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0206B" w14:textId="77777777" w:rsidR="000B4087" w:rsidRDefault="000B4087" w:rsidP="000B4087">
      <w:pPr>
        <w:spacing w:after="0" w:line="240" w:lineRule="auto"/>
        <w:contextualSpacing/>
        <w:jc w:val="center"/>
        <w:rPr>
          <w:rFonts w:ascii="Times New Roman" w:hAnsi="Times New Roman" w:cs="Times New Roman"/>
          <w:sz w:val="28"/>
          <w:szCs w:val="28"/>
        </w:rPr>
      </w:pPr>
    </w:p>
    <w:p w14:paraId="5D60F3FC" w14:textId="77777777" w:rsidR="00F60F84" w:rsidRDefault="00F60F84" w:rsidP="00F60F84">
      <w:pPr>
        <w:jc w:val="center"/>
        <w:rPr>
          <w:b/>
          <w:sz w:val="28"/>
          <w:szCs w:val="28"/>
        </w:rPr>
      </w:pPr>
      <w:r>
        <w:rPr>
          <w:b/>
          <w:sz w:val="28"/>
          <w:szCs w:val="28"/>
        </w:rPr>
        <w:t>ГОСУДАРСТВЕННОЕ БЮДЖЕТНОЕ УЧРЕЖДЕНИЕ</w:t>
      </w:r>
    </w:p>
    <w:p w14:paraId="6B7CE2A9" w14:textId="77777777" w:rsidR="00F60F84" w:rsidRDefault="00F60F84" w:rsidP="00F60F84">
      <w:pPr>
        <w:jc w:val="center"/>
        <w:rPr>
          <w:b/>
          <w:sz w:val="28"/>
          <w:szCs w:val="28"/>
        </w:rPr>
      </w:pPr>
      <w:r>
        <w:rPr>
          <w:b/>
          <w:sz w:val="28"/>
          <w:szCs w:val="28"/>
        </w:rPr>
        <w:t>ДОПОЛНИТЕЛЬНОГО ОБРАЗОВАНИЯ</w:t>
      </w:r>
    </w:p>
    <w:p w14:paraId="31105E9D" w14:textId="77777777" w:rsidR="00F60F84" w:rsidRDefault="00F60F84" w:rsidP="00F60F84">
      <w:pPr>
        <w:jc w:val="center"/>
        <w:rPr>
          <w:b/>
          <w:sz w:val="28"/>
          <w:szCs w:val="28"/>
        </w:rPr>
      </w:pPr>
      <w:r>
        <w:rPr>
          <w:b/>
          <w:sz w:val="28"/>
          <w:szCs w:val="28"/>
        </w:rPr>
        <w:t>«РЕСПУБЛИКАНСКИЙ ЦЕНТР СПОРТИВНЫХ ШКОЛ»</w:t>
      </w:r>
    </w:p>
    <w:p w14:paraId="5C0A7231" w14:textId="77777777" w:rsidR="00F60F84" w:rsidRDefault="00F60F84" w:rsidP="00F60F84">
      <w:pPr>
        <w:spacing w:line="240" w:lineRule="exact"/>
        <w:rPr>
          <w:sz w:val="24"/>
          <w:szCs w:val="24"/>
        </w:rPr>
      </w:pPr>
    </w:p>
    <w:tbl>
      <w:tblPr>
        <w:tblpPr w:leftFromText="180" w:rightFromText="180" w:vertAnchor="text" w:horzAnchor="page" w:tblpX="1" w:tblpY="294"/>
        <w:tblW w:w="11911" w:type="dxa"/>
        <w:tblLook w:val="04A0" w:firstRow="1" w:lastRow="0" w:firstColumn="1" w:lastColumn="0" w:noHBand="0" w:noVBand="1"/>
      </w:tblPr>
      <w:tblGrid>
        <w:gridCol w:w="4054"/>
        <w:gridCol w:w="7857"/>
      </w:tblGrid>
      <w:tr w:rsidR="00F60F84" w14:paraId="19CEBC64" w14:textId="77777777" w:rsidTr="00F60F84">
        <w:trPr>
          <w:trHeight w:val="1349"/>
        </w:trPr>
        <w:tc>
          <w:tcPr>
            <w:tcW w:w="4054" w:type="dxa"/>
          </w:tcPr>
          <w:p w14:paraId="39CD590E" w14:textId="77777777" w:rsidR="00F60F84" w:rsidRDefault="00F60F84" w:rsidP="00F60F84">
            <w:pPr>
              <w:pStyle w:val="af7"/>
              <w:spacing w:line="256" w:lineRule="auto"/>
              <w:rPr>
                <w:b/>
              </w:rPr>
            </w:pPr>
            <w:r>
              <w:t xml:space="preserve">    «СОГЛАСОВАНО»                                                                                                                                               </w:t>
            </w:r>
          </w:p>
          <w:p w14:paraId="15DE4F32" w14:textId="71BEE22A" w:rsidR="00F60F84" w:rsidRDefault="00F60F84" w:rsidP="00F60F84">
            <w:pPr>
              <w:pStyle w:val="af7"/>
              <w:spacing w:line="256" w:lineRule="auto"/>
              <w:ind w:left="284" w:hanging="142"/>
            </w:pPr>
            <w:r>
              <w:t xml:space="preserve">  Протокол Педагогического </w:t>
            </w:r>
            <w:r>
              <w:t>совета                                                                                                                                               от «_12</w:t>
            </w:r>
            <w:proofErr w:type="gramStart"/>
            <w:r>
              <w:t>_»_</w:t>
            </w:r>
            <w:proofErr w:type="gramEnd"/>
            <w:r>
              <w:t xml:space="preserve">____01_______2026  г.   №___1_                                                                                                                                                                        </w:t>
            </w:r>
          </w:p>
          <w:p w14:paraId="0C90F43A" w14:textId="77777777" w:rsidR="00F60F84" w:rsidRDefault="00F60F84" w:rsidP="00F60F84">
            <w:pPr>
              <w:pStyle w:val="af7"/>
              <w:spacing w:line="256" w:lineRule="auto"/>
            </w:pPr>
          </w:p>
          <w:p w14:paraId="2FF61E5A" w14:textId="77777777" w:rsidR="00F60F84" w:rsidRDefault="00F60F84" w:rsidP="00F60F84">
            <w:pPr>
              <w:pStyle w:val="af7"/>
              <w:spacing w:line="256" w:lineRule="auto"/>
              <w:rPr>
                <w:b/>
              </w:rPr>
            </w:pPr>
          </w:p>
        </w:tc>
        <w:tc>
          <w:tcPr>
            <w:tcW w:w="7857" w:type="dxa"/>
            <w:hideMark/>
          </w:tcPr>
          <w:p w14:paraId="0FF72EE7" w14:textId="77777777" w:rsidR="00F60F84" w:rsidRDefault="00F60F84" w:rsidP="00F60F84">
            <w:pPr>
              <w:pStyle w:val="af7"/>
              <w:spacing w:line="256" w:lineRule="auto"/>
            </w:pPr>
            <w:r>
              <w:t xml:space="preserve">                                                                                                      «УТВЕРЖДЕНО» </w:t>
            </w:r>
          </w:p>
          <w:p w14:paraId="5A5741FB" w14:textId="77777777" w:rsidR="00F60F84" w:rsidRDefault="00F60F84" w:rsidP="00F60F84">
            <w:pPr>
              <w:pStyle w:val="af7"/>
              <w:spacing w:line="256" w:lineRule="auto"/>
            </w:pPr>
            <w:r>
              <w:t xml:space="preserve">                                                                                                       Генеральный директор </w:t>
            </w:r>
            <w:r>
              <w:t xml:space="preserve">     </w:t>
            </w:r>
          </w:p>
          <w:p w14:paraId="18CEFCFB" w14:textId="0CEC5299" w:rsidR="00F60F84" w:rsidRDefault="00F60F84" w:rsidP="00F60F84">
            <w:pPr>
              <w:pStyle w:val="af7"/>
              <w:spacing w:line="256" w:lineRule="auto"/>
            </w:pPr>
            <w:r>
              <w:t xml:space="preserve">                                                                                                        </w:t>
            </w:r>
            <w:r>
              <w:t xml:space="preserve">ГБУ ДО «РЦ СШ»                                                                                                                                                                                                                                                       </w:t>
            </w:r>
          </w:p>
          <w:p w14:paraId="1D05AB16" w14:textId="77777777" w:rsidR="00F60F84" w:rsidRDefault="00F60F84" w:rsidP="00F60F84">
            <w:pPr>
              <w:pStyle w:val="af7"/>
              <w:spacing w:line="256" w:lineRule="auto"/>
            </w:pPr>
            <w:r>
              <w:t xml:space="preserve">                                                                                                      ______________А.Б. </w:t>
            </w:r>
            <w:r>
              <w:t xml:space="preserve"> </w:t>
            </w:r>
          </w:p>
          <w:p w14:paraId="57CBF157" w14:textId="6F3B9F5E" w:rsidR="00F60F84" w:rsidRDefault="00F60F84" w:rsidP="00F60F84">
            <w:pPr>
              <w:pStyle w:val="af7"/>
              <w:spacing w:line="256" w:lineRule="auto"/>
            </w:pPr>
            <w:r>
              <w:t xml:space="preserve">                                                                                                                                       </w:t>
            </w:r>
            <w:proofErr w:type="spellStart"/>
            <w:r>
              <w:t>Носуров</w:t>
            </w:r>
            <w:proofErr w:type="spellEnd"/>
          </w:p>
          <w:p w14:paraId="45F66D5F" w14:textId="77777777" w:rsidR="00F60F84" w:rsidRDefault="00F60F84" w:rsidP="00F60F84">
            <w:pPr>
              <w:pStyle w:val="af7"/>
              <w:spacing w:line="256" w:lineRule="auto"/>
              <w:rPr>
                <w:b/>
              </w:rPr>
            </w:pPr>
            <w:r>
              <w:t xml:space="preserve">                                                                                                      </w:t>
            </w:r>
            <w:proofErr w:type="gramStart"/>
            <w:r>
              <w:t>«  12</w:t>
            </w:r>
            <w:proofErr w:type="gramEnd"/>
            <w:r>
              <w:t xml:space="preserve">  »   01      2026г.                                                                          </w:t>
            </w:r>
          </w:p>
        </w:tc>
      </w:tr>
    </w:tbl>
    <w:p w14:paraId="17CBB4BE" w14:textId="77777777" w:rsidR="00F60F84" w:rsidRDefault="00F60F84" w:rsidP="00F60F84">
      <w:pPr>
        <w:spacing w:line="240" w:lineRule="exact"/>
      </w:pPr>
    </w:p>
    <w:p w14:paraId="508BE62F" w14:textId="77777777" w:rsidR="00F60F84" w:rsidRDefault="00F60F84" w:rsidP="00F60F84">
      <w:pPr>
        <w:pStyle w:val="af7"/>
        <w:rPr>
          <w:rFonts w:eastAsia="Times New Roman"/>
          <w:sz w:val="24"/>
        </w:rPr>
      </w:pPr>
    </w:p>
    <w:p w14:paraId="2797BB20" w14:textId="77777777" w:rsidR="000B4087" w:rsidRPr="00080BC8" w:rsidRDefault="000B4087" w:rsidP="000B4087">
      <w:pPr>
        <w:rPr>
          <w:color w:val="FF0000"/>
        </w:rPr>
      </w:pPr>
    </w:p>
    <w:p w14:paraId="02F27D9D" w14:textId="77777777" w:rsidR="000B4087" w:rsidRPr="00080BC8" w:rsidRDefault="000B4087" w:rsidP="000B4087">
      <w:pPr>
        <w:pStyle w:val="af7"/>
        <w:jc w:val="both"/>
        <w:rPr>
          <w:rFonts w:ascii="Times New Roman" w:hAnsi="Times New Roman"/>
          <w:i/>
          <w:color w:val="FF0000"/>
          <w:sz w:val="24"/>
        </w:rPr>
      </w:pPr>
    </w:p>
    <w:p w14:paraId="2BC9B259" w14:textId="77777777" w:rsidR="000B4087" w:rsidRPr="00080BC8" w:rsidRDefault="000B4087" w:rsidP="000B4087">
      <w:pPr>
        <w:pStyle w:val="af7"/>
        <w:jc w:val="both"/>
        <w:rPr>
          <w:rFonts w:ascii="Times New Roman" w:hAnsi="Times New Roman"/>
          <w:color w:val="FF0000"/>
          <w:sz w:val="26"/>
          <w:szCs w:val="26"/>
        </w:rPr>
      </w:pPr>
    </w:p>
    <w:p w14:paraId="73CBD0A8" w14:textId="31522AA9" w:rsidR="000B4087" w:rsidRPr="00F60F84" w:rsidRDefault="000B4087" w:rsidP="000B4087">
      <w:pPr>
        <w:pStyle w:val="af7"/>
        <w:jc w:val="center"/>
        <w:rPr>
          <w:rFonts w:ascii="Times New Roman" w:hAnsi="Times New Roman"/>
          <w:b/>
          <w:sz w:val="32"/>
          <w:szCs w:val="32"/>
        </w:rPr>
      </w:pPr>
      <w:r w:rsidRPr="00F60F84">
        <w:rPr>
          <w:rFonts w:ascii="Times New Roman" w:hAnsi="Times New Roman"/>
          <w:b/>
          <w:sz w:val="32"/>
          <w:szCs w:val="32"/>
        </w:rPr>
        <w:t>ДОПОЛНИТЕЛЬНАЯ ОБРАЗОВАТЕЛЬНАЯ ПРОГРАММА</w:t>
      </w:r>
    </w:p>
    <w:p w14:paraId="324D45C1" w14:textId="08FFEF5B" w:rsidR="000B4087" w:rsidRPr="00F60F84" w:rsidRDefault="000B4087" w:rsidP="00F60F84">
      <w:pPr>
        <w:shd w:val="clear" w:color="auto" w:fill="FFFFFF"/>
        <w:autoSpaceDE w:val="0"/>
        <w:autoSpaceDN w:val="0"/>
        <w:adjustRightInd w:val="0"/>
        <w:jc w:val="center"/>
        <w:rPr>
          <w:rFonts w:ascii="Times New Roman" w:hAnsi="Times New Roman" w:cs="Times New Roman"/>
          <w:b/>
          <w:sz w:val="32"/>
          <w:szCs w:val="32"/>
        </w:rPr>
      </w:pPr>
      <w:r w:rsidRPr="00F60F84">
        <w:rPr>
          <w:rFonts w:ascii="Times New Roman" w:hAnsi="Times New Roman" w:cs="Times New Roman"/>
          <w:b/>
          <w:sz w:val="32"/>
          <w:szCs w:val="32"/>
        </w:rPr>
        <w:t>СПОРТИВНОЙ ПОДГОТОВКИ</w:t>
      </w:r>
      <w:r w:rsidR="00F60F84">
        <w:rPr>
          <w:rFonts w:ascii="Times New Roman" w:hAnsi="Times New Roman" w:cs="Times New Roman"/>
          <w:b/>
          <w:sz w:val="32"/>
          <w:szCs w:val="32"/>
        </w:rPr>
        <w:t xml:space="preserve"> </w:t>
      </w:r>
      <w:r w:rsidRPr="00F60F84">
        <w:rPr>
          <w:rFonts w:ascii="Times New Roman" w:hAnsi="Times New Roman"/>
          <w:b/>
          <w:sz w:val="32"/>
          <w:szCs w:val="32"/>
        </w:rPr>
        <w:t>ПО ВИДУ СПОРТА</w:t>
      </w:r>
    </w:p>
    <w:p w14:paraId="7EA1536F" w14:textId="32EC72D9" w:rsidR="00B94734" w:rsidRPr="00F60F84" w:rsidRDefault="000B4087" w:rsidP="000B4087">
      <w:pPr>
        <w:tabs>
          <w:tab w:val="left" w:pos="1695"/>
        </w:tabs>
        <w:jc w:val="center"/>
        <w:rPr>
          <w:rFonts w:ascii="Times New Roman" w:hAnsi="Times New Roman" w:cs="Times New Roman"/>
          <w:sz w:val="32"/>
          <w:szCs w:val="32"/>
        </w:rPr>
      </w:pPr>
      <w:r w:rsidRPr="00F60F84">
        <w:rPr>
          <w:rFonts w:ascii="Times New Roman" w:hAnsi="Times New Roman"/>
          <w:b/>
          <w:sz w:val="32"/>
          <w:szCs w:val="32"/>
        </w:rPr>
        <w:t>«</w:t>
      </w:r>
      <w:r w:rsidR="00283A6D" w:rsidRPr="00F60F84">
        <w:rPr>
          <w:rFonts w:ascii="Times New Roman" w:hAnsi="Times New Roman"/>
          <w:b/>
          <w:sz w:val="32"/>
          <w:szCs w:val="32"/>
        </w:rPr>
        <w:t>СТРЕЛЬБА ИЗ ЛУКА</w:t>
      </w:r>
      <w:r w:rsidRPr="00F60F84">
        <w:rPr>
          <w:rFonts w:ascii="Times New Roman" w:hAnsi="Times New Roman"/>
          <w:b/>
          <w:sz w:val="32"/>
          <w:szCs w:val="32"/>
        </w:rPr>
        <w:t>»</w:t>
      </w:r>
    </w:p>
    <w:p w14:paraId="59136BF0" w14:textId="30F928A9" w:rsidR="00B46766" w:rsidRPr="00B46766" w:rsidRDefault="00B46766" w:rsidP="00FB0FEF">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8"/>
          <w:szCs w:val="28"/>
          <w:lang w:eastAsia="ru-RU"/>
        </w:rPr>
      </w:pPr>
      <w:r w:rsidRPr="00B46766">
        <w:rPr>
          <w:rFonts w:ascii="Times New Roman" w:eastAsia="Times New Roman" w:hAnsi="Times New Roman" w:cs="Times New Roman"/>
          <w:b/>
          <w:sz w:val="28"/>
          <w:szCs w:val="28"/>
          <w:lang w:eastAsia="ru-RU"/>
        </w:rPr>
        <w:t xml:space="preserve">Программа разработана на основании: </w:t>
      </w:r>
      <w:r w:rsidRPr="00B46766">
        <w:rPr>
          <w:rFonts w:ascii="Times New Roman" w:eastAsia="Times New Roman" w:hAnsi="Times New Roman" w:cs="Times New Roman"/>
          <w:sz w:val="28"/>
          <w:szCs w:val="28"/>
          <w:lang w:eastAsia="ru-RU"/>
        </w:rPr>
        <w:t xml:space="preserve">Федерального стандарта спортивной подготовки по виду спорта </w:t>
      </w:r>
      <w:r w:rsidR="00FB0FEF">
        <w:rPr>
          <w:rFonts w:ascii="Times New Roman" w:eastAsia="Times New Roman" w:hAnsi="Times New Roman" w:cs="Times New Roman"/>
          <w:sz w:val="28"/>
          <w:szCs w:val="28"/>
          <w:lang w:eastAsia="ru-RU"/>
        </w:rPr>
        <w:t>«</w:t>
      </w:r>
      <w:r w:rsidR="00080BC8">
        <w:rPr>
          <w:rFonts w:ascii="Times New Roman" w:eastAsia="Times New Roman" w:hAnsi="Times New Roman" w:cs="Times New Roman"/>
          <w:sz w:val="28"/>
          <w:szCs w:val="28"/>
          <w:lang w:eastAsia="ru-RU"/>
        </w:rPr>
        <w:t>стрельба из лука</w:t>
      </w:r>
      <w:r w:rsidR="00FB0FEF">
        <w:rPr>
          <w:rFonts w:ascii="Times New Roman" w:eastAsia="Times New Roman" w:hAnsi="Times New Roman" w:cs="Times New Roman"/>
          <w:sz w:val="28"/>
          <w:szCs w:val="28"/>
          <w:lang w:eastAsia="ru-RU"/>
        </w:rPr>
        <w:t>»</w:t>
      </w:r>
      <w:r w:rsidRPr="00B46766">
        <w:rPr>
          <w:rFonts w:ascii="Times New Roman" w:eastAsia="Times New Roman" w:hAnsi="Times New Roman" w:cs="Times New Roman"/>
          <w:sz w:val="28"/>
          <w:szCs w:val="28"/>
          <w:lang w:eastAsia="ru-RU"/>
        </w:rPr>
        <w:t>, утвержденного приказом Министерства спорта Российской Федерации от «</w:t>
      </w:r>
      <w:r w:rsidR="00080BC8">
        <w:rPr>
          <w:rFonts w:ascii="Times New Roman" w:eastAsia="Times New Roman" w:hAnsi="Times New Roman" w:cs="Times New Roman"/>
          <w:sz w:val="28"/>
          <w:szCs w:val="28"/>
          <w:lang w:eastAsia="ru-RU"/>
        </w:rPr>
        <w:t>08</w:t>
      </w:r>
      <w:r w:rsidRPr="00B46766">
        <w:rPr>
          <w:rFonts w:ascii="Times New Roman" w:eastAsia="Times New Roman" w:hAnsi="Times New Roman" w:cs="Times New Roman"/>
          <w:sz w:val="28"/>
          <w:szCs w:val="28"/>
          <w:lang w:eastAsia="ru-RU"/>
        </w:rPr>
        <w:t xml:space="preserve">» </w:t>
      </w:r>
      <w:r w:rsidR="00F60F84">
        <w:rPr>
          <w:rFonts w:ascii="Times New Roman" w:eastAsia="Times New Roman" w:hAnsi="Times New Roman" w:cs="Times New Roman"/>
          <w:sz w:val="28"/>
          <w:szCs w:val="28"/>
          <w:lang w:eastAsia="ru-RU"/>
        </w:rPr>
        <w:t>декабря</w:t>
      </w:r>
      <w:r w:rsidR="00FF46DA">
        <w:rPr>
          <w:rFonts w:ascii="Times New Roman" w:eastAsia="Times New Roman" w:hAnsi="Times New Roman" w:cs="Times New Roman"/>
          <w:sz w:val="28"/>
          <w:szCs w:val="28"/>
          <w:lang w:eastAsia="ru-RU"/>
        </w:rPr>
        <w:t xml:space="preserve"> </w:t>
      </w:r>
      <w:r w:rsidRPr="00B46766">
        <w:rPr>
          <w:rFonts w:ascii="Times New Roman" w:eastAsia="Times New Roman" w:hAnsi="Times New Roman" w:cs="Times New Roman"/>
          <w:sz w:val="28"/>
          <w:szCs w:val="28"/>
          <w:lang w:eastAsia="ru-RU"/>
        </w:rPr>
        <w:t>202</w:t>
      </w:r>
      <w:r w:rsidR="00FF46DA">
        <w:rPr>
          <w:rFonts w:ascii="Times New Roman" w:eastAsia="Times New Roman" w:hAnsi="Times New Roman" w:cs="Times New Roman"/>
          <w:sz w:val="28"/>
          <w:szCs w:val="28"/>
          <w:lang w:eastAsia="ru-RU"/>
        </w:rPr>
        <w:t>5</w:t>
      </w:r>
      <w:r w:rsidRPr="00B46766">
        <w:rPr>
          <w:rFonts w:ascii="Times New Roman" w:eastAsia="Times New Roman" w:hAnsi="Times New Roman" w:cs="Times New Roman"/>
          <w:sz w:val="28"/>
          <w:szCs w:val="28"/>
          <w:lang w:eastAsia="ru-RU"/>
        </w:rPr>
        <w:t xml:space="preserve"> № </w:t>
      </w:r>
      <w:r w:rsidR="00FF46DA">
        <w:rPr>
          <w:rFonts w:ascii="Times New Roman" w:eastAsia="Times New Roman" w:hAnsi="Times New Roman" w:cs="Times New Roman"/>
          <w:sz w:val="28"/>
          <w:szCs w:val="28"/>
          <w:lang w:eastAsia="ru-RU"/>
        </w:rPr>
        <w:t>10</w:t>
      </w:r>
      <w:r w:rsidR="00080BC8">
        <w:rPr>
          <w:rFonts w:ascii="Times New Roman" w:eastAsia="Times New Roman" w:hAnsi="Times New Roman" w:cs="Times New Roman"/>
          <w:sz w:val="28"/>
          <w:szCs w:val="28"/>
          <w:lang w:eastAsia="ru-RU"/>
        </w:rPr>
        <w:t>99</w:t>
      </w:r>
    </w:p>
    <w:p w14:paraId="5920CC33" w14:textId="64E74E87" w:rsidR="00B46766" w:rsidRDefault="00B46766" w:rsidP="00B46766">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14:paraId="18BC7C58" w14:textId="11FAF3A5" w:rsidR="00FB0FEF" w:rsidRDefault="00FB0FEF" w:rsidP="00B46766">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14:paraId="6361B2D8" w14:textId="77777777" w:rsidR="00FB0FEF" w:rsidRPr="00B46766" w:rsidRDefault="00FB0FEF" w:rsidP="00B46766">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14:paraId="5A469D96" w14:textId="3616E142" w:rsidR="00B46766" w:rsidRDefault="00B46766" w:rsidP="00B46766">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r w:rsidRPr="00B46766">
        <w:rPr>
          <w:rFonts w:ascii="Times New Roman" w:eastAsia="Times New Roman" w:hAnsi="Times New Roman" w:cs="Times New Roman"/>
          <w:b/>
          <w:sz w:val="24"/>
          <w:szCs w:val="24"/>
          <w:lang w:eastAsia="ru-RU"/>
        </w:rPr>
        <w:t>Срок реализации программы на этапах:</w:t>
      </w:r>
    </w:p>
    <w:p w14:paraId="26CC842F" w14:textId="77777777" w:rsidR="00FB0FEF" w:rsidRPr="00B46766" w:rsidRDefault="00FB0FEF" w:rsidP="00B46766">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p>
    <w:p w14:paraId="62187442" w14:textId="41322A31" w:rsidR="00B46766" w:rsidRPr="00B46766" w:rsidRDefault="00B46766" w:rsidP="00FB0FEF">
      <w:pPr>
        <w:shd w:val="clear" w:color="auto" w:fill="FFFFFF"/>
        <w:autoSpaceDE w:val="0"/>
        <w:autoSpaceDN w:val="0"/>
        <w:adjustRightInd w:val="0"/>
        <w:spacing w:after="200" w:line="276" w:lineRule="auto"/>
        <w:contextualSpacing/>
        <w:rPr>
          <w:rFonts w:ascii="Times New Roman" w:eastAsia="Times New Roman" w:hAnsi="Times New Roman" w:cs="Times New Roman"/>
          <w:sz w:val="24"/>
          <w:szCs w:val="24"/>
          <w:lang w:eastAsia="ru-RU"/>
        </w:rPr>
      </w:pPr>
      <w:r w:rsidRPr="00B46766">
        <w:rPr>
          <w:rFonts w:ascii="Times New Roman" w:eastAsia="Times New Roman" w:hAnsi="Times New Roman" w:cs="Times New Roman"/>
          <w:sz w:val="24"/>
          <w:szCs w:val="24"/>
          <w:lang w:eastAsia="ru-RU"/>
        </w:rPr>
        <w:t xml:space="preserve">- начальной подготовки – </w:t>
      </w:r>
      <w:r>
        <w:rPr>
          <w:rFonts w:ascii="Times New Roman" w:eastAsia="Times New Roman" w:hAnsi="Times New Roman" w:cs="Times New Roman"/>
          <w:sz w:val="24"/>
          <w:szCs w:val="24"/>
          <w:lang w:eastAsia="ru-RU"/>
        </w:rPr>
        <w:t>3</w:t>
      </w:r>
      <w:r w:rsidRPr="00B46766">
        <w:rPr>
          <w:rFonts w:ascii="Times New Roman" w:eastAsia="Times New Roman" w:hAnsi="Times New Roman" w:cs="Times New Roman"/>
          <w:sz w:val="24"/>
          <w:szCs w:val="24"/>
          <w:lang w:eastAsia="ru-RU"/>
        </w:rPr>
        <w:t xml:space="preserve"> года;</w:t>
      </w:r>
    </w:p>
    <w:p w14:paraId="5F30EFFA" w14:textId="2D3AD920" w:rsidR="00B46766" w:rsidRPr="00B46766" w:rsidRDefault="00B46766" w:rsidP="00FB0FEF">
      <w:pPr>
        <w:shd w:val="clear" w:color="auto" w:fill="FFFFFF"/>
        <w:autoSpaceDE w:val="0"/>
        <w:autoSpaceDN w:val="0"/>
        <w:adjustRightInd w:val="0"/>
        <w:spacing w:after="200" w:line="276" w:lineRule="auto"/>
        <w:contextualSpacing/>
        <w:rPr>
          <w:rFonts w:ascii="Times New Roman" w:eastAsia="Times New Roman" w:hAnsi="Times New Roman" w:cs="Times New Roman"/>
          <w:sz w:val="24"/>
          <w:szCs w:val="24"/>
          <w:lang w:eastAsia="ru-RU"/>
        </w:rPr>
      </w:pPr>
      <w:r w:rsidRPr="00B46766">
        <w:rPr>
          <w:rFonts w:ascii="Times New Roman" w:eastAsia="Times New Roman" w:hAnsi="Times New Roman" w:cs="Times New Roman"/>
          <w:sz w:val="24"/>
          <w:szCs w:val="24"/>
          <w:lang w:eastAsia="ru-RU"/>
        </w:rPr>
        <w:t xml:space="preserve">- тренировочном этапе (этап спортивной специализации) – </w:t>
      </w:r>
      <w:r w:rsidR="00FF46DA">
        <w:rPr>
          <w:rFonts w:ascii="Times New Roman" w:eastAsia="Times New Roman" w:hAnsi="Times New Roman" w:cs="Times New Roman"/>
          <w:sz w:val="24"/>
          <w:szCs w:val="24"/>
          <w:lang w:eastAsia="ru-RU"/>
        </w:rPr>
        <w:t>5 лет</w:t>
      </w:r>
      <w:r w:rsidRPr="00B46766">
        <w:rPr>
          <w:rFonts w:ascii="Times New Roman" w:eastAsia="Times New Roman" w:hAnsi="Times New Roman" w:cs="Times New Roman"/>
          <w:sz w:val="24"/>
          <w:szCs w:val="24"/>
          <w:lang w:eastAsia="ru-RU"/>
        </w:rPr>
        <w:t>;</w:t>
      </w:r>
    </w:p>
    <w:p w14:paraId="73732827" w14:textId="77777777" w:rsidR="00B46766" w:rsidRPr="00B46766" w:rsidRDefault="00B46766" w:rsidP="00FB0FEF">
      <w:pPr>
        <w:spacing w:after="200" w:line="276" w:lineRule="auto"/>
        <w:rPr>
          <w:rFonts w:ascii="Times New Roman" w:eastAsia="Times New Roman" w:hAnsi="Times New Roman" w:cs="Times New Roman"/>
          <w:sz w:val="24"/>
          <w:szCs w:val="24"/>
          <w:lang w:eastAsia="ru-RU"/>
        </w:rPr>
      </w:pPr>
      <w:r w:rsidRPr="00B46766">
        <w:rPr>
          <w:rFonts w:ascii="Times New Roman" w:eastAsia="Times New Roman" w:hAnsi="Times New Roman" w:cs="Times New Roman"/>
          <w:sz w:val="24"/>
          <w:szCs w:val="24"/>
          <w:lang w:eastAsia="ru-RU"/>
        </w:rPr>
        <w:t>- этап совершенствования спортивного мастерства – без ограничений.</w:t>
      </w:r>
    </w:p>
    <w:p w14:paraId="23D8544F" w14:textId="77777777" w:rsidR="00B46766" w:rsidRPr="00B46766" w:rsidRDefault="00B46766" w:rsidP="00B46766">
      <w:pPr>
        <w:tabs>
          <w:tab w:val="left" w:pos="1695"/>
        </w:tabs>
        <w:rPr>
          <w:rFonts w:ascii="Times New Roman" w:hAnsi="Times New Roman" w:cs="Times New Roman"/>
          <w:b/>
          <w:sz w:val="36"/>
          <w:szCs w:val="36"/>
        </w:rPr>
      </w:pPr>
    </w:p>
    <w:p w14:paraId="3D272328" w14:textId="77777777" w:rsidR="00B46766" w:rsidRPr="00B46766" w:rsidRDefault="00B46766" w:rsidP="00B46766">
      <w:pPr>
        <w:tabs>
          <w:tab w:val="left" w:pos="1695"/>
        </w:tabs>
        <w:rPr>
          <w:rFonts w:ascii="Times New Roman" w:hAnsi="Times New Roman" w:cs="Times New Roman"/>
          <w:sz w:val="28"/>
          <w:szCs w:val="28"/>
        </w:rPr>
      </w:pPr>
    </w:p>
    <w:p w14:paraId="217C81CF" w14:textId="77777777" w:rsidR="00B46766" w:rsidRPr="00B46766" w:rsidRDefault="00B46766" w:rsidP="00B46766">
      <w:pPr>
        <w:tabs>
          <w:tab w:val="left" w:pos="1695"/>
        </w:tabs>
        <w:rPr>
          <w:rFonts w:ascii="Times New Roman" w:hAnsi="Times New Roman" w:cs="Times New Roman"/>
          <w:sz w:val="28"/>
          <w:szCs w:val="28"/>
        </w:rPr>
      </w:pPr>
    </w:p>
    <w:p w14:paraId="408CB898" w14:textId="77777777" w:rsidR="00B46766" w:rsidRPr="00B46766" w:rsidRDefault="00B46766" w:rsidP="00B46766">
      <w:pPr>
        <w:tabs>
          <w:tab w:val="left" w:pos="1695"/>
        </w:tabs>
        <w:rPr>
          <w:rFonts w:ascii="Times New Roman" w:hAnsi="Times New Roman" w:cs="Times New Roman"/>
          <w:sz w:val="28"/>
          <w:szCs w:val="28"/>
        </w:rPr>
      </w:pPr>
    </w:p>
    <w:p w14:paraId="383E05C2" w14:textId="2EB6982F" w:rsidR="00B46766" w:rsidRPr="00B46766" w:rsidRDefault="00B46766" w:rsidP="00B46766">
      <w:pPr>
        <w:tabs>
          <w:tab w:val="left" w:pos="1695"/>
        </w:tabs>
        <w:rPr>
          <w:rFonts w:ascii="Times New Roman" w:hAnsi="Times New Roman" w:cs="Times New Roman"/>
          <w:sz w:val="28"/>
          <w:szCs w:val="28"/>
        </w:rPr>
        <w:sectPr w:rsidR="00B46766" w:rsidRPr="00B46766" w:rsidSect="00DB6B0F">
          <w:pgSz w:w="11906" w:h="16838"/>
          <w:pgMar w:top="1134" w:right="567" w:bottom="1134" w:left="1134" w:header="0" w:footer="0" w:gutter="0"/>
          <w:cols w:space="720"/>
          <w:formProt w:val="0"/>
        </w:sectPr>
      </w:pPr>
      <w:r w:rsidRPr="00B46766">
        <w:rPr>
          <w:rFonts w:ascii="Times New Roman" w:hAnsi="Times New Roman" w:cs="Times New Roman"/>
          <w:sz w:val="28"/>
          <w:szCs w:val="28"/>
        </w:rPr>
        <w:t xml:space="preserve">                                                                       202</w:t>
      </w:r>
      <w:r w:rsidR="006C68E7">
        <w:rPr>
          <w:rFonts w:ascii="Times New Roman" w:hAnsi="Times New Roman" w:cs="Times New Roman"/>
          <w:sz w:val="28"/>
          <w:szCs w:val="28"/>
        </w:rPr>
        <w:t>6г.</w:t>
      </w:r>
    </w:p>
    <w:p w14:paraId="460B2536" w14:textId="20F3E41F" w:rsidR="00080BC8" w:rsidRDefault="00C87379" w:rsidP="00B94734">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47834371" w14:textId="77777777" w:rsidR="00C87379" w:rsidRDefault="00C87379" w:rsidP="00B94734">
      <w:pPr>
        <w:spacing w:after="0" w:line="240" w:lineRule="auto"/>
        <w:contextualSpacing/>
        <w:jc w:val="center"/>
        <w:rPr>
          <w:rFonts w:ascii="Times New Roman" w:hAnsi="Times New Roman" w:cs="Times New Roman"/>
          <w:b/>
          <w:sz w:val="28"/>
          <w:szCs w:val="28"/>
        </w:rPr>
      </w:pPr>
    </w:p>
    <w:p w14:paraId="4C9D82BF" w14:textId="77777777" w:rsidR="00C87379" w:rsidRPr="00F60F84" w:rsidRDefault="009638D7" w:rsidP="00C87379">
      <w:pPr>
        <w:pStyle w:val="15"/>
        <w:rPr>
          <w:rFonts w:ascii="Calibri" w:hAnsi="Calibri"/>
          <w:noProof/>
          <w:lang w:eastAsia="ru-RU"/>
        </w:rPr>
      </w:pPr>
      <w:hyperlink w:anchor="_Toc126921052" w:history="1">
        <w:r w:rsidR="00C87379" w:rsidRPr="00F60F84">
          <w:rPr>
            <w:rStyle w:val="aff8"/>
            <w:noProof/>
            <w:color w:val="auto"/>
            <w:u w:val="none"/>
            <w:lang w:bidi="hi-IN"/>
          </w:rPr>
          <w:t>1.ОБЩИЕ ПОЛОЖЕНИЯ</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_Toc126921052 \h </w:instrText>
        </w:r>
        <w:r w:rsidR="00C87379" w:rsidRPr="00F60F84">
          <w:rPr>
            <w:noProof/>
            <w:webHidden/>
          </w:rPr>
        </w:r>
        <w:r w:rsidR="00C87379" w:rsidRPr="00F60F84">
          <w:rPr>
            <w:noProof/>
            <w:webHidden/>
          </w:rPr>
          <w:fldChar w:fldCharType="separate"/>
        </w:r>
        <w:r w:rsidR="00C87379" w:rsidRPr="00F60F84">
          <w:rPr>
            <w:noProof/>
            <w:webHidden/>
          </w:rPr>
          <w:t>3</w:t>
        </w:r>
        <w:r w:rsidR="00C87379" w:rsidRPr="00F60F84">
          <w:rPr>
            <w:noProof/>
            <w:webHidden/>
          </w:rPr>
          <w:fldChar w:fldCharType="end"/>
        </w:r>
      </w:hyperlink>
    </w:p>
    <w:p w14:paraId="51ADC1E9" w14:textId="77777777" w:rsidR="00C87379" w:rsidRPr="00F60F84" w:rsidRDefault="009638D7" w:rsidP="00C87379">
      <w:pPr>
        <w:pStyle w:val="15"/>
        <w:rPr>
          <w:rFonts w:ascii="Calibri" w:hAnsi="Calibri"/>
          <w:noProof/>
          <w:lang w:eastAsia="ru-RU"/>
        </w:rPr>
      </w:pPr>
      <w:hyperlink w:anchor="_Toc126921053" w:history="1">
        <w:r w:rsidR="00C87379" w:rsidRPr="00F60F84">
          <w:rPr>
            <w:rStyle w:val="aff8"/>
            <w:noProof/>
            <w:color w:val="auto"/>
            <w:u w:val="none"/>
            <w:lang w:bidi="hi-IN"/>
          </w:rPr>
          <w:t>2.ХАРАКТЕРИСТИКА ДОПОЛНТЕЛЬНОЙ ОБРАЗОВАТЕЛЬНОЙ ПРОГРАММЫ СПОРТИВНОЙ ПОДГОТОВКИ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_Toc126921053 \h </w:instrText>
        </w:r>
        <w:r w:rsidR="00C87379" w:rsidRPr="00F60F84">
          <w:rPr>
            <w:noProof/>
            <w:webHidden/>
          </w:rPr>
        </w:r>
        <w:r w:rsidR="00C87379" w:rsidRPr="00F60F84">
          <w:rPr>
            <w:noProof/>
            <w:webHidden/>
          </w:rPr>
          <w:fldChar w:fldCharType="separate"/>
        </w:r>
        <w:r w:rsidR="00C87379" w:rsidRPr="00F60F84">
          <w:rPr>
            <w:noProof/>
            <w:webHidden/>
          </w:rPr>
          <w:t>4</w:t>
        </w:r>
        <w:r w:rsidR="00C87379" w:rsidRPr="00F60F84">
          <w:rPr>
            <w:noProof/>
            <w:webHidden/>
          </w:rPr>
          <w:fldChar w:fldCharType="end"/>
        </w:r>
      </w:hyperlink>
    </w:p>
    <w:p w14:paraId="11F4F066" w14:textId="7617E064" w:rsidR="00C87379" w:rsidRPr="00F60F84" w:rsidRDefault="009638D7" w:rsidP="00C87379">
      <w:pPr>
        <w:pStyle w:val="15"/>
        <w:rPr>
          <w:rFonts w:ascii="Calibri" w:hAnsi="Calibri"/>
          <w:noProof/>
          <w:lang w:eastAsia="ru-RU"/>
        </w:rPr>
      </w:pPr>
      <w:hyperlink w:anchor="_Toc126921054" w:history="1">
        <w:r w:rsidR="00C87379" w:rsidRPr="00F60F84">
          <w:rPr>
            <w:rStyle w:val="aff8"/>
            <w:noProof/>
            <w:color w:val="auto"/>
            <w:u w:val="none"/>
            <w:lang w:bidi="hi-IN"/>
          </w:rPr>
          <w:t>2.1. Характеристика вида спорта «</w:t>
        </w:r>
        <w:r w:rsidR="00F60F84" w:rsidRPr="00F60F84">
          <w:rPr>
            <w:sz w:val="28"/>
            <w:szCs w:val="28"/>
            <w:lang w:eastAsia="ru-RU"/>
          </w:rPr>
          <w:t>стрельба из лука</w:t>
        </w:r>
        <w:r w:rsidR="00C87379" w:rsidRPr="00F60F84">
          <w:rPr>
            <w:rStyle w:val="aff8"/>
            <w:noProof/>
            <w:color w:val="auto"/>
            <w:u w:val="none"/>
            <w:lang w:bidi="hi-IN"/>
          </w:rPr>
          <w:t>»</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_Toc126921054 \h </w:instrText>
        </w:r>
        <w:r w:rsidR="00C87379" w:rsidRPr="00F60F84">
          <w:rPr>
            <w:noProof/>
            <w:webHidden/>
          </w:rPr>
        </w:r>
        <w:r w:rsidR="00C87379" w:rsidRPr="00F60F84">
          <w:rPr>
            <w:noProof/>
            <w:webHidden/>
          </w:rPr>
          <w:fldChar w:fldCharType="separate"/>
        </w:r>
        <w:r w:rsidR="00C87379" w:rsidRPr="00F60F84">
          <w:rPr>
            <w:noProof/>
            <w:webHidden/>
          </w:rPr>
          <w:t>4</w:t>
        </w:r>
        <w:r w:rsidR="00C87379" w:rsidRPr="00F60F84">
          <w:rPr>
            <w:noProof/>
            <w:webHidden/>
          </w:rPr>
          <w:fldChar w:fldCharType="end"/>
        </w:r>
      </w:hyperlink>
    </w:p>
    <w:p w14:paraId="7CB729FB" w14:textId="77777777" w:rsidR="00C87379" w:rsidRPr="00F60F84" w:rsidRDefault="009638D7" w:rsidP="00C87379">
      <w:pPr>
        <w:pStyle w:val="15"/>
        <w:rPr>
          <w:rFonts w:ascii="Calibri" w:hAnsi="Calibri"/>
          <w:noProof/>
          <w:lang w:eastAsia="ru-RU"/>
        </w:rPr>
      </w:pPr>
      <w:hyperlink w:anchor="_Toc126921055" w:history="1">
        <w:r w:rsidR="00C87379" w:rsidRPr="00F60F84">
          <w:rPr>
            <w:rStyle w:val="aff8"/>
            <w:noProof/>
            <w:color w:val="auto"/>
            <w:u w:val="none"/>
            <w:lang w:bidi="hi-IN"/>
          </w:rPr>
          <w:t>2.2.Сроки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_Toc126921055 \h </w:instrText>
        </w:r>
        <w:r w:rsidR="00C87379" w:rsidRPr="00F60F84">
          <w:rPr>
            <w:noProof/>
            <w:webHidden/>
          </w:rPr>
        </w:r>
        <w:r w:rsidR="00C87379" w:rsidRPr="00F60F84">
          <w:rPr>
            <w:noProof/>
            <w:webHidden/>
          </w:rPr>
          <w:fldChar w:fldCharType="separate"/>
        </w:r>
        <w:r w:rsidR="00C87379" w:rsidRPr="00F60F84">
          <w:rPr>
            <w:noProof/>
            <w:webHidden/>
          </w:rPr>
          <w:t>6</w:t>
        </w:r>
        <w:r w:rsidR="00C87379" w:rsidRPr="00F60F84">
          <w:rPr>
            <w:noProof/>
            <w:webHidden/>
          </w:rPr>
          <w:fldChar w:fldCharType="end"/>
        </w:r>
      </w:hyperlink>
    </w:p>
    <w:p w14:paraId="19D2737A" w14:textId="77777777" w:rsidR="00C87379" w:rsidRPr="00F60F84" w:rsidRDefault="009638D7" w:rsidP="00C87379">
      <w:pPr>
        <w:pStyle w:val="15"/>
        <w:rPr>
          <w:rFonts w:ascii="Calibri" w:hAnsi="Calibri"/>
          <w:noProof/>
          <w:lang w:eastAsia="ru-RU"/>
        </w:rPr>
      </w:pPr>
      <w:hyperlink w:anchor="_Toc126921056" w:history="1">
        <w:r w:rsidR="00C87379" w:rsidRPr="00F60F84">
          <w:rPr>
            <w:rStyle w:val="aff8"/>
            <w:noProof/>
            <w:color w:val="auto"/>
            <w:u w:val="none"/>
            <w:lang w:bidi="hi-IN"/>
          </w:rPr>
          <w:t>2.3.Объем дополнительной образовательной программы спортивной подготовки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_Toc126921056 \h </w:instrText>
        </w:r>
        <w:r w:rsidR="00C87379" w:rsidRPr="00F60F84">
          <w:rPr>
            <w:noProof/>
            <w:webHidden/>
          </w:rPr>
        </w:r>
        <w:r w:rsidR="00C87379" w:rsidRPr="00F60F84">
          <w:rPr>
            <w:noProof/>
            <w:webHidden/>
          </w:rPr>
          <w:fldChar w:fldCharType="separate"/>
        </w:r>
        <w:r w:rsidR="00C87379" w:rsidRPr="00F60F84">
          <w:rPr>
            <w:noProof/>
            <w:webHidden/>
          </w:rPr>
          <w:t>7</w:t>
        </w:r>
        <w:r w:rsidR="00C87379" w:rsidRPr="00F60F84">
          <w:rPr>
            <w:noProof/>
            <w:webHidden/>
          </w:rPr>
          <w:fldChar w:fldCharType="end"/>
        </w:r>
      </w:hyperlink>
    </w:p>
    <w:p w14:paraId="39A4DB60" w14:textId="77777777" w:rsidR="00C87379" w:rsidRPr="00F60F84" w:rsidRDefault="009638D7" w:rsidP="00C87379">
      <w:pPr>
        <w:pStyle w:val="15"/>
        <w:rPr>
          <w:rFonts w:ascii="Calibri" w:hAnsi="Calibri"/>
          <w:noProof/>
          <w:lang w:eastAsia="ru-RU"/>
        </w:rPr>
      </w:pPr>
      <w:hyperlink w:anchor="_Toc126921057" w:history="1">
        <w:r w:rsidR="00C87379" w:rsidRPr="00F60F84">
          <w:rPr>
            <w:rStyle w:val="aff8"/>
            <w:noProof/>
            <w:color w:val="auto"/>
            <w:u w:val="none"/>
            <w:lang w:bidi="hi-IN"/>
          </w:rPr>
          <w:t>2.4.Виды (формы) обучения, применяющиеся при реализации дополнительной образовательной программы спортивной подготовки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_Toc126921057 \h </w:instrText>
        </w:r>
        <w:r w:rsidR="00C87379" w:rsidRPr="00F60F84">
          <w:rPr>
            <w:noProof/>
            <w:webHidden/>
          </w:rPr>
        </w:r>
        <w:r w:rsidR="00C87379" w:rsidRPr="00F60F84">
          <w:rPr>
            <w:noProof/>
            <w:webHidden/>
          </w:rPr>
          <w:fldChar w:fldCharType="separate"/>
        </w:r>
        <w:r w:rsidR="00C87379" w:rsidRPr="00F60F84">
          <w:rPr>
            <w:noProof/>
            <w:webHidden/>
          </w:rPr>
          <w:t>8</w:t>
        </w:r>
        <w:r w:rsidR="00C87379" w:rsidRPr="00F60F84">
          <w:rPr>
            <w:noProof/>
            <w:webHidden/>
          </w:rPr>
          <w:fldChar w:fldCharType="end"/>
        </w:r>
      </w:hyperlink>
    </w:p>
    <w:p w14:paraId="0480B35E" w14:textId="77777777" w:rsidR="00C87379" w:rsidRPr="00F60F84" w:rsidRDefault="009638D7" w:rsidP="00C87379">
      <w:pPr>
        <w:pStyle w:val="15"/>
        <w:rPr>
          <w:rFonts w:ascii="Calibri" w:hAnsi="Calibri"/>
          <w:noProof/>
          <w:lang w:eastAsia="ru-RU"/>
        </w:rPr>
      </w:pPr>
      <w:hyperlink w:anchor="_Toc126921058" w:history="1">
        <w:r w:rsidR="00C87379" w:rsidRPr="00F60F84">
          <w:rPr>
            <w:rStyle w:val="aff8"/>
            <w:noProof/>
            <w:color w:val="auto"/>
            <w:u w:val="none"/>
            <w:lang w:bidi="hi-IN"/>
          </w:rPr>
          <w:t>2.5. Годовой учебно-тренировочный план</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_Toc126921058 \h </w:instrText>
        </w:r>
        <w:r w:rsidR="00C87379" w:rsidRPr="00F60F84">
          <w:rPr>
            <w:noProof/>
            <w:webHidden/>
          </w:rPr>
        </w:r>
        <w:r w:rsidR="00C87379" w:rsidRPr="00F60F84">
          <w:rPr>
            <w:noProof/>
            <w:webHidden/>
          </w:rPr>
          <w:fldChar w:fldCharType="separate"/>
        </w:r>
        <w:r w:rsidR="00C87379" w:rsidRPr="00F60F84">
          <w:rPr>
            <w:noProof/>
            <w:webHidden/>
          </w:rPr>
          <w:t>12</w:t>
        </w:r>
        <w:r w:rsidR="00C87379" w:rsidRPr="00F60F84">
          <w:rPr>
            <w:noProof/>
            <w:webHidden/>
          </w:rPr>
          <w:fldChar w:fldCharType="end"/>
        </w:r>
      </w:hyperlink>
    </w:p>
    <w:p w14:paraId="586DC72F" w14:textId="77777777" w:rsidR="00C87379" w:rsidRPr="00F60F84" w:rsidRDefault="009638D7" w:rsidP="00C87379">
      <w:pPr>
        <w:pStyle w:val="15"/>
        <w:rPr>
          <w:rFonts w:ascii="Calibri" w:hAnsi="Calibri"/>
          <w:noProof/>
          <w:lang w:eastAsia="ru-RU"/>
        </w:rPr>
      </w:pPr>
      <w:hyperlink w:anchor="_Toc126921059" w:history="1">
        <w:r w:rsidR="00C87379" w:rsidRPr="00F60F84">
          <w:rPr>
            <w:rStyle w:val="aff8"/>
            <w:noProof/>
            <w:color w:val="auto"/>
            <w:u w:val="none"/>
            <w:lang w:bidi="hi-IN"/>
          </w:rPr>
          <w:t>2.6.</w:t>
        </w:r>
        <w:r w:rsidR="00C87379" w:rsidRPr="00F60F84">
          <w:rPr>
            <w:rFonts w:ascii="Calibri" w:hAnsi="Calibri"/>
            <w:noProof/>
            <w:lang w:eastAsia="ru-RU"/>
          </w:rPr>
          <w:tab/>
        </w:r>
        <w:r w:rsidR="00C87379" w:rsidRPr="00F60F84">
          <w:rPr>
            <w:rStyle w:val="aff8"/>
            <w:noProof/>
            <w:color w:val="auto"/>
            <w:u w:val="none"/>
            <w:lang w:bidi="hi-IN"/>
          </w:rPr>
          <w:t>Календарный план воспитательной работы</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_Toc126921059 \h </w:instrText>
        </w:r>
        <w:r w:rsidR="00C87379" w:rsidRPr="00F60F84">
          <w:rPr>
            <w:noProof/>
            <w:webHidden/>
          </w:rPr>
        </w:r>
        <w:r w:rsidR="00C87379" w:rsidRPr="00F60F84">
          <w:rPr>
            <w:noProof/>
            <w:webHidden/>
          </w:rPr>
          <w:fldChar w:fldCharType="separate"/>
        </w:r>
        <w:r w:rsidR="00C87379" w:rsidRPr="00F60F84">
          <w:rPr>
            <w:noProof/>
            <w:webHidden/>
          </w:rPr>
          <w:t>25</w:t>
        </w:r>
        <w:r w:rsidR="00C87379" w:rsidRPr="00F60F84">
          <w:rPr>
            <w:noProof/>
            <w:webHidden/>
          </w:rPr>
          <w:fldChar w:fldCharType="end"/>
        </w:r>
      </w:hyperlink>
    </w:p>
    <w:p w14:paraId="067F2C19" w14:textId="77777777" w:rsidR="00C87379" w:rsidRPr="00F60F84" w:rsidRDefault="009638D7" w:rsidP="00C87379">
      <w:pPr>
        <w:pStyle w:val="15"/>
        <w:rPr>
          <w:rFonts w:ascii="Calibri" w:hAnsi="Calibri"/>
          <w:noProof/>
          <w:lang w:eastAsia="ru-RU"/>
        </w:rPr>
      </w:pPr>
      <w:hyperlink w:anchor="_Toc126921060" w:history="1">
        <w:r w:rsidR="00C87379" w:rsidRPr="00F60F84">
          <w:rPr>
            <w:rStyle w:val="aff8"/>
            <w:noProof/>
            <w:color w:val="auto"/>
            <w:u w:val="none"/>
            <w:lang w:bidi="hi-IN"/>
          </w:rPr>
          <w:t>2.7.</w:t>
        </w:r>
        <w:r w:rsidR="00C87379" w:rsidRPr="00F60F84">
          <w:rPr>
            <w:rFonts w:ascii="Calibri" w:hAnsi="Calibri"/>
            <w:noProof/>
            <w:lang w:eastAsia="ru-RU"/>
          </w:rPr>
          <w:tab/>
        </w:r>
        <w:r w:rsidR="00C87379" w:rsidRPr="00F60F84">
          <w:rPr>
            <w:rStyle w:val="aff8"/>
            <w:noProof/>
            <w:color w:val="auto"/>
            <w:u w:val="none"/>
            <w:lang w:bidi="hi-IN"/>
          </w:rPr>
          <w:t xml:space="preserve">План мероприятий, направленных на предотвращение допинга в спорте </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_Toc126921060 \h </w:instrText>
        </w:r>
        <w:r w:rsidR="00C87379" w:rsidRPr="00F60F84">
          <w:rPr>
            <w:noProof/>
            <w:webHidden/>
          </w:rPr>
        </w:r>
        <w:r w:rsidR="00C87379" w:rsidRPr="00F60F84">
          <w:rPr>
            <w:noProof/>
            <w:webHidden/>
          </w:rPr>
          <w:fldChar w:fldCharType="separate"/>
        </w:r>
        <w:r w:rsidR="00C87379" w:rsidRPr="00F60F84">
          <w:rPr>
            <w:noProof/>
            <w:webHidden/>
          </w:rPr>
          <w:t>26</w:t>
        </w:r>
        <w:r w:rsidR="00C87379" w:rsidRPr="00F60F84">
          <w:rPr>
            <w:noProof/>
            <w:webHidden/>
          </w:rPr>
          <w:fldChar w:fldCharType="end"/>
        </w:r>
      </w:hyperlink>
    </w:p>
    <w:p w14:paraId="57CB5C46" w14:textId="77777777" w:rsidR="00C87379" w:rsidRPr="00F60F84" w:rsidRDefault="009638D7" w:rsidP="00C87379">
      <w:pPr>
        <w:pStyle w:val="15"/>
        <w:rPr>
          <w:rFonts w:ascii="Calibri" w:hAnsi="Calibri"/>
          <w:noProof/>
          <w:lang w:eastAsia="ru-RU"/>
        </w:rPr>
      </w:pPr>
      <w:hyperlink w:anchor="_Toc126921061" w:history="1">
        <w:r w:rsidR="00C87379" w:rsidRPr="00F60F84">
          <w:rPr>
            <w:rStyle w:val="aff8"/>
            <w:noProof/>
            <w:color w:val="auto"/>
            <w:u w:val="none"/>
            <w:lang w:bidi="hi-IN"/>
          </w:rPr>
          <w:t>2.8. Планы инструкторской и судейской практики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_Toc126921061 \h </w:instrText>
        </w:r>
        <w:r w:rsidR="00C87379" w:rsidRPr="00F60F84">
          <w:rPr>
            <w:noProof/>
            <w:webHidden/>
          </w:rPr>
        </w:r>
        <w:r w:rsidR="00C87379" w:rsidRPr="00F60F84">
          <w:rPr>
            <w:noProof/>
            <w:webHidden/>
          </w:rPr>
          <w:fldChar w:fldCharType="separate"/>
        </w:r>
        <w:r w:rsidR="00C87379" w:rsidRPr="00F60F84">
          <w:rPr>
            <w:noProof/>
            <w:webHidden/>
          </w:rPr>
          <w:t>30</w:t>
        </w:r>
        <w:r w:rsidR="00C87379" w:rsidRPr="00F60F84">
          <w:rPr>
            <w:noProof/>
            <w:webHidden/>
          </w:rPr>
          <w:fldChar w:fldCharType="end"/>
        </w:r>
      </w:hyperlink>
    </w:p>
    <w:p w14:paraId="2F9FD52E" w14:textId="77777777" w:rsidR="00C87379" w:rsidRPr="00F60F84" w:rsidRDefault="009638D7" w:rsidP="00C87379">
      <w:pPr>
        <w:pStyle w:val="15"/>
        <w:rPr>
          <w:rFonts w:ascii="Calibri" w:hAnsi="Calibri"/>
          <w:noProof/>
          <w:lang w:eastAsia="ru-RU"/>
        </w:rPr>
      </w:pPr>
      <w:hyperlink w:anchor="_Toc126921062" w:history="1">
        <w:r w:rsidR="00C87379" w:rsidRPr="00F60F84">
          <w:rPr>
            <w:rStyle w:val="aff8"/>
            <w:noProof/>
            <w:color w:val="auto"/>
            <w:u w:val="none"/>
            <w:lang w:bidi="hi-IN"/>
          </w:rPr>
          <w:t>2.9. Планы медицинских, медико-биологических мероприятий и применения восстановительных средств</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_Toc126921062 \h </w:instrText>
        </w:r>
        <w:r w:rsidR="00C87379" w:rsidRPr="00F60F84">
          <w:rPr>
            <w:noProof/>
            <w:webHidden/>
          </w:rPr>
        </w:r>
        <w:r w:rsidR="00C87379" w:rsidRPr="00F60F84">
          <w:rPr>
            <w:noProof/>
            <w:webHidden/>
          </w:rPr>
          <w:fldChar w:fldCharType="separate"/>
        </w:r>
        <w:r w:rsidR="00C87379" w:rsidRPr="00F60F84">
          <w:rPr>
            <w:noProof/>
            <w:webHidden/>
          </w:rPr>
          <w:t>31</w:t>
        </w:r>
        <w:r w:rsidR="00C87379" w:rsidRPr="00F60F84">
          <w:rPr>
            <w:noProof/>
            <w:webHidden/>
          </w:rPr>
          <w:fldChar w:fldCharType="end"/>
        </w:r>
      </w:hyperlink>
    </w:p>
    <w:p w14:paraId="21C200D5" w14:textId="77777777" w:rsidR="00C87379" w:rsidRPr="00F60F84" w:rsidRDefault="009638D7" w:rsidP="00C87379">
      <w:pPr>
        <w:pStyle w:val="15"/>
        <w:rPr>
          <w:rFonts w:ascii="Calibri" w:hAnsi="Calibri"/>
          <w:noProof/>
          <w:lang w:eastAsia="ru-RU"/>
        </w:rPr>
      </w:pPr>
      <w:hyperlink w:anchor="_Toc126921063" w:history="1">
        <w:r w:rsidR="00C87379" w:rsidRPr="00F60F84">
          <w:rPr>
            <w:rStyle w:val="aff8"/>
            <w:noProof/>
            <w:color w:val="auto"/>
            <w:u w:val="none"/>
            <w:lang w:bidi="hi-IN"/>
          </w:rPr>
          <w:t>3. СИСТЕМА КОНТРОЛЯ</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_Toc126921063 \h </w:instrText>
        </w:r>
        <w:r w:rsidR="00C87379" w:rsidRPr="00F60F84">
          <w:rPr>
            <w:noProof/>
            <w:webHidden/>
          </w:rPr>
        </w:r>
        <w:r w:rsidR="00C87379" w:rsidRPr="00F60F84">
          <w:rPr>
            <w:noProof/>
            <w:webHidden/>
          </w:rPr>
          <w:fldChar w:fldCharType="separate"/>
        </w:r>
        <w:r w:rsidR="00C87379" w:rsidRPr="00F60F84">
          <w:rPr>
            <w:noProof/>
            <w:webHidden/>
          </w:rPr>
          <w:t>34</w:t>
        </w:r>
        <w:r w:rsidR="00C87379" w:rsidRPr="00F60F84">
          <w:rPr>
            <w:noProof/>
            <w:webHidden/>
          </w:rPr>
          <w:fldChar w:fldCharType="end"/>
        </w:r>
      </w:hyperlink>
    </w:p>
    <w:p w14:paraId="2AA6AAEB" w14:textId="77777777" w:rsidR="00C87379" w:rsidRPr="00F60F84" w:rsidRDefault="009638D7" w:rsidP="00C87379">
      <w:pPr>
        <w:pStyle w:val="15"/>
        <w:rPr>
          <w:rFonts w:ascii="Calibri" w:hAnsi="Calibri"/>
          <w:noProof/>
          <w:lang w:eastAsia="ru-RU"/>
        </w:rPr>
      </w:pPr>
      <w:hyperlink w:anchor="_Toc126921064" w:history="1">
        <w:r w:rsidR="00C87379" w:rsidRPr="00F60F84">
          <w:rPr>
            <w:rStyle w:val="aff8"/>
            <w:noProof/>
            <w:color w:val="auto"/>
            <w:u w:val="none"/>
            <w:lang w:bidi="hi-IN"/>
          </w:rPr>
          <w:t>3.1. Контроль результативности тренировочного процесса по итогам каждого этапа спортивной подготовки и срок его проведения</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_Toc126921064 \h </w:instrText>
        </w:r>
        <w:r w:rsidR="00C87379" w:rsidRPr="00F60F84">
          <w:rPr>
            <w:noProof/>
            <w:webHidden/>
          </w:rPr>
        </w:r>
        <w:r w:rsidR="00C87379" w:rsidRPr="00F60F84">
          <w:rPr>
            <w:noProof/>
            <w:webHidden/>
          </w:rPr>
          <w:fldChar w:fldCharType="separate"/>
        </w:r>
        <w:r w:rsidR="00C87379" w:rsidRPr="00F60F84">
          <w:rPr>
            <w:noProof/>
            <w:webHidden/>
          </w:rPr>
          <w:t>34</w:t>
        </w:r>
        <w:r w:rsidR="00C87379" w:rsidRPr="00F60F84">
          <w:rPr>
            <w:noProof/>
            <w:webHidden/>
          </w:rPr>
          <w:fldChar w:fldCharType="end"/>
        </w:r>
      </w:hyperlink>
    </w:p>
    <w:p w14:paraId="56F7D468" w14:textId="77777777" w:rsidR="00C87379" w:rsidRPr="00F60F84" w:rsidRDefault="009638D7" w:rsidP="00C87379">
      <w:pPr>
        <w:pStyle w:val="15"/>
        <w:rPr>
          <w:rFonts w:ascii="Calibri" w:hAnsi="Calibri"/>
          <w:noProof/>
          <w:lang w:eastAsia="ru-RU"/>
        </w:rPr>
      </w:pPr>
      <w:hyperlink w:anchor="_Toc126921065" w:history="1">
        <w:r w:rsidR="00C87379" w:rsidRPr="00F60F84">
          <w:rPr>
            <w:rStyle w:val="aff8"/>
            <w:noProof/>
            <w:color w:val="auto"/>
            <w:u w:val="none"/>
            <w:lang w:bidi="hi-IN"/>
          </w:rPr>
          <w:t>3.2. Рекомендации по проведению тренировочных занятий с учетом влияния физических качеств на результативность</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_Toc126921065 \h </w:instrText>
        </w:r>
        <w:r w:rsidR="00C87379" w:rsidRPr="00F60F84">
          <w:rPr>
            <w:noProof/>
            <w:webHidden/>
          </w:rPr>
        </w:r>
        <w:r w:rsidR="00C87379" w:rsidRPr="00F60F84">
          <w:rPr>
            <w:noProof/>
            <w:webHidden/>
          </w:rPr>
          <w:fldChar w:fldCharType="separate"/>
        </w:r>
        <w:r w:rsidR="00C87379" w:rsidRPr="00F60F84">
          <w:rPr>
            <w:noProof/>
            <w:webHidden/>
          </w:rPr>
          <w:t>36</w:t>
        </w:r>
        <w:r w:rsidR="00C87379" w:rsidRPr="00F60F84">
          <w:rPr>
            <w:noProof/>
            <w:webHidden/>
          </w:rPr>
          <w:fldChar w:fldCharType="end"/>
        </w:r>
      </w:hyperlink>
    </w:p>
    <w:p w14:paraId="7C9C8E37" w14:textId="77777777" w:rsidR="00C87379" w:rsidRPr="00F60F84" w:rsidRDefault="009638D7" w:rsidP="00C87379">
      <w:pPr>
        <w:pStyle w:val="15"/>
        <w:rPr>
          <w:rFonts w:ascii="Calibri" w:hAnsi="Calibri"/>
          <w:noProof/>
          <w:lang w:eastAsia="ru-RU"/>
        </w:rPr>
      </w:pPr>
      <w:hyperlink w:anchor="_Toc126921066" w:history="1">
        <w:r w:rsidR="00C87379" w:rsidRPr="00F60F84">
          <w:rPr>
            <w:rStyle w:val="aff8"/>
            <w:noProof/>
            <w:color w:val="auto"/>
            <w:u w:val="none"/>
            <w:lang w:bidi="hi-IN"/>
          </w:rPr>
          <w:t>3.3. Контрольные и контрольно-переводные нормативы (испытания) по видам спортивной подготовки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_Toc126921066 \h </w:instrText>
        </w:r>
        <w:r w:rsidR="00C87379" w:rsidRPr="00F60F84">
          <w:rPr>
            <w:noProof/>
            <w:webHidden/>
          </w:rPr>
        </w:r>
        <w:r w:rsidR="00C87379" w:rsidRPr="00F60F84">
          <w:rPr>
            <w:noProof/>
            <w:webHidden/>
          </w:rPr>
          <w:fldChar w:fldCharType="separate"/>
        </w:r>
        <w:r w:rsidR="00C87379" w:rsidRPr="00F60F84">
          <w:rPr>
            <w:noProof/>
            <w:webHidden/>
          </w:rPr>
          <w:t>39</w:t>
        </w:r>
        <w:r w:rsidR="00C87379" w:rsidRPr="00F60F84">
          <w:rPr>
            <w:noProof/>
            <w:webHidden/>
          </w:rPr>
          <w:fldChar w:fldCharType="end"/>
        </w:r>
      </w:hyperlink>
    </w:p>
    <w:p w14:paraId="1D08DE86" w14:textId="153A1A80" w:rsidR="00C87379" w:rsidRPr="00F60F84" w:rsidRDefault="009638D7" w:rsidP="00C87379">
      <w:pPr>
        <w:pStyle w:val="15"/>
        <w:rPr>
          <w:rFonts w:ascii="Calibri" w:hAnsi="Calibri"/>
          <w:noProof/>
          <w:lang w:eastAsia="ru-RU"/>
        </w:rPr>
      </w:pPr>
      <w:hyperlink w:anchor="_Toc126921067" w:history="1">
        <w:r w:rsidR="00C87379" w:rsidRPr="00F60F84">
          <w:rPr>
            <w:rStyle w:val="aff8"/>
            <w:noProof/>
            <w:color w:val="auto"/>
            <w:u w:val="none"/>
            <w:lang w:bidi="hi-IN"/>
          </w:rPr>
          <w:t xml:space="preserve">4. РАБОЧАЯ ПРОГРАММА ПО ВИДУ </w:t>
        </w:r>
        <w:r w:rsidR="00F60F84" w:rsidRPr="00F60F84">
          <w:rPr>
            <w:sz w:val="28"/>
            <w:szCs w:val="28"/>
            <w:lang w:eastAsia="ru-RU"/>
          </w:rPr>
          <w:t>стрельба из лука</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_Toc126921067 \h </w:instrText>
        </w:r>
        <w:r w:rsidR="00C87379" w:rsidRPr="00F60F84">
          <w:rPr>
            <w:noProof/>
            <w:webHidden/>
          </w:rPr>
        </w:r>
        <w:r w:rsidR="00C87379" w:rsidRPr="00F60F84">
          <w:rPr>
            <w:noProof/>
            <w:webHidden/>
          </w:rPr>
          <w:fldChar w:fldCharType="separate"/>
        </w:r>
        <w:r w:rsidR="00C87379" w:rsidRPr="00F60F84">
          <w:rPr>
            <w:noProof/>
            <w:webHidden/>
          </w:rPr>
          <w:t>47</w:t>
        </w:r>
        <w:r w:rsidR="00C87379" w:rsidRPr="00F60F84">
          <w:rPr>
            <w:noProof/>
            <w:webHidden/>
          </w:rPr>
          <w:fldChar w:fldCharType="end"/>
        </w:r>
      </w:hyperlink>
    </w:p>
    <w:p w14:paraId="784D8EF9" w14:textId="77777777" w:rsidR="00C87379" w:rsidRPr="00F60F84" w:rsidRDefault="009638D7" w:rsidP="00C87379">
      <w:pPr>
        <w:pStyle w:val="15"/>
        <w:rPr>
          <w:rFonts w:ascii="Calibri" w:hAnsi="Calibri"/>
          <w:noProof/>
          <w:lang w:eastAsia="ru-RU"/>
        </w:rPr>
      </w:pPr>
      <w:hyperlink w:anchor="_Toc126921068" w:history="1">
        <w:r w:rsidR="00C87379" w:rsidRPr="00F60F84">
          <w:rPr>
            <w:rStyle w:val="aff8"/>
            <w:noProof/>
            <w:color w:val="auto"/>
            <w:u w:val="none"/>
            <w:lang w:bidi="hi-IN"/>
          </w:rPr>
          <w:t>4.1. Программный материал для проведения учебно-тренировочных занятий по каждому этапу спортивной подготовк</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_Toc126921068 \h </w:instrText>
        </w:r>
        <w:r w:rsidR="00C87379" w:rsidRPr="00F60F84">
          <w:rPr>
            <w:noProof/>
            <w:webHidden/>
          </w:rPr>
        </w:r>
        <w:r w:rsidR="00C87379" w:rsidRPr="00F60F84">
          <w:rPr>
            <w:noProof/>
            <w:webHidden/>
          </w:rPr>
          <w:fldChar w:fldCharType="separate"/>
        </w:r>
        <w:r w:rsidR="00C87379" w:rsidRPr="00F60F84">
          <w:rPr>
            <w:noProof/>
            <w:webHidden/>
          </w:rPr>
          <w:t>47</w:t>
        </w:r>
        <w:r w:rsidR="00C87379" w:rsidRPr="00F60F84">
          <w:rPr>
            <w:noProof/>
            <w:webHidden/>
          </w:rPr>
          <w:fldChar w:fldCharType="end"/>
        </w:r>
      </w:hyperlink>
    </w:p>
    <w:p w14:paraId="5272CD8F" w14:textId="351243E3" w:rsidR="00C87379" w:rsidRPr="00F60F84" w:rsidRDefault="009638D7" w:rsidP="00C87379">
      <w:pPr>
        <w:pStyle w:val="15"/>
        <w:rPr>
          <w:rFonts w:ascii="Calibri" w:hAnsi="Calibri"/>
          <w:noProof/>
          <w:lang w:eastAsia="ru-RU"/>
        </w:rPr>
      </w:pPr>
      <w:hyperlink w:anchor="_Toc126921069" w:history="1">
        <w:r w:rsidR="00F60F84" w:rsidRPr="00F60F84">
          <w:rPr>
            <w:rStyle w:val="aff8"/>
            <w:noProof/>
            <w:color w:val="auto"/>
            <w:u w:val="none"/>
            <w:lang w:bidi="hi-IN"/>
          </w:rPr>
          <w:t>5. ОСОБЕННОСТИ ОС</w:t>
        </w:r>
        <w:r w:rsidR="00C87379" w:rsidRPr="00F60F84">
          <w:rPr>
            <w:rStyle w:val="aff8"/>
            <w:noProof/>
            <w:color w:val="auto"/>
            <w:u w:val="none"/>
            <w:lang w:bidi="hi-IN"/>
          </w:rPr>
          <w:t>УЩЕСТВЛЕНИЯ СПОРТИВНОЙ ПОДГОТОВКИ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_Toc126921069 \h </w:instrText>
        </w:r>
        <w:r w:rsidR="00C87379" w:rsidRPr="00F60F84">
          <w:rPr>
            <w:noProof/>
            <w:webHidden/>
          </w:rPr>
        </w:r>
        <w:r w:rsidR="00C87379" w:rsidRPr="00F60F84">
          <w:rPr>
            <w:noProof/>
            <w:webHidden/>
          </w:rPr>
          <w:fldChar w:fldCharType="separate"/>
        </w:r>
        <w:r w:rsidR="00C87379" w:rsidRPr="00F60F84">
          <w:rPr>
            <w:noProof/>
            <w:webHidden/>
          </w:rPr>
          <w:t>50</w:t>
        </w:r>
        <w:r w:rsidR="00C87379" w:rsidRPr="00F60F84">
          <w:rPr>
            <w:noProof/>
            <w:webHidden/>
          </w:rPr>
          <w:fldChar w:fldCharType="end"/>
        </w:r>
      </w:hyperlink>
    </w:p>
    <w:p w14:paraId="1944BE65" w14:textId="77777777" w:rsidR="00C87379" w:rsidRPr="00F60F84" w:rsidRDefault="009638D7" w:rsidP="00C87379">
      <w:pPr>
        <w:pStyle w:val="15"/>
        <w:rPr>
          <w:rFonts w:ascii="Calibri" w:hAnsi="Calibri"/>
          <w:noProof/>
          <w:lang w:eastAsia="ru-RU"/>
        </w:rPr>
      </w:pPr>
      <w:hyperlink w:anchor="_Toc126921070" w:history="1">
        <w:r w:rsidR="00C87379" w:rsidRPr="00F60F84">
          <w:rPr>
            <w:rStyle w:val="aff8"/>
            <w:noProof/>
            <w:color w:val="auto"/>
            <w:u w:val="none"/>
            <w:lang w:bidi="hi-IN"/>
          </w:rPr>
          <w:t>6. УСЛОВИЯ РЕАЛИЗАЦИИ ДОПОЛНИТЕЛЬНОЙ ОБРАЗОВАТЕЛЬНОЙ ПРОГРАММЫ СПОРТИВНОЙ ПОДГОТОВКИ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_Toc126921070 \h </w:instrText>
        </w:r>
        <w:r w:rsidR="00C87379" w:rsidRPr="00F60F84">
          <w:rPr>
            <w:noProof/>
            <w:webHidden/>
          </w:rPr>
        </w:r>
        <w:r w:rsidR="00C87379" w:rsidRPr="00F60F84">
          <w:rPr>
            <w:noProof/>
            <w:webHidden/>
          </w:rPr>
          <w:fldChar w:fldCharType="separate"/>
        </w:r>
        <w:r w:rsidR="00C87379" w:rsidRPr="00F60F84">
          <w:rPr>
            <w:noProof/>
            <w:webHidden/>
          </w:rPr>
          <w:t>51</w:t>
        </w:r>
        <w:r w:rsidR="00C87379" w:rsidRPr="00F60F84">
          <w:rPr>
            <w:noProof/>
            <w:webHidden/>
          </w:rPr>
          <w:fldChar w:fldCharType="end"/>
        </w:r>
      </w:hyperlink>
    </w:p>
    <w:p w14:paraId="7D48DB31" w14:textId="77777777" w:rsidR="00C87379" w:rsidRPr="00F60F84" w:rsidRDefault="009638D7" w:rsidP="00C87379">
      <w:pPr>
        <w:pStyle w:val="15"/>
        <w:rPr>
          <w:rFonts w:ascii="Calibri" w:hAnsi="Calibri"/>
          <w:noProof/>
          <w:lang w:eastAsia="ru-RU"/>
        </w:rPr>
      </w:pPr>
      <w:hyperlink w:anchor="_Toc126921071" w:history="1">
        <w:r w:rsidR="00C87379" w:rsidRPr="00F60F84">
          <w:rPr>
            <w:rStyle w:val="aff8"/>
            <w:noProof/>
            <w:color w:val="auto"/>
            <w:u w:val="none"/>
            <w:lang w:bidi="hi-IN"/>
          </w:rPr>
          <w:t>6.1. Материально-технические условия реализации Программы</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_Toc126921071 \h </w:instrText>
        </w:r>
        <w:r w:rsidR="00C87379" w:rsidRPr="00F60F84">
          <w:rPr>
            <w:noProof/>
            <w:webHidden/>
          </w:rPr>
        </w:r>
        <w:r w:rsidR="00C87379" w:rsidRPr="00F60F84">
          <w:rPr>
            <w:noProof/>
            <w:webHidden/>
          </w:rPr>
          <w:fldChar w:fldCharType="separate"/>
        </w:r>
        <w:r w:rsidR="00C87379" w:rsidRPr="00F60F84">
          <w:rPr>
            <w:noProof/>
            <w:webHidden/>
          </w:rPr>
          <w:t>51</w:t>
        </w:r>
        <w:r w:rsidR="00C87379" w:rsidRPr="00F60F84">
          <w:rPr>
            <w:noProof/>
            <w:webHidden/>
          </w:rPr>
          <w:fldChar w:fldCharType="end"/>
        </w:r>
      </w:hyperlink>
    </w:p>
    <w:p w14:paraId="6F0DD0F9" w14:textId="77777777" w:rsidR="00C87379" w:rsidRPr="00F60F84" w:rsidRDefault="00C87379" w:rsidP="00C87379">
      <w:pPr>
        <w:pStyle w:val="15"/>
        <w:rPr>
          <w:rFonts w:ascii="Calibri" w:hAnsi="Calibri"/>
          <w:noProof/>
          <w:lang w:eastAsia="ru-RU"/>
        </w:rPr>
      </w:pPr>
      <w:r w:rsidRPr="00F60F84">
        <w:rPr>
          <w:rStyle w:val="aff8"/>
          <w:noProof/>
          <w:color w:val="auto"/>
          <w:u w:val="none"/>
        </w:rPr>
        <w:t>6.2.</w:t>
      </w:r>
      <w:hyperlink w:anchor="_Toc126921073" w:history="1">
        <w:r w:rsidRPr="00F60F84">
          <w:rPr>
            <w:rStyle w:val="aff8"/>
            <w:noProof/>
            <w:color w:val="auto"/>
            <w:u w:val="none"/>
            <w:lang w:bidi="hi-IN"/>
          </w:rPr>
          <w:t>Кадровое условие реализации программы</w:t>
        </w:r>
        <w:r w:rsidRPr="00F60F84">
          <w:rPr>
            <w:noProof/>
            <w:webHidden/>
          </w:rPr>
          <w:tab/>
        </w:r>
        <w:r w:rsidRPr="00F60F84">
          <w:rPr>
            <w:noProof/>
            <w:webHidden/>
          </w:rPr>
          <w:fldChar w:fldCharType="begin"/>
        </w:r>
        <w:r w:rsidRPr="00F60F84">
          <w:rPr>
            <w:noProof/>
            <w:webHidden/>
          </w:rPr>
          <w:instrText xml:space="preserve"> PAGEREF _Toc126921073 \h </w:instrText>
        </w:r>
        <w:r w:rsidRPr="00F60F84">
          <w:rPr>
            <w:noProof/>
            <w:webHidden/>
          </w:rPr>
        </w:r>
        <w:r w:rsidRPr="00F60F84">
          <w:rPr>
            <w:noProof/>
            <w:webHidden/>
          </w:rPr>
          <w:fldChar w:fldCharType="separate"/>
        </w:r>
        <w:r w:rsidRPr="00F60F84">
          <w:rPr>
            <w:noProof/>
            <w:webHidden/>
          </w:rPr>
          <w:t>58</w:t>
        </w:r>
        <w:r w:rsidRPr="00F60F84">
          <w:rPr>
            <w:noProof/>
            <w:webHidden/>
          </w:rPr>
          <w:fldChar w:fldCharType="end"/>
        </w:r>
      </w:hyperlink>
    </w:p>
    <w:p w14:paraId="0016C923" w14:textId="4ACED446" w:rsidR="00C87379" w:rsidRPr="00F60F84" w:rsidRDefault="009638D7" w:rsidP="00C87379">
      <w:pPr>
        <w:pStyle w:val="15"/>
        <w:rPr>
          <w:rFonts w:ascii="Calibri" w:hAnsi="Calibri"/>
          <w:noProof/>
          <w:lang w:eastAsia="ru-RU"/>
        </w:rPr>
      </w:pPr>
      <w:hyperlink w:anchor="_Toc126921074" w:history="1">
        <w:r w:rsidR="00C87379" w:rsidRPr="00F60F84">
          <w:rPr>
            <w:rStyle w:val="aff8"/>
            <w:noProof/>
            <w:color w:val="auto"/>
            <w:u w:val="none"/>
            <w:lang w:bidi="hi-IN"/>
          </w:rPr>
          <w:t>7. ИНФОРМАЦИОННО-МЕТОДИЧЕСКИЕ УСЛОВИЯ РЕАЛИЗАЦ</w:t>
        </w:r>
        <w:r w:rsidR="00F60F84" w:rsidRPr="00F60F84">
          <w:rPr>
            <w:rStyle w:val="aff8"/>
            <w:noProof/>
            <w:color w:val="auto"/>
            <w:u w:val="none"/>
            <w:lang w:bidi="hi-IN"/>
          </w:rPr>
          <w:t>ИИ ПРОГРАММЫ СПОРТИВНОЙ ПОДГОТО</w:t>
        </w:r>
        <w:r w:rsidR="00C87379" w:rsidRPr="00F60F84">
          <w:rPr>
            <w:rStyle w:val="aff8"/>
            <w:noProof/>
            <w:color w:val="auto"/>
            <w:u w:val="none"/>
            <w:lang w:bidi="hi-IN"/>
          </w:rPr>
          <w:t>ВКИ</w:t>
        </w:r>
        <w:r w:rsidR="00C87379" w:rsidRPr="00F60F84">
          <w:rPr>
            <w:noProof/>
            <w:webHidden/>
          </w:rPr>
          <w:tab/>
        </w:r>
        <w:r w:rsidR="00C87379" w:rsidRPr="00F60F84">
          <w:rPr>
            <w:noProof/>
            <w:webHidden/>
          </w:rPr>
          <w:fldChar w:fldCharType="begin"/>
        </w:r>
        <w:r w:rsidR="00C87379" w:rsidRPr="00F60F84">
          <w:rPr>
            <w:noProof/>
            <w:webHidden/>
          </w:rPr>
          <w:instrText xml:space="preserve"> PAGEREF _Toc126921074 \h </w:instrText>
        </w:r>
        <w:r w:rsidR="00C87379" w:rsidRPr="00F60F84">
          <w:rPr>
            <w:noProof/>
            <w:webHidden/>
          </w:rPr>
        </w:r>
        <w:r w:rsidR="00C87379" w:rsidRPr="00F60F84">
          <w:rPr>
            <w:noProof/>
            <w:webHidden/>
          </w:rPr>
          <w:fldChar w:fldCharType="separate"/>
        </w:r>
        <w:r w:rsidR="00C87379" w:rsidRPr="00F60F84">
          <w:rPr>
            <w:noProof/>
            <w:webHidden/>
          </w:rPr>
          <w:t>58</w:t>
        </w:r>
        <w:r w:rsidR="00C87379" w:rsidRPr="00F60F84">
          <w:rPr>
            <w:noProof/>
            <w:webHidden/>
          </w:rPr>
          <w:fldChar w:fldCharType="end"/>
        </w:r>
      </w:hyperlink>
    </w:p>
    <w:p w14:paraId="6221FAC0" w14:textId="77777777" w:rsidR="00C87379" w:rsidRPr="00F60F84" w:rsidRDefault="00C87379" w:rsidP="00B94734">
      <w:pPr>
        <w:spacing w:after="0" w:line="240" w:lineRule="auto"/>
        <w:contextualSpacing/>
        <w:jc w:val="center"/>
        <w:rPr>
          <w:rFonts w:ascii="Times New Roman" w:hAnsi="Times New Roman" w:cs="Times New Roman"/>
          <w:b/>
          <w:sz w:val="28"/>
          <w:szCs w:val="28"/>
        </w:rPr>
      </w:pPr>
    </w:p>
    <w:p w14:paraId="349F727E" w14:textId="77777777" w:rsidR="00080BC8" w:rsidRPr="00F60F84" w:rsidRDefault="00080BC8" w:rsidP="00B94734">
      <w:pPr>
        <w:spacing w:after="0" w:line="240" w:lineRule="auto"/>
        <w:contextualSpacing/>
        <w:jc w:val="center"/>
        <w:rPr>
          <w:rFonts w:ascii="Times New Roman" w:hAnsi="Times New Roman" w:cs="Times New Roman"/>
          <w:b/>
          <w:sz w:val="28"/>
          <w:szCs w:val="28"/>
        </w:rPr>
      </w:pPr>
    </w:p>
    <w:p w14:paraId="63F81880" w14:textId="77777777" w:rsidR="00080BC8" w:rsidRPr="00F60F84" w:rsidRDefault="00080BC8" w:rsidP="00B94734">
      <w:pPr>
        <w:spacing w:after="0" w:line="240" w:lineRule="auto"/>
        <w:contextualSpacing/>
        <w:jc w:val="center"/>
        <w:rPr>
          <w:rFonts w:ascii="Times New Roman" w:hAnsi="Times New Roman" w:cs="Times New Roman"/>
          <w:b/>
          <w:sz w:val="28"/>
          <w:szCs w:val="28"/>
        </w:rPr>
      </w:pPr>
    </w:p>
    <w:p w14:paraId="62CB5BF0" w14:textId="15D92272" w:rsidR="00080BC8" w:rsidRDefault="00080BC8" w:rsidP="00B94734">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14:paraId="13E46A25" w14:textId="77777777" w:rsidR="00C87379" w:rsidRDefault="00C87379" w:rsidP="00B94734">
      <w:pPr>
        <w:spacing w:after="0" w:line="240" w:lineRule="auto"/>
        <w:contextualSpacing/>
        <w:jc w:val="center"/>
        <w:rPr>
          <w:rFonts w:ascii="Times New Roman" w:hAnsi="Times New Roman" w:cs="Times New Roman"/>
          <w:b/>
          <w:sz w:val="28"/>
          <w:szCs w:val="28"/>
        </w:rPr>
      </w:pPr>
    </w:p>
    <w:p w14:paraId="4DDA696E" w14:textId="0707D05A" w:rsidR="00C87379" w:rsidRPr="00C87379" w:rsidRDefault="00F60F84" w:rsidP="00C87379">
      <w:pPr>
        <w:spacing w:line="240" w:lineRule="auto"/>
        <w:ind w:left="6" w:right="57" w:firstLine="568"/>
        <w:contextualSpacing/>
        <w:jc w:val="both"/>
        <w:rPr>
          <w:rFonts w:ascii="Times New Roman" w:hAnsi="Times New Roman" w:cs="Times New Roman"/>
          <w:sz w:val="26"/>
          <w:szCs w:val="26"/>
        </w:rPr>
      </w:pPr>
      <w:r>
        <w:rPr>
          <w:rFonts w:ascii="Times New Roman" w:hAnsi="Times New Roman" w:cs="Times New Roman"/>
          <w:sz w:val="26"/>
          <w:szCs w:val="26"/>
        </w:rPr>
        <w:t xml:space="preserve">Отличительной </w:t>
      </w:r>
      <w:r w:rsidR="00C87379" w:rsidRPr="00C87379">
        <w:rPr>
          <w:rFonts w:ascii="Times New Roman" w:hAnsi="Times New Roman" w:cs="Times New Roman"/>
          <w:sz w:val="26"/>
          <w:szCs w:val="26"/>
        </w:rPr>
        <w:t xml:space="preserve">особенностью стрельбы из лука, как вида спорта, является максимальная индивидуализация работы с обучающимися, что обусловлено необходимостью индивидуальной подгонки спортивного инвентаря, индивидуальными особенностями психики, биомеханики и тактильной чувствительности обучающихся. При организации работы необходимо учитывать и обеспечение безопасности обучающихся и окружающих во время тренировочных занятий и соревнований. Этим объясняется специфика организации тренировочного процесса. </w:t>
      </w:r>
    </w:p>
    <w:p w14:paraId="4F0B7E3F" w14:textId="77777777" w:rsidR="00C87379" w:rsidRPr="00C87379" w:rsidRDefault="00C87379" w:rsidP="00C87379">
      <w:pPr>
        <w:spacing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Спортивный лук-оружие опасное. На сегодняшний день существует различные типы лука: блочные и классические. Для первого используется специальный механизм, который обеспечивает большое натяжение лука при маленьком усилии удержания со стороны стрелка и правильный разгон стрелы. Сила натяжения равна 25-30 кг, а скорость полета-до 320 км/ч. Для классического лука характерна сила натяжения примерно 15-20 кг, а скорость-240 км/ч. </w:t>
      </w:r>
    </w:p>
    <w:p w14:paraId="06F71633" w14:textId="77777777" w:rsidR="00C87379" w:rsidRPr="00C87379" w:rsidRDefault="00C87379" w:rsidP="00C87379">
      <w:pPr>
        <w:spacing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Стрельба из лука – один из самых перспективных и полезных для детей видов спорта. Как именно влияют такие занятия на молодой организм: </w:t>
      </w:r>
    </w:p>
    <w:p w14:paraId="501B57CD" w14:textId="77777777" w:rsidR="00C87379" w:rsidRPr="00C87379" w:rsidRDefault="00C87379" w:rsidP="00C87379">
      <w:pPr>
        <w:numPr>
          <w:ilvl w:val="0"/>
          <w:numId w:val="47"/>
        </w:numPr>
        <w:spacing w:after="14"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В процессе стрельбы развиваются мышцы спины. Поэтому у детей корректируется осанка и подтягивается мышечный корсет, что приводит к исчезновению сутулости. Это действительно важно, так как проблемы с позвоночником впоследствии становятся причиной развития ряда серьезных заболеваний опорно-двигательного аппарата. На каждом занятии дети под руководством и контролем тренера выполняют порядка 100–150 выстрелов, поэтому даже при наличии искривления ребенок вскоре начинает непроизвольно держать правильную осанку. </w:t>
      </w:r>
    </w:p>
    <w:p w14:paraId="440432EE" w14:textId="77777777" w:rsidR="00C87379" w:rsidRPr="00C87379" w:rsidRDefault="00C87379" w:rsidP="00C87379">
      <w:pPr>
        <w:numPr>
          <w:ilvl w:val="0"/>
          <w:numId w:val="47"/>
        </w:numPr>
        <w:spacing w:after="14"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Регулярные занятия стрельбой способствуют развитию умения контролировать дыхание, а также увеличивают подвижность грудной клетки. Благодаря этому улучшается функционирование дыхательной системы. </w:t>
      </w:r>
    </w:p>
    <w:p w14:paraId="7022BE08" w14:textId="77777777" w:rsidR="00C87379" w:rsidRPr="00C87379" w:rsidRDefault="00C87379" w:rsidP="00C87379">
      <w:pPr>
        <w:numPr>
          <w:ilvl w:val="0"/>
          <w:numId w:val="47"/>
        </w:numPr>
        <w:spacing w:after="14"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При занятиях стрельбой из лука улучшается и работа кровеносной системы. Кровь поставляет в головной мозг больше кислорода, что, в свою очередь, благотворно сказывается на умственном развитии ребенка. </w:t>
      </w:r>
    </w:p>
    <w:p w14:paraId="7FE1367C" w14:textId="77777777" w:rsidR="00C87379" w:rsidRPr="00C87379" w:rsidRDefault="00C87379" w:rsidP="00C87379">
      <w:pPr>
        <w:numPr>
          <w:ilvl w:val="0"/>
          <w:numId w:val="47"/>
        </w:numPr>
        <w:spacing w:after="14"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Лучники постоянно тренируют глазные мышцы, что предотвращает появление проблем со зрением, например, близорукости. </w:t>
      </w:r>
    </w:p>
    <w:p w14:paraId="7DF41D5E" w14:textId="7DDCDAAF" w:rsidR="00C87379" w:rsidRPr="00C87379" w:rsidRDefault="00C87379" w:rsidP="00C87379">
      <w:pPr>
        <w:numPr>
          <w:ilvl w:val="0"/>
          <w:numId w:val="47"/>
        </w:numPr>
        <w:spacing w:after="14"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Занятия стрельбой из лука благотворно влияют на устойчивость психики ребенка. Целясь в мишень и совершая выстрел, важно следить за дыханием и сохранять полное самообладание. Поэтому, посещая отделение стрельбы из лука, ребенок разовьет такие важные для дальнейшей жизни качества, как выдержка, дисциплинированность, хладнокровие, умение концентрироваться и сохранять спокойствие. </w:t>
      </w:r>
    </w:p>
    <w:p w14:paraId="191795C3" w14:textId="77777777" w:rsidR="00C87379" w:rsidRPr="00C87379" w:rsidRDefault="00C87379" w:rsidP="00C87379">
      <w:pPr>
        <w:spacing w:line="240" w:lineRule="auto"/>
        <w:ind w:left="6" w:right="57"/>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В данной программе представлен примерный план построения тренировочного процесса в спортивно-оздоровительной группе, определена общая последовательность изучения программного материала, численный состав занимающихся, объем учебно-тренировочной работы. </w:t>
      </w:r>
    </w:p>
    <w:p w14:paraId="38D921FF" w14:textId="77777777" w:rsidR="00C87379" w:rsidRPr="00C87379" w:rsidRDefault="00C87379" w:rsidP="00C87379">
      <w:pPr>
        <w:spacing w:line="240" w:lineRule="auto"/>
        <w:ind w:left="6" w:right="57" w:firstLine="568"/>
        <w:contextualSpacing/>
        <w:jc w:val="both"/>
        <w:rPr>
          <w:rFonts w:ascii="Times New Roman" w:hAnsi="Times New Roman" w:cs="Times New Roman"/>
          <w:sz w:val="26"/>
          <w:szCs w:val="26"/>
        </w:rPr>
      </w:pPr>
      <w:r w:rsidRPr="00C87379">
        <w:rPr>
          <w:rFonts w:ascii="Times New Roman" w:hAnsi="Times New Roman" w:cs="Times New Roman"/>
          <w:sz w:val="26"/>
          <w:szCs w:val="26"/>
        </w:rPr>
        <w:t xml:space="preserve">Весь учебный материал программы распределен в соответствии с возрастным принципом комплектования групп и рассчитан на последовательное расширение области теоретических знаний, практических умений и навыков обучающихся. </w:t>
      </w:r>
    </w:p>
    <w:p w14:paraId="2E92EB44" w14:textId="77777777" w:rsidR="00080BC8" w:rsidRDefault="00080BC8" w:rsidP="00B94734">
      <w:pPr>
        <w:spacing w:after="0" w:line="240" w:lineRule="auto"/>
        <w:contextualSpacing/>
        <w:jc w:val="center"/>
        <w:rPr>
          <w:rFonts w:ascii="Times New Roman" w:hAnsi="Times New Roman" w:cs="Times New Roman"/>
          <w:b/>
          <w:sz w:val="28"/>
          <w:szCs w:val="28"/>
        </w:rPr>
      </w:pPr>
    </w:p>
    <w:p w14:paraId="55586AD1" w14:textId="77777777" w:rsidR="00080BC8" w:rsidRDefault="00080BC8" w:rsidP="00B94734">
      <w:pPr>
        <w:spacing w:after="0" w:line="240" w:lineRule="auto"/>
        <w:contextualSpacing/>
        <w:jc w:val="center"/>
        <w:rPr>
          <w:rFonts w:ascii="Times New Roman" w:hAnsi="Times New Roman" w:cs="Times New Roman"/>
          <w:b/>
          <w:sz w:val="28"/>
          <w:szCs w:val="28"/>
        </w:rPr>
      </w:pPr>
    </w:p>
    <w:p w14:paraId="3C06A8F8" w14:textId="77777777" w:rsidR="00080BC8" w:rsidRDefault="00080BC8" w:rsidP="00B94734">
      <w:pPr>
        <w:spacing w:after="0" w:line="240" w:lineRule="auto"/>
        <w:contextualSpacing/>
        <w:jc w:val="center"/>
        <w:rPr>
          <w:rFonts w:ascii="Times New Roman" w:hAnsi="Times New Roman" w:cs="Times New Roman"/>
          <w:b/>
          <w:sz w:val="28"/>
          <w:szCs w:val="28"/>
        </w:rPr>
      </w:pPr>
    </w:p>
    <w:p w14:paraId="668D1226" w14:textId="77777777" w:rsidR="00080BC8" w:rsidRDefault="00080BC8" w:rsidP="00B94734">
      <w:pPr>
        <w:spacing w:after="0" w:line="240" w:lineRule="auto"/>
        <w:contextualSpacing/>
        <w:jc w:val="center"/>
        <w:rPr>
          <w:rFonts w:ascii="Times New Roman" w:hAnsi="Times New Roman" w:cs="Times New Roman"/>
          <w:b/>
          <w:sz w:val="28"/>
          <w:szCs w:val="28"/>
        </w:rPr>
      </w:pPr>
    </w:p>
    <w:p w14:paraId="09AA1F61" w14:textId="77777777" w:rsidR="00AE2AAF" w:rsidRDefault="001F203C" w:rsidP="00B94734">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I.</w:t>
      </w:r>
      <w:r>
        <w:rPr>
          <w:rFonts w:ascii="Times New Roman" w:hAnsi="Times New Roman" w:cs="Times New Roman"/>
          <w:sz w:val="24"/>
          <w:szCs w:val="24"/>
        </w:rPr>
        <w:t xml:space="preserve"> </w:t>
      </w:r>
      <w:r>
        <w:rPr>
          <w:rFonts w:ascii="Times New Roman" w:hAnsi="Times New Roman" w:cs="Times New Roman"/>
          <w:b/>
          <w:sz w:val="28"/>
          <w:szCs w:val="28"/>
        </w:rPr>
        <w:t>Общие положения</w:t>
      </w:r>
    </w:p>
    <w:p w14:paraId="5E82948B" w14:textId="77777777" w:rsidR="00AE2AAF" w:rsidRDefault="00AE2AAF">
      <w:pPr>
        <w:pStyle w:val="af6"/>
        <w:spacing w:after="0" w:line="240" w:lineRule="auto"/>
        <w:ind w:left="1800"/>
        <w:rPr>
          <w:rFonts w:ascii="Times New Roman" w:hAnsi="Times New Roman" w:cs="Times New Roman"/>
          <w:b/>
          <w:sz w:val="28"/>
          <w:szCs w:val="28"/>
        </w:rPr>
      </w:pPr>
    </w:p>
    <w:p w14:paraId="0F34CA8C" w14:textId="0E431D9E" w:rsidR="00AE2AAF" w:rsidRPr="00E87758" w:rsidRDefault="001F203C" w:rsidP="006A2252">
      <w:pPr>
        <w:spacing w:after="26"/>
        <w:ind w:left="14" w:right="282"/>
        <w:jc w:val="both"/>
        <w:rPr>
          <w:rFonts w:ascii="Times New Roman" w:eastAsia="Times New Roman" w:hAnsi="Times New Roman" w:cs="Times New Roman"/>
          <w:color w:val="000000"/>
          <w:sz w:val="28"/>
          <w:szCs w:val="28"/>
          <w:lang w:eastAsia="ru-RU"/>
        </w:rPr>
      </w:pPr>
      <w:r w:rsidRPr="001F203C">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Pr>
          <w:rFonts w:ascii="Times New Roman" w:hAnsi="Times New Roman" w:cs="Times New Roman"/>
          <w:sz w:val="28"/>
          <w:szCs w:val="28"/>
        </w:rPr>
        <w:br/>
        <w:t>по виду спорта «</w:t>
      </w:r>
      <w:r w:rsidR="00C87379">
        <w:rPr>
          <w:rFonts w:ascii="Times New Roman" w:hAnsi="Times New Roman" w:cs="Times New Roman"/>
          <w:sz w:val="28"/>
          <w:szCs w:val="28"/>
        </w:rPr>
        <w:t>стрельба из лука</w:t>
      </w:r>
      <w:r>
        <w:rPr>
          <w:rFonts w:ascii="Times New Roman" w:hAnsi="Times New Roman" w:cs="Times New Roman"/>
          <w:sz w:val="28"/>
          <w:szCs w:val="28"/>
        </w:rPr>
        <w:t>» (далее – Программа)</w:t>
      </w:r>
      <w:r w:rsidR="00B46766">
        <w:rPr>
          <w:rFonts w:ascii="Times New Roman" w:hAnsi="Times New Roman" w:cs="Times New Roman"/>
          <w:sz w:val="28"/>
          <w:szCs w:val="28"/>
        </w:rPr>
        <w:t xml:space="preserve"> </w:t>
      </w:r>
      <w:r>
        <w:rPr>
          <w:rFonts w:ascii="Times New Roman" w:hAnsi="Times New Roman" w:cs="Times New Roman"/>
          <w:sz w:val="28"/>
          <w:szCs w:val="28"/>
        </w:rPr>
        <w:t>предназначена для организации образовательной деятельности по спортивной подготовке с учетом совокупности</w:t>
      </w:r>
      <w:r w:rsidR="00B46766">
        <w:rPr>
          <w:rFonts w:ascii="Times New Roman" w:hAnsi="Times New Roman" w:cs="Times New Roman"/>
          <w:sz w:val="28"/>
          <w:szCs w:val="28"/>
        </w:rPr>
        <w:t xml:space="preserve"> </w:t>
      </w:r>
      <w:r>
        <w:rPr>
          <w:rFonts w:ascii="Times New Roman" w:hAnsi="Times New Roman" w:cs="Times New Roman"/>
          <w:sz w:val="28"/>
          <w:szCs w:val="28"/>
        </w:rPr>
        <w:t>минимальных требований к спортивной подготовке, определенных федеральным стандартом спортивной подготовки по виду спорта «</w:t>
      </w:r>
      <w:r w:rsidR="00C87379">
        <w:rPr>
          <w:rFonts w:ascii="Times New Roman" w:hAnsi="Times New Roman" w:cs="Times New Roman"/>
          <w:sz w:val="28"/>
          <w:szCs w:val="28"/>
        </w:rPr>
        <w:t>стрельба из лука</w:t>
      </w:r>
      <w:r>
        <w:rPr>
          <w:rFonts w:ascii="Times New Roman" w:hAnsi="Times New Roman" w:cs="Times New Roman"/>
          <w:sz w:val="28"/>
          <w:szCs w:val="28"/>
        </w:rPr>
        <w:t xml:space="preserve">», утвержденным приказом </w:t>
      </w:r>
      <w:proofErr w:type="spellStart"/>
      <w:r>
        <w:rPr>
          <w:rFonts w:ascii="Times New Roman" w:hAnsi="Times New Roman" w:cs="Times New Roman"/>
          <w:sz w:val="28"/>
          <w:szCs w:val="28"/>
        </w:rPr>
        <w:t>Минспорта</w:t>
      </w:r>
      <w:proofErr w:type="spellEnd"/>
      <w:r>
        <w:rPr>
          <w:rFonts w:ascii="Times New Roman" w:hAnsi="Times New Roman" w:cs="Times New Roman"/>
          <w:sz w:val="28"/>
          <w:szCs w:val="28"/>
        </w:rPr>
        <w:t xml:space="preserve"> России </w:t>
      </w:r>
      <w:r w:rsidR="00E87758">
        <w:rPr>
          <w:rFonts w:ascii="Times New Roman" w:hAnsi="Times New Roman" w:cs="Times New Roman"/>
          <w:sz w:val="28"/>
          <w:szCs w:val="28"/>
        </w:rPr>
        <w:t xml:space="preserve">от </w:t>
      </w:r>
      <w:r w:rsidR="00C87379">
        <w:rPr>
          <w:rFonts w:ascii="Times New Roman" w:hAnsi="Times New Roman" w:cs="Times New Roman"/>
          <w:sz w:val="28"/>
          <w:szCs w:val="28"/>
          <w:u w:val="single"/>
        </w:rPr>
        <w:t xml:space="preserve">08 декабря </w:t>
      </w:r>
      <w:r w:rsidR="00FF46DA">
        <w:rPr>
          <w:rFonts w:ascii="Times New Roman" w:hAnsi="Times New Roman" w:cs="Times New Roman"/>
          <w:sz w:val="28"/>
          <w:szCs w:val="28"/>
          <w:u w:val="single"/>
        </w:rPr>
        <w:t xml:space="preserve"> 2025г.</w:t>
      </w:r>
      <w:r w:rsidR="00E87758">
        <w:rPr>
          <w:rFonts w:ascii="Times New Roman" w:hAnsi="Times New Roman" w:cs="Times New Roman"/>
          <w:sz w:val="28"/>
          <w:szCs w:val="28"/>
        </w:rPr>
        <w:t xml:space="preserve"> </w:t>
      </w:r>
      <w:r>
        <w:rPr>
          <w:rFonts w:ascii="Times New Roman" w:hAnsi="Times New Roman" w:cs="Times New Roman"/>
          <w:sz w:val="28"/>
          <w:szCs w:val="28"/>
        </w:rPr>
        <w:t xml:space="preserve">№ </w:t>
      </w:r>
      <w:r w:rsidR="00FF46DA">
        <w:rPr>
          <w:rFonts w:ascii="Times New Roman" w:hAnsi="Times New Roman" w:cs="Times New Roman"/>
          <w:sz w:val="28"/>
          <w:szCs w:val="28"/>
          <w:u w:val="single"/>
        </w:rPr>
        <w:t>10</w:t>
      </w:r>
      <w:r w:rsidR="00C87379">
        <w:rPr>
          <w:rFonts w:ascii="Times New Roman" w:hAnsi="Times New Roman" w:cs="Times New Roman"/>
          <w:sz w:val="28"/>
          <w:szCs w:val="28"/>
          <w:u w:val="single"/>
        </w:rPr>
        <w:t>99</w:t>
      </w:r>
      <w:r w:rsidR="00FF46DA">
        <w:rPr>
          <w:rFonts w:ascii="Times New Roman" w:hAnsi="Times New Roman" w:cs="Times New Roman"/>
          <w:sz w:val="28"/>
          <w:szCs w:val="28"/>
        </w:rPr>
        <w:t xml:space="preserve"> (далее – ФССП).</w:t>
      </w:r>
    </w:p>
    <w:p w14:paraId="0DCF10D2" w14:textId="2FDE75A9" w:rsidR="00E87758" w:rsidRPr="00E87758" w:rsidRDefault="001F203C" w:rsidP="006A2252">
      <w:pPr>
        <w:tabs>
          <w:tab w:val="left" w:pos="1276"/>
        </w:tabs>
        <w:spacing w:after="0" w:line="240" w:lineRule="auto"/>
        <w:ind w:right="140" w:firstLine="568"/>
        <w:jc w:val="both"/>
        <w:rPr>
          <w:rFonts w:ascii="Times New Roman" w:hAnsi="Times New Roman" w:cs="Times New Roman"/>
          <w:sz w:val="28"/>
          <w:szCs w:val="28"/>
        </w:rPr>
      </w:pPr>
      <w:r w:rsidRPr="001F203C">
        <w:rPr>
          <w:rFonts w:ascii="Times New Roman" w:hAnsi="Times New Roman" w:cs="Times New Roman"/>
          <w:sz w:val="28"/>
          <w:szCs w:val="28"/>
        </w:rPr>
        <w:t xml:space="preserve">2. </w:t>
      </w:r>
      <w:r>
        <w:rPr>
          <w:rFonts w:ascii="Times New Roman" w:hAnsi="Times New Roman" w:cs="Times New Roman"/>
          <w:sz w:val="28"/>
          <w:szCs w:val="28"/>
        </w:rPr>
        <w:t>Целью</w:t>
      </w:r>
      <w:r>
        <w:rPr>
          <w:rFonts w:ascii="Times New Roman" w:hAnsi="Times New Roman" w:cs="Times New Roman"/>
          <w:spacing w:val="1"/>
          <w:sz w:val="28"/>
          <w:szCs w:val="28"/>
        </w:rPr>
        <w:t xml:space="preserve"> </w:t>
      </w:r>
      <w:r>
        <w:rPr>
          <w:rFonts w:ascii="Times New Roman" w:hAnsi="Times New Roman" w:cs="Times New Roman"/>
          <w:sz w:val="28"/>
          <w:szCs w:val="28"/>
        </w:rPr>
        <w:t>Программы является достижение спортивных результатов</w:t>
      </w:r>
      <w:r>
        <w:rPr>
          <w:rFonts w:ascii="Times New Roman" w:hAnsi="Times New Roman" w:cs="Times New Roman"/>
          <w:sz w:val="28"/>
          <w:szCs w:val="28"/>
        </w:rPr>
        <w:br/>
        <w:t>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r w:rsidR="00E87758" w:rsidRPr="00E87758">
        <w:rPr>
          <w:rFonts w:ascii="Times New Roman" w:hAnsi="Times New Roman" w:cs="Times New Roman"/>
          <w:sz w:val="28"/>
          <w:szCs w:val="28"/>
        </w:rPr>
        <w:t xml:space="preserve"> Ведущая тенденция многолетнего процесса – это подготовка высококвалифицированных спортсменов. В программе предусматривается освоение объема знаний, двигательных умений и навыков, развитие мышления спортсменов на основе формирования умственных действий посредством анализа, синтеза, оценки обстановки, принятия решений из данных наблюдений за действиями противников, а также оценки своих возможностей. </w:t>
      </w:r>
    </w:p>
    <w:p w14:paraId="5BC501AF" w14:textId="77777777" w:rsidR="00E87758" w:rsidRPr="00E87758" w:rsidRDefault="00E87758" w:rsidP="006A2252">
      <w:pPr>
        <w:tabs>
          <w:tab w:val="left" w:pos="1276"/>
        </w:tabs>
        <w:spacing w:after="0" w:line="240" w:lineRule="auto"/>
        <w:ind w:right="140" w:firstLine="568"/>
        <w:jc w:val="both"/>
        <w:rPr>
          <w:rFonts w:ascii="Times New Roman" w:hAnsi="Times New Roman" w:cs="Times New Roman"/>
          <w:sz w:val="28"/>
          <w:szCs w:val="28"/>
        </w:rPr>
      </w:pPr>
      <w:r w:rsidRPr="00E87758">
        <w:rPr>
          <w:rFonts w:ascii="Times New Roman" w:hAnsi="Times New Roman" w:cs="Times New Roman"/>
          <w:sz w:val="28"/>
          <w:szCs w:val="28"/>
        </w:rPr>
        <w:t>Программа разработана с учетом современных технологий: Принцип комплектности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восстановительных мероприятий, тренерского и медицинского контроля. Принцип преемственности определяет последовательность изложения программного материала по этапам подготовки и соответствия его требованиям спортивного мастерства, обеспечивая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 Принцип вариативности предусматривает в зависимости от этапа многолетней подготовки, индивидуальных особенностей спортсмена, вариативность программного материала для практических тренировок, характеризующихся разнообразием тренировочных средств и нагрузок, направленных на решение определенной задачи.</w:t>
      </w:r>
    </w:p>
    <w:p w14:paraId="1526F1C8" w14:textId="77777777" w:rsidR="0042121E" w:rsidRDefault="0042121E" w:rsidP="006A2252">
      <w:pPr>
        <w:spacing w:after="0" w:line="240" w:lineRule="auto"/>
        <w:ind w:right="140"/>
        <w:rPr>
          <w:rFonts w:ascii="Times New Roman" w:hAnsi="Times New Roman" w:cs="Times New Roman"/>
          <w:sz w:val="20"/>
          <w:szCs w:val="20"/>
        </w:rPr>
      </w:pPr>
    </w:p>
    <w:p w14:paraId="14324931" w14:textId="77777777" w:rsidR="00AE2AAF" w:rsidRDefault="001F203C" w:rsidP="006A2252">
      <w:pPr>
        <w:spacing w:after="0" w:line="240" w:lineRule="auto"/>
        <w:ind w:right="140"/>
        <w:jc w:val="center"/>
        <w:rPr>
          <w:rFonts w:ascii="Times New Roman" w:hAnsi="Times New Roman" w:cs="Times New Roman"/>
          <w:strike/>
          <w:sz w:val="20"/>
          <w:szCs w:val="20"/>
        </w:rPr>
      </w:pPr>
      <w:r>
        <w:rPr>
          <w:rFonts w:ascii="Times New Roman" w:hAnsi="Times New Roman" w:cs="Times New Roman"/>
          <w:b/>
          <w:bCs/>
          <w:sz w:val="28"/>
          <w:szCs w:val="28"/>
          <w:lang w:val="en-US"/>
        </w:rPr>
        <w:t>II</w:t>
      </w:r>
      <w:r>
        <w:rPr>
          <w:rFonts w:ascii="Times New Roman" w:hAnsi="Times New Roman" w:cs="Times New Roman"/>
          <w:b/>
          <w:bCs/>
          <w:sz w:val="28"/>
          <w:szCs w:val="28"/>
        </w:rPr>
        <w:t xml:space="preserve">. </w:t>
      </w:r>
      <w:r>
        <w:rPr>
          <w:rFonts w:ascii="Times New Roman" w:hAnsi="Times New Roman" w:cs="Times New Roman"/>
          <w:b/>
          <w:sz w:val="28"/>
          <w:szCs w:val="28"/>
        </w:rPr>
        <w:t xml:space="preserve">Характеристика </w:t>
      </w:r>
      <w:r>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r>
        <w:rPr>
          <w:rFonts w:ascii="Times New Roman" w:hAnsi="Times New Roman" w:cs="Times New Roman"/>
          <w:b/>
          <w:strike/>
          <w:sz w:val="28"/>
          <w:szCs w:val="28"/>
        </w:rPr>
        <w:t xml:space="preserve"> </w:t>
      </w:r>
    </w:p>
    <w:p w14:paraId="51A6E5A6" w14:textId="77777777" w:rsidR="00AC54C0" w:rsidRDefault="001F203C" w:rsidP="003B4044">
      <w:pPr>
        <w:spacing w:after="0" w:line="370" w:lineRule="exact"/>
        <w:jc w:val="both"/>
        <w:rPr>
          <w:rFonts w:ascii="Times New Roman" w:eastAsia="Times New Roman" w:hAnsi="Times New Roman" w:cs="Times New Roman"/>
          <w:sz w:val="28"/>
          <w:szCs w:val="28"/>
        </w:rPr>
      </w:pPr>
      <w:r w:rsidRPr="001164F2">
        <w:rPr>
          <w:rFonts w:ascii="Times New Roman" w:hAnsi="Times New Roman" w:cs="Times New Roman"/>
          <w:b/>
          <w:bCs/>
          <w:sz w:val="28"/>
          <w:szCs w:val="28"/>
        </w:rPr>
        <w:t>3. Сроки реализации этапов спортивной подготовки и возрастные границы лиц</w:t>
      </w:r>
      <w:r>
        <w:rPr>
          <w:rFonts w:ascii="Times New Roman" w:hAnsi="Times New Roman" w:cs="Times New Roman"/>
          <w:bCs/>
          <w:sz w:val="28"/>
          <w:szCs w:val="28"/>
        </w:rPr>
        <w:t xml:space="preserve">, проходящих спортивную подготовку, </w:t>
      </w:r>
      <w:r>
        <w:rPr>
          <w:rFonts w:ascii="Times New Roman" w:eastAsia="Times New Roman" w:hAnsi="Times New Roman" w:cs="Times New Roman"/>
          <w:sz w:val="28"/>
          <w:szCs w:val="28"/>
        </w:rPr>
        <w:t>количество лиц, проходящих спортивную подготовку в группах на этапах спортивной подготовки</w:t>
      </w:r>
      <w:r w:rsidR="00787A6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14:paraId="074D2A71" w14:textId="4AF4D9F4" w:rsidR="00787A6D" w:rsidRPr="00787A6D" w:rsidRDefault="00787A6D" w:rsidP="00787A6D">
      <w:pPr>
        <w:widowControl w:val="0"/>
        <w:spacing w:after="0" w:line="370"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 xml:space="preserve">Процесс многолетней подготовки по кикбоксингу условно делится на </w:t>
      </w:r>
      <w:r>
        <w:rPr>
          <w:rFonts w:ascii="Times New Roman" w:eastAsia="Times New Roman" w:hAnsi="Times New Roman" w:cs="Times New Roman"/>
          <w:color w:val="000000"/>
          <w:sz w:val="28"/>
          <w:szCs w:val="28"/>
          <w:lang w:eastAsia="ru-RU" w:bidi="ru-RU"/>
        </w:rPr>
        <w:t>3</w:t>
      </w:r>
      <w:r w:rsidRPr="00787A6D">
        <w:rPr>
          <w:rFonts w:ascii="Times New Roman" w:eastAsia="Times New Roman" w:hAnsi="Times New Roman" w:cs="Times New Roman"/>
          <w:color w:val="000000"/>
          <w:sz w:val="28"/>
          <w:szCs w:val="28"/>
          <w:lang w:eastAsia="ru-RU" w:bidi="ru-RU"/>
        </w:rPr>
        <w:t xml:space="preserve"> этапа: этап начальной подготовки, тренировочный этап, этап совершенствования спортивного мастерства.</w:t>
      </w:r>
    </w:p>
    <w:p w14:paraId="3661E2A7" w14:textId="77777777" w:rsidR="00787A6D" w:rsidRPr="00787A6D" w:rsidRDefault="00787A6D" w:rsidP="00787A6D">
      <w:pPr>
        <w:widowControl w:val="0"/>
        <w:spacing w:after="0" w:line="370"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Продолжительность этапов многолетней подготовки обусловлена особенностями вида спорта, уровнем спортивной подготовленности занимающихся.</w:t>
      </w:r>
    </w:p>
    <w:p w14:paraId="644103F2" w14:textId="77777777" w:rsidR="00787A6D" w:rsidRPr="00787A6D" w:rsidRDefault="00787A6D" w:rsidP="00787A6D">
      <w:pPr>
        <w:widowControl w:val="0"/>
        <w:spacing w:after="0" w:line="370"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b/>
          <w:bCs/>
          <w:color w:val="000000"/>
          <w:sz w:val="28"/>
          <w:szCs w:val="28"/>
          <w:lang w:eastAsia="ru-RU" w:bidi="ru-RU"/>
        </w:rPr>
        <w:lastRenderedPageBreak/>
        <w:t xml:space="preserve">Этап начальной подготовки </w:t>
      </w:r>
      <w:r w:rsidRPr="00787A6D">
        <w:rPr>
          <w:rFonts w:ascii="Times New Roman" w:eastAsia="Times New Roman" w:hAnsi="Times New Roman" w:cs="Times New Roman"/>
          <w:color w:val="000000"/>
          <w:sz w:val="28"/>
          <w:szCs w:val="28"/>
          <w:lang w:eastAsia="ru-RU" w:bidi="ru-RU"/>
        </w:rPr>
        <w:t>- продолжительность обучения 3 года.</w:t>
      </w:r>
    </w:p>
    <w:p w14:paraId="2D414E9B" w14:textId="77777777" w:rsidR="00787A6D" w:rsidRPr="00787A6D" w:rsidRDefault="00787A6D" w:rsidP="00787A6D">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На данном этапе в тренировочных занятиях решаются следующие задачи:</w:t>
      </w:r>
    </w:p>
    <w:p w14:paraId="3D71552B" w14:textId="7F6F9524" w:rsidR="00787A6D" w:rsidRPr="00787A6D" w:rsidRDefault="00AC54C0" w:rsidP="00AC54C0">
      <w:pPr>
        <w:widowControl w:val="0"/>
        <w:tabs>
          <w:tab w:val="left" w:pos="371"/>
        </w:tabs>
        <w:spacing w:after="0" w:line="322" w:lineRule="exact"/>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787A6D" w:rsidRPr="00787A6D">
        <w:rPr>
          <w:rFonts w:ascii="Times New Roman" w:eastAsia="Times New Roman" w:hAnsi="Times New Roman" w:cs="Times New Roman"/>
          <w:color w:val="000000"/>
          <w:sz w:val="28"/>
          <w:szCs w:val="28"/>
          <w:lang w:eastAsia="ru-RU" w:bidi="ru-RU"/>
        </w:rPr>
        <w:t>освоение занимающимися доступных знаний в области физической культуры и спорта;</w:t>
      </w:r>
    </w:p>
    <w:p w14:paraId="3FDD29B0" w14:textId="76B97A5D" w:rsidR="00787A6D" w:rsidRPr="00787A6D" w:rsidRDefault="00AC54C0" w:rsidP="00AC54C0">
      <w:pPr>
        <w:widowControl w:val="0"/>
        <w:tabs>
          <w:tab w:val="left" w:pos="375"/>
        </w:tabs>
        <w:spacing w:after="0" w:line="322" w:lineRule="exact"/>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787A6D" w:rsidRPr="00787A6D">
        <w:rPr>
          <w:rFonts w:ascii="Times New Roman" w:eastAsia="Times New Roman" w:hAnsi="Times New Roman" w:cs="Times New Roman"/>
          <w:color w:val="000000"/>
          <w:sz w:val="28"/>
          <w:szCs w:val="28"/>
          <w:lang w:eastAsia="ru-RU" w:bidi="ru-RU"/>
        </w:rPr>
        <w:t>формирование необходимого основного фонда двигательных умений и навыков из отдельных видов спорта, закрепление и совершенствование их;</w:t>
      </w:r>
    </w:p>
    <w:p w14:paraId="22952154" w14:textId="1F9E5EDE" w:rsidR="00787A6D" w:rsidRPr="00787A6D" w:rsidRDefault="00AC54C0" w:rsidP="00AC54C0">
      <w:pPr>
        <w:widowControl w:val="0"/>
        <w:tabs>
          <w:tab w:val="left" w:pos="380"/>
        </w:tabs>
        <w:spacing w:after="0" w:line="322" w:lineRule="exact"/>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787A6D" w:rsidRPr="00787A6D">
        <w:rPr>
          <w:rFonts w:ascii="Times New Roman" w:eastAsia="Times New Roman" w:hAnsi="Times New Roman" w:cs="Times New Roman"/>
          <w:color w:val="000000"/>
          <w:sz w:val="28"/>
          <w:szCs w:val="28"/>
          <w:lang w:eastAsia="ru-RU" w:bidi="ru-RU"/>
        </w:rPr>
        <w:t>содействие гармоничному формированию растущего организма, укреплению здоровья, всестороннему воспитанию физических качеств, преимущественно скоростных, скоростно-силовых способностей, общей выносливости.</w:t>
      </w:r>
    </w:p>
    <w:p w14:paraId="4E2C4591" w14:textId="77777777" w:rsidR="00787A6D" w:rsidRPr="00787A6D" w:rsidRDefault="00787A6D" w:rsidP="00787A6D">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Подготовка детей характеризуется разнообразием средств, методов и организационных форм, широким использованием элементов различных видов спорта, подвижных и спортивных игр. Игровой метод помогает эмоционально и непринужденно выполнять упражнения, поддерживать интерес у детей при повторении учебных заданий. На данном этапе не должны проводиться тренировочные занятия с большими физическими и психическими нагрузками, предполагающими применение однообразного, монотонного учебного материала.</w:t>
      </w:r>
    </w:p>
    <w:p w14:paraId="1375B268" w14:textId="3823D854" w:rsidR="00787A6D" w:rsidRPr="00787A6D" w:rsidRDefault="00F16D40" w:rsidP="00787A6D">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b/>
          <w:bCs/>
          <w:color w:val="000000"/>
          <w:sz w:val="28"/>
          <w:szCs w:val="28"/>
          <w:lang w:eastAsia="ru-RU" w:bidi="ru-RU"/>
        </w:rPr>
        <w:t>Учебное-</w:t>
      </w:r>
      <w:r w:rsidR="00787A6D" w:rsidRPr="00787A6D">
        <w:rPr>
          <w:rFonts w:ascii="Times New Roman" w:eastAsia="Times New Roman" w:hAnsi="Times New Roman" w:cs="Times New Roman"/>
          <w:b/>
          <w:bCs/>
          <w:color w:val="000000"/>
          <w:sz w:val="28"/>
          <w:szCs w:val="28"/>
          <w:lang w:eastAsia="ru-RU" w:bidi="ru-RU"/>
        </w:rPr>
        <w:t xml:space="preserve">Тренировочный этап </w:t>
      </w:r>
      <w:r w:rsidR="00787A6D" w:rsidRPr="00787A6D">
        <w:rPr>
          <w:rFonts w:ascii="Times New Roman" w:eastAsia="Times New Roman" w:hAnsi="Times New Roman" w:cs="Times New Roman"/>
          <w:color w:val="000000"/>
          <w:sz w:val="28"/>
          <w:szCs w:val="28"/>
          <w:lang w:eastAsia="ru-RU" w:bidi="ru-RU"/>
        </w:rPr>
        <w:t xml:space="preserve">состоит из двух </w:t>
      </w:r>
      <w:proofErr w:type="spellStart"/>
      <w:r w:rsidR="00787A6D" w:rsidRPr="00787A6D">
        <w:rPr>
          <w:rFonts w:ascii="Times New Roman" w:eastAsia="Times New Roman" w:hAnsi="Times New Roman" w:cs="Times New Roman"/>
          <w:color w:val="000000"/>
          <w:sz w:val="28"/>
          <w:szCs w:val="28"/>
          <w:lang w:eastAsia="ru-RU" w:bidi="ru-RU"/>
        </w:rPr>
        <w:t>подэтапов</w:t>
      </w:r>
      <w:proofErr w:type="spellEnd"/>
      <w:r w:rsidR="00787A6D" w:rsidRPr="00787A6D">
        <w:rPr>
          <w:rFonts w:ascii="Times New Roman" w:eastAsia="Times New Roman" w:hAnsi="Times New Roman" w:cs="Times New Roman"/>
          <w:color w:val="000000"/>
          <w:sz w:val="28"/>
          <w:szCs w:val="28"/>
          <w:lang w:eastAsia="ru-RU" w:bidi="ru-RU"/>
        </w:rPr>
        <w:t xml:space="preserve"> — этапа начальной спортивной специализации (1-2</w:t>
      </w:r>
      <w:r w:rsidR="00787A6D">
        <w:rPr>
          <w:rFonts w:ascii="Times New Roman" w:eastAsia="Times New Roman" w:hAnsi="Times New Roman" w:cs="Times New Roman"/>
          <w:color w:val="000000"/>
          <w:sz w:val="28"/>
          <w:szCs w:val="28"/>
          <w:lang w:eastAsia="ru-RU" w:bidi="ru-RU"/>
        </w:rPr>
        <w:t>-3</w:t>
      </w:r>
      <w:r w:rsidR="00787A6D" w:rsidRPr="00787A6D">
        <w:rPr>
          <w:rFonts w:ascii="Times New Roman" w:eastAsia="Times New Roman" w:hAnsi="Times New Roman" w:cs="Times New Roman"/>
          <w:color w:val="000000"/>
          <w:sz w:val="28"/>
          <w:szCs w:val="28"/>
          <w:lang w:eastAsia="ru-RU" w:bidi="ru-RU"/>
        </w:rPr>
        <w:t>-й годы обучения) и этапа углубленной спортивной специализации (</w:t>
      </w:r>
      <w:r w:rsidR="00787A6D">
        <w:rPr>
          <w:rFonts w:ascii="Times New Roman" w:eastAsia="Times New Roman" w:hAnsi="Times New Roman" w:cs="Times New Roman"/>
          <w:color w:val="000000"/>
          <w:sz w:val="28"/>
          <w:szCs w:val="28"/>
          <w:lang w:eastAsia="ru-RU" w:bidi="ru-RU"/>
        </w:rPr>
        <w:t>4</w:t>
      </w:r>
      <w:r w:rsidR="00787A6D" w:rsidRPr="00787A6D">
        <w:rPr>
          <w:rFonts w:ascii="Times New Roman" w:eastAsia="Times New Roman" w:hAnsi="Times New Roman" w:cs="Times New Roman"/>
          <w:color w:val="000000"/>
          <w:sz w:val="28"/>
          <w:szCs w:val="28"/>
          <w:lang w:eastAsia="ru-RU" w:bidi="ru-RU"/>
        </w:rPr>
        <w:t>-5-й годы обучения).</w:t>
      </w:r>
    </w:p>
    <w:p w14:paraId="2549F462" w14:textId="77777777" w:rsidR="00787A6D" w:rsidRPr="00787A6D" w:rsidRDefault="00787A6D" w:rsidP="00787A6D">
      <w:pPr>
        <w:widowControl w:val="0"/>
        <w:spacing w:after="0" w:line="370"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Задачи и преимущественная направленность этапа начальной спортивной специализации:</w:t>
      </w:r>
    </w:p>
    <w:p w14:paraId="21311AB6" w14:textId="77777777" w:rsidR="00787A6D" w:rsidRPr="00787A6D" w:rsidRDefault="00787A6D" w:rsidP="007A1CC4">
      <w:pPr>
        <w:widowControl w:val="0"/>
        <w:numPr>
          <w:ilvl w:val="0"/>
          <w:numId w:val="14"/>
        </w:numPr>
        <w:tabs>
          <w:tab w:val="left" w:pos="716"/>
        </w:tabs>
        <w:spacing w:after="0" w:line="370" w:lineRule="exact"/>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повышение разносторонней физической и функциональной подготовленности, развитие основных физических качеств;</w:t>
      </w:r>
    </w:p>
    <w:p w14:paraId="73DA7A0D" w14:textId="77777777" w:rsidR="00787A6D" w:rsidRPr="00787A6D" w:rsidRDefault="00787A6D" w:rsidP="007A1CC4">
      <w:pPr>
        <w:widowControl w:val="0"/>
        <w:numPr>
          <w:ilvl w:val="0"/>
          <w:numId w:val="14"/>
        </w:numPr>
        <w:tabs>
          <w:tab w:val="left" w:pos="716"/>
        </w:tabs>
        <w:spacing w:after="0" w:line="370" w:lineRule="exact"/>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 xml:space="preserve">овладение основами техники и тактики кикбоксинга, приобретение соревновательного опыта путем участия в соревнованиях в различных видах программы и видах спорта (на основе </w:t>
      </w:r>
      <w:proofErr w:type="spellStart"/>
      <w:r w:rsidRPr="00787A6D">
        <w:rPr>
          <w:rFonts w:ascii="Times New Roman" w:eastAsia="Times New Roman" w:hAnsi="Times New Roman" w:cs="Times New Roman"/>
          <w:color w:val="000000"/>
          <w:sz w:val="28"/>
          <w:szCs w:val="28"/>
          <w:lang w:eastAsia="ru-RU" w:bidi="ru-RU"/>
        </w:rPr>
        <w:t>многоборной</w:t>
      </w:r>
      <w:proofErr w:type="spellEnd"/>
      <w:r w:rsidRPr="00787A6D">
        <w:rPr>
          <w:rFonts w:ascii="Times New Roman" w:eastAsia="Times New Roman" w:hAnsi="Times New Roman" w:cs="Times New Roman"/>
          <w:color w:val="000000"/>
          <w:sz w:val="28"/>
          <w:szCs w:val="28"/>
          <w:lang w:eastAsia="ru-RU" w:bidi="ru-RU"/>
        </w:rPr>
        <w:t xml:space="preserve"> </w:t>
      </w:r>
      <w:proofErr w:type="gramStart"/>
      <w:r w:rsidRPr="00787A6D">
        <w:rPr>
          <w:rFonts w:ascii="Times New Roman" w:eastAsia="Times New Roman" w:hAnsi="Times New Roman" w:cs="Times New Roman"/>
          <w:color w:val="000000"/>
          <w:sz w:val="28"/>
          <w:szCs w:val="28"/>
          <w:lang w:eastAsia="ru-RU" w:bidi="ru-RU"/>
        </w:rPr>
        <w:t>подготовки)подготовка</w:t>
      </w:r>
      <w:proofErr w:type="gramEnd"/>
      <w:r w:rsidRPr="00787A6D">
        <w:rPr>
          <w:rFonts w:ascii="Times New Roman" w:eastAsia="Times New Roman" w:hAnsi="Times New Roman" w:cs="Times New Roman"/>
          <w:color w:val="000000"/>
          <w:sz w:val="28"/>
          <w:szCs w:val="28"/>
          <w:lang w:eastAsia="ru-RU" w:bidi="ru-RU"/>
        </w:rPr>
        <w:t xml:space="preserve"> и выполнение нормативных требований по физической и специальной подготовке соответствующей возрастной группы;</w:t>
      </w:r>
    </w:p>
    <w:p w14:paraId="1F893EEF" w14:textId="77777777" w:rsidR="00787A6D" w:rsidRPr="00787A6D" w:rsidRDefault="00787A6D" w:rsidP="007A1CC4">
      <w:pPr>
        <w:widowControl w:val="0"/>
        <w:numPr>
          <w:ilvl w:val="0"/>
          <w:numId w:val="14"/>
        </w:numPr>
        <w:tabs>
          <w:tab w:val="left" w:pos="716"/>
        </w:tabs>
        <w:spacing w:after="0" w:line="370" w:lineRule="exact"/>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приобретение навыков в организации и проведении соревнований.</w:t>
      </w:r>
    </w:p>
    <w:p w14:paraId="6F401430" w14:textId="77777777" w:rsidR="00787A6D" w:rsidRPr="00787A6D" w:rsidRDefault="00787A6D" w:rsidP="00787A6D">
      <w:pPr>
        <w:widowControl w:val="0"/>
        <w:spacing w:after="0" w:line="370"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Задачи и преимущественная направленность этапа углубленной спортивной специализации:</w:t>
      </w:r>
    </w:p>
    <w:p w14:paraId="08536C94" w14:textId="77777777" w:rsidR="00787A6D" w:rsidRPr="00787A6D" w:rsidRDefault="00787A6D" w:rsidP="007A1CC4">
      <w:pPr>
        <w:widowControl w:val="0"/>
        <w:numPr>
          <w:ilvl w:val="0"/>
          <w:numId w:val="14"/>
        </w:numPr>
        <w:tabs>
          <w:tab w:val="left" w:pos="716"/>
        </w:tabs>
        <w:spacing w:after="0" w:line="370" w:lineRule="exact"/>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создание предпосылок к дальнейшему повышению спортивного мастерства на основе владения техникой и тактикой в ситуативных условиях спортивного поединка, всесторонней общей физической подготовки, воспитания специальных физических качеств, повышения уровня функциональной подготовленности и устойчивости к тренировочным нагрузкам;</w:t>
      </w:r>
    </w:p>
    <w:p w14:paraId="0379160D" w14:textId="77777777" w:rsidR="00787A6D" w:rsidRPr="00787A6D" w:rsidRDefault="00787A6D" w:rsidP="007A1CC4">
      <w:pPr>
        <w:widowControl w:val="0"/>
        <w:numPr>
          <w:ilvl w:val="0"/>
          <w:numId w:val="14"/>
        </w:numPr>
        <w:tabs>
          <w:tab w:val="left" w:pos="716"/>
        </w:tabs>
        <w:spacing w:after="0" w:line="370" w:lineRule="exact"/>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совершенствование в технике и тактике кикбоксинга, накопление соревновательного опыта;</w:t>
      </w:r>
    </w:p>
    <w:p w14:paraId="574FB19C" w14:textId="77777777" w:rsidR="00787A6D" w:rsidRPr="00787A6D" w:rsidRDefault="00787A6D" w:rsidP="007A1CC4">
      <w:pPr>
        <w:widowControl w:val="0"/>
        <w:numPr>
          <w:ilvl w:val="0"/>
          <w:numId w:val="14"/>
        </w:numPr>
        <w:tabs>
          <w:tab w:val="left" w:pos="716"/>
        </w:tabs>
        <w:spacing w:after="0" w:line="370" w:lineRule="exact"/>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подготовка и выполнение нормативных требований по физической и специальной подготовке;</w:t>
      </w:r>
    </w:p>
    <w:p w14:paraId="275D930D" w14:textId="06CCF7CA" w:rsidR="00787A6D" w:rsidRPr="00787A6D" w:rsidRDefault="00787A6D" w:rsidP="007A1CC4">
      <w:pPr>
        <w:widowControl w:val="0"/>
        <w:numPr>
          <w:ilvl w:val="0"/>
          <w:numId w:val="14"/>
        </w:numPr>
        <w:tabs>
          <w:tab w:val="left" w:pos="716"/>
        </w:tabs>
        <w:spacing w:after="0" w:line="370" w:lineRule="exact"/>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color w:val="000000"/>
          <w:sz w:val="28"/>
          <w:szCs w:val="28"/>
          <w:lang w:eastAsia="ru-RU" w:bidi="ru-RU"/>
        </w:rPr>
        <w:t>приобретение знаний и навыков тренера</w:t>
      </w:r>
      <w:r w:rsidR="0001341B">
        <w:rPr>
          <w:rFonts w:ascii="Times New Roman" w:eastAsia="Times New Roman" w:hAnsi="Times New Roman" w:cs="Times New Roman"/>
          <w:color w:val="000000"/>
          <w:sz w:val="28"/>
          <w:szCs w:val="28"/>
          <w:lang w:eastAsia="ru-RU" w:bidi="ru-RU"/>
        </w:rPr>
        <w:t>-преподавателя</w:t>
      </w:r>
      <w:r w:rsidRPr="00787A6D">
        <w:rPr>
          <w:rFonts w:ascii="Times New Roman" w:eastAsia="Times New Roman" w:hAnsi="Times New Roman" w:cs="Times New Roman"/>
          <w:color w:val="000000"/>
          <w:sz w:val="28"/>
          <w:szCs w:val="28"/>
          <w:lang w:eastAsia="ru-RU" w:bidi="ru-RU"/>
        </w:rPr>
        <w:t>, судьи.</w:t>
      </w:r>
    </w:p>
    <w:p w14:paraId="4BDF2A58" w14:textId="5FEDA28F" w:rsidR="00787A6D" w:rsidRDefault="00787A6D" w:rsidP="00787A6D">
      <w:pPr>
        <w:widowControl w:val="0"/>
        <w:spacing w:after="0" w:line="370" w:lineRule="exact"/>
        <w:ind w:firstLine="600"/>
        <w:jc w:val="both"/>
        <w:rPr>
          <w:rFonts w:ascii="Times New Roman" w:eastAsia="Times New Roman" w:hAnsi="Times New Roman" w:cs="Times New Roman"/>
          <w:color w:val="000000"/>
          <w:sz w:val="28"/>
          <w:szCs w:val="28"/>
          <w:lang w:eastAsia="ru-RU" w:bidi="ru-RU"/>
        </w:rPr>
      </w:pPr>
      <w:r w:rsidRPr="00787A6D">
        <w:rPr>
          <w:rFonts w:ascii="Times New Roman" w:eastAsia="Times New Roman" w:hAnsi="Times New Roman" w:cs="Times New Roman"/>
          <w:b/>
          <w:bCs/>
          <w:color w:val="000000"/>
          <w:sz w:val="28"/>
          <w:szCs w:val="28"/>
          <w:lang w:eastAsia="ru-RU" w:bidi="ru-RU"/>
        </w:rPr>
        <w:lastRenderedPageBreak/>
        <w:t xml:space="preserve">Этап совершенствования спортивного мастерства </w:t>
      </w:r>
      <w:r w:rsidRPr="00787A6D">
        <w:rPr>
          <w:rFonts w:ascii="Times New Roman" w:eastAsia="Times New Roman" w:hAnsi="Times New Roman" w:cs="Times New Roman"/>
          <w:color w:val="000000"/>
          <w:sz w:val="28"/>
          <w:szCs w:val="28"/>
          <w:lang w:eastAsia="ru-RU" w:bidi="ru-RU"/>
        </w:rPr>
        <w:t xml:space="preserve">(без ограничения) совпадает с возрастом, благоприятным для достижения высоких спортивных результатов. На этом этапе главными задачами являются подготовка к соревнованиям и успешное участие в них. Поэтому по сравнению с предыдущими этапами тренировка приобретает еще более специализированную направленность. Спортсмен использует весь комплекс эффективных средств, методов и организационных форм тренировки, чтобы достигнуть наивысших результатов в соревнованиях. Объем и интенсивность тренировочных нагрузок достигают высокого уровня. Все чаще используются </w:t>
      </w:r>
      <w:r w:rsidR="0001341B">
        <w:rPr>
          <w:rFonts w:ascii="Times New Roman" w:eastAsia="Times New Roman" w:hAnsi="Times New Roman" w:cs="Times New Roman"/>
          <w:color w:val="000000"/>
          <w:sz w:val="28"/>
          <w:szCs w:val="28"/>
          <w:lang w:eastAsia="ru-RU" w:bidi="ru-RU"/>
        </w:rPr>
        <w:t>учебно-</w:t>
      </w:r>
      <w:r w:rsidRPr="00787A6D">
        <w:rPr>
          <w:rFonts w:ascii="Times New Roman" w:eastAsia="Times New Roman" w:hAnsi="Times New Roman" w:cs="Times New Roman"/>
          <w:color w:val="000000"/>
          <w:sz w:val="28"/>
          <w:szCs w:val="28"/>
          <w:lang w:eastAsia="ru-RU" w:bidi="ru-RU"/>
        </w:rPr>
        <w:t xml:space="preserve">тренировочные занятия с большими нагрузками, количество занятий в недельных микроциклах достигает 10-14 и более. </w:t>
      </w:r>
      <w:r w:rsidR="0001341B">
        <w:rPr>
          <w:rFonts w:ascii="Times New Roman" w:eastAsia="Times New Roman" w:hAnsi="Times New Roman" w:cs="Times New Roman"/>
          <w:color w:val="000000"/>
          <w:sz w:val="28"/>
          <w:szCs w:val="28"/>
          <w:lang w:eastAsia="ru-RU" w:bidi="ru-RU"/>
        </w:rPr>
        <w:t>Учебно-</w:t>
      </w:r>
      <w:r w:rsidR="00F25328">
        <w:rPr>
          <w:rFonts w:ascii="Times New Roman" w:eastAsia="Times New Roman" w:hAnsi="Times New Roman" w:cs="Times New Roman"/>
          <w:color w:val="000000"/>
          <w:sz w:val="28"/>
          <w:szCs w:val="28"/>
          <w:lang w:eastAsia="ru-RU" w:bidi="ru-RU"/>
        </w:rPr>
        <w:t>т</w:t>
      </w:r>
      <w:r w:rsidRPr="00787A6D">
        <w:rPr>
          <w:rFonts w:ascii="Times New Roman" w:eastAsia="Times New Roman" w:hAnsi="Times New Roman" w:cs="Times New Roman"/>
          <w:color w:val="000000"/>
          <w:sz w:val="28"/>
          <w:szCs w:val="28"/>
          <w:lang w:eastAsia="ru-RU" w:bidi="ru-RU"/>
        </w:rPr>
        <w:t>ренировочный процесс все более индивидуализируется и строится с учетом особенностей соревновательной деятельности спортсмена.</w:t>
      </w:r>
    </w:p>
    <w:p w14:paraId="522ED8C5" w14:textId="77777777" w:rsidR="00F16D40" w:rsidRPr="00787A6D" w:rsidRDefault="00F16D40" w:rsidP="00787A6D">
      <w:pPr>
        <w:widowControl w:val="0"/>
        <w:spacing w:after="0" w:line="370" w:lineRule="exact"/>
        <w:ind w:firstLine="600"/>
        <w:jc w:val="both"/>
        <w:rPr>
          <w:rFonts w:ascii="Times New Roman" w:eastAsia="Times New Roman" w:hAnsi="Times New Roman" w:cs="Times New Roman"/>
          <w:color w:val="000000"/>
          <w:sz w:val="28"/>
          <w:szCs w:val="28"/>
          <w:lang w:eastAsia="ru-RU" w:bidi="ru-RU"/>
        </w:rPr>
      </w:pPr>
    </w:p>
    <w:tbl>
      <w:tblPr>
        <w:tblW w:w="10206" w:type="dxa"/>
        <w:tblCellMar>
          <w:left w:w="28" w:type="dxa"/>
          <w:right w:w="170" w:type="dxa"/>
        </w:tblCellMar>
        <w:tblLook w:val="04A0" w:firstRow="1" w:lastRow="0" w:firstColumn="1" w:lastColumn="0" w:noHBand="0" w:noVBand="1"/>
      </w:tblPr>
      <w:tblGrid>
        <w:gridCol w:w="3303"/>
        <w:gridCol w:w="2191"/>
        <w:gridCol w:w="2242"/>
        <w:gridCol w:w="2470"/>
      </w:tblGrid>
      <w:tr w:rsidR="006804D4" w14:paraId="0652C3FB" w14:textId="77777777" w:rsidTr="006804D4">
        <w:tc>
          <w:tcPr>
            <w:tcW w:w="3303" w:type="dxa"/>
            <w:tcBorders>
              <w:top w:val="single" w:sz="4" w:space="0" w:color="000000"/>
              <w:left w:val="single" w:sz="4" w:space="0" w:color="000000"/>
              <w:bottom w:val="single" w:sz="4" w:space="0" w:color="000000"/>
              <w:right w:val="single" w:sz="4" w:space="0" w:color="000000"/>
            </w:tcBorders>
            <w:vAlign w:val="center"/>
            <w:hideMark/>
          </w:tcPr>
          <w:p w14:paraId="3EFCC5E7" w14:textId="77777777" w:rsidR="006804D4" w:rsidRDefault="006804D4">
            <w:pPr>
              <w:widowControl w:val="0"/>
              <w:spacing w:after="0" w:line="240" w:lineRule="auto"/>
              <w:ind w:right="-16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Этапы</w:t>
            </w:r>
          </w:p>
          <w:p w14:paraId="024111C1" w14:textId="77777777" w:rsidR="006804D4" w:rsidRDefault="006804D4">
            <w:pPr>
              <w:widowControl w:val="0"/>
              <w:spacing w:after="0" w:line="240" w:lineRule="auto"/>
              <w:ind w:right="-16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спортивной</w:t>
            </w:r>
          </w:p>
          <w:p w14:paraId="1552BCA2" w14:textId="77777777" w:rsidR="006804D4" w:rsidRDefault="006804D4">
            <w:pPr>
              <w:widowControl w:val="0"/>
              <w:spacing w:after="0" w:line="240" w:lineRule="auto"/>
              <w:ind w:right="-16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подготовки</w:t>
            </w:r>
          </w:p>
        </w:tc>
        <w:tc>
          <w:tcPr>
            <w:tcW w:w="2191" w:type="dxa"/>
            <w:tcBorders>
              <w:top w:val="single" w:sz="4" w:space="0" w:color="000000"/>
              <w:left w:val="single" w:sz="4" w:space="0" w:color="000000"/>
              <w:bottom w:val="single" w:sz="4" w:space="0" w:color="000000"/>
              <w:right w:val="single" w:sz="4" w:space="0" w:color="000000"/>
            </w:tcBorders>
            <w:vAlign w:val="center"/>
            <w:hideMark/>
          </w:tcPr>
          <w:p w14:paraId="221B4A14" w14:textId="77777777" w:rsidR="006804D4" w:rsidRDefault="006804D4">
            <w:pPr>
              <w:widowControl w:val="0"/>
              <w:spacing w:after="0" w:line="240" w:lineRule="auto"/>
              <w:ind w:right="-168"/>
              <w:jc w:val="center"/>
              <w:rPr>
                <w:rFonts w:ascii="Times New Roman" w:eastAsia="Calibri" w:hAnsi="Times New Roman" w:cs="Times New Roman"/>
                <w:sz w:val="28"/>
                <w:szCs w:val="28"/>
              </w:rPr>
            </w:pPr>
            <w:r>
              <w:rPr>
                <w:rFonts w:ascii="Times New Roman" w:hAnsi="Times New Roman"/>
                <w:sz w:val="28"/>
                <w:szCs w:val="28"/>
              </w:rPr>
              <w:t>Срок реализации этапов спортивной подготовки</w:t>
            </w:r>
            <w:r>
              <w:rPr>
                <w:rFonts w:ascii="Times New Roman" w:hAnsi="Times New Roman"/>
                <w:sz w:val="28"/>
                <w:szCs w:val="28"/>
              </w:rPr>
              <w:br/>
              <w:t>(лет)</w:t>
            </w:r>
          </w:p>
        </w:tc>
        <w:tc>
          <w:tcPr>
            <w:tcW w:w="2242" w:type="dxa"/>
            <w:tcBorders>
              <w:top w:val="single" w:sz="4" w:space="0" w:color="000000"/>
              <w:left w:val="single" w:sz="4" w:space="0" w:color="000000"/>
              <w:bottom w:val="single" w:sz="4" w:space="0" w:color="000000"/>
              <w:right w:val="single" w:sz="4" w:space="0" w:color="000000"/>
            </w:tcBorders>
            <w:vAlign w:val="center"/>
            <w:hideMark/>
          </w:tcPr>
          <w:p w14:paraId="0BF5A6BA" w14:textId="77777777" w:rsidR="006804D4" w:rsidRDefault="006804D4">
            <w:pPr>
              <w:spacing w:after="0" w:line="240" w:lineRule="auto"/>
              <w:jc w:val="center"/>
              <w:rPr>
                <w:rFonts w:ascii="Calibri" w:hAnsi="Calibri"/>
                <w:color w:val="000000"/>
              </w:rPr>
            </w:pPr>
            <w:r>
              <w:rPr>
                <w:rFonts w:ascii="Times New Roman" w:hAnsi="Times New Roman"/>
                <w:sz w:val="28"/>
                <w:szCs w:val="28"/>
              </w:rPr>
              <w:t xml:space="preserve">Возрастные границы лиц, проходящих спортивную подготовку </w:t>
            </w:r>
          </w:p>
          <w:p w14:paraId="6A09EFA8" w14:textId="77777777" w:rsidR="006804D4" w:rsidRDefault="006804D4">
            <w:pPr>
              <w:widowControl w:val="0"/>
              <w:spacing w:after="0" w:line="240" w:lineRule="auto"/>
              <w:ind w:left="-14" w:right="-73"/>
              <w:jc w:val="center"/>
              <w:rPr>
                <w:rFonts w:ascii="Times New Roman" w:eastAsia="Calibri" w:hAnsi="Times New Roman" w:cs="Times New Roman"/>
                <w:sz w:val="28"/>
                <w:szCs w:val="28"/>
              </w:rPr>
            </w:pPr>
            <w:r>
              <w:rPr>
                <w:rFonts w:ascii="Times New Roman" w:hAnsi="Times New Roman"/>
                <w:sz w:val="28"/>
                <w:szCs w:val="28"/>
                <w:lang w:val="en-US"/>
              </w:rPr>
              <w:t>(</w:t>
            </w:r>
            <w:proofErr w:type="spellStart"/>
            <w:r>
              <w:rPr>
                <w:rFonts w:ascii="Times New Roman" w:hAnsi="Times New Roman"/>
                <w:sz w:val="28"/>
                <w:szCs w:val="28"/>
                <w:lang w:val="en-US"/>
              </w:rPr>
              <w:t>лет</w:t>
            </w:r>
            <w:proofErr w:type="spellEnd"/>
            <w:r>
              <w:rPr>
                <w:rFonts w:ascii="Times New Roman" w:hAnsi="Times New Roman"/>
                <w:sz w:val="28"/>
                <w:szCs w:val="28"/>
                <w:lang w:val="en-US"/>
              </w:rPr>
              <w:t>)</w:t>
            </w:r>
          </w:p>
        </w:tc>
        <w:tc>
          <w:tcPr>
            <w:tcW w:w="2470" w:type="dxa"/>
            <w:tcBorders>
              <w:top w:val="single" w:sz="4" w:space="0" w:color="000000"/>
              <w:left w:val="single" w:sz="4" w:space="0" w:color="000000"/>
              <w:bottom w:val="single" w:sz="4" w:space="0" w:color="000000"/>
              <w:right w:val="single" w:sz="4" w:space="0" w:color="000000"/>
            </w:tcBorders>
            <w:vAlign w:val="center"/>
            <w:hideMark/>
          </w:tcPr>
          <w:p w14:paraId="1A3BE1D1" w14:textId="77777777" w:rsidR="006804D4" w:rsidRDefault="006804D4">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Наполняемость (человек)</w:t>
            </w:r>
          </w:p>
        </w:tc>
      </w:tr>
      <w:tr w:rsidR="006804D4" w14:paraId="3825EF57" w14:textId="77777777" w:rsidTr="006804D4">
        <w:trPr>
          <w:trHeight w:val="505"/>
        </w:trPr>
        <w:tc>
          <w:tcPr>
            <w:tcW w:w="3303" w:type="dxa"/>
            <w:tcBorders>
              <w:top w:val="single" w:sz="4" w:space="0" w:color="000000"/>
              <w:left w:val="single" w:sz="4" w:space="0" w:color="000000"/>
              <w:bottom w:val="single" w:sz="4" w:space="0" w:color="000000"/>
              <w:right w:val="single" w:sz="4" w:space="0" w:color="000000"/>
            </w:tcBorders>
            <w:vAlign w:val="center"/>
            <w:hideMark/>
          </w:tcPr>
          <w:p w14:paraId="30351860" w14:textId="77777777" w:rsidR="006804D4" w:rsidRDefault="006804D4">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Этап начальной подготовки</w:t>
            </w:r>
          </w:p>
        </w:tc>
        <w:tc>
          <w:tcPr>
            <w:tcW w:w="2191" w:type="dxa"/>
            <w:tcBorders>
              <w:top w:val="single" w:sz="4" w:space="0" w:color="000000"/>
              <w:left w:val="single" w:sz="4" w:space="0" w:color="000000"/>
              <w:bottom w:val="single" w:sz="4" w:space="0" w:color="000000"/>
              <w:right w:val="single" w:sz="4" w:space="0" w:color="000000"/>
            </w:tcBorders>
            <w:vAlign w:val="center"/>
            <w:hideMark/>
          </w:tcPr>
          <w:p w14:paraId="7FF4EA72" w14:textId="5E7B96D5" w:rsidR="006804D4" w:rsidRDefault="00C87379" w:rsidP="00C87379">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2-</w:t>
            </w:r>
            <w:r w:rsidR="006804D4">
              <w:rPr>
                <w:rFonts w:ascii="Times New Roman" w:eastAsia="Times New Roman" w:hAnsi="Times New Roman" w:cs="Times New Roman"/>
                <w:sz w:val="28"/>
                <w:szCs w:val="28"/>
              </w:rPr>
              <w:t>3</w:t>
            </w:r>
          </w:p>
        </w:tc>
        <w:tc>
          <w:tcPr>
            <w:tcW w:w="2242" w:type="dxa"/>
            <w:tcBorders>
              <w:top w:val="single" w:sz="4" w:space="0" w:color="000000"/>
              <w:left w:val="single" w:sz="4" w:space="0" w:color="000000"/>
              <w:bottom w:val="single" w:sz="4" w:space="0" w:color="000000"/>
              <w:right w:val="single" w:sz="4" w:space="0" w:color="000000"/>
            </w:tcBorders>
            <w:vAlign w:val="center"/>
            <w:hideMark/>
          </w:tcPr>
          <w:p w14:paraId="71D313DE" w14:textId="220DB76D" w:rsidR="006804D4" w:rsidRDefault="00FF46DA">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10</w:t>
            </w:r>
          </w:p>
        </w:tc>
        <w:tc>
          <w:tcPr>
            <w:tcW w:w="2470" w:type="dxa"/>
            <w:tcBorders>
              <w:top w:val="single" w:sz="4" w:space="0" w:color="000000"/>
              <w:left w:val="single" w:sz="4" w:space="0" w:color="000000"/>
              <w:bottom w:val="single" w:sz="4" w:space="0" w:color="000000"/>
              <w:right w:val="single" w:sz="4" w:space="0" w:color="000000"/>
            </w:tcBorders>
            <w:vAlign w:val="center"/>
            <w:hideMark/>
          </w:tcPr>
          <w:p w14:paraId="49AE209C" w14:textId="79F84380" w:rsidR="006804D4" w:rsidRDefault="00FF46DA" w:rsidP="00C87379">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sidR="00C87379">
              <w:rPr>
                <w:rFonts w:ascii="Times New Roman" w:hAnsi="Times New Roman" w:cs="Times New Roman"/>
                <w:sz w:val="28"/>
                <w:szCs w:val="28"/>
              </w:rPr>
              <w:t>0</w:t>
            </w:r>
          </w:p>
        </w:tc>
      </w:tr>
      <w:tr w:rsidR="006804D4" w14:paraId="0BF61C47" w14:textId="77777777" w:rsidTr="006804D4">
        <w:tc>
          <w:tcPr>
            <w:tcW w:w="3303" w:type="dxa"/>
            <w:tcBorders>
              <w:top w:val="single" w:sz="4" w:space="0" w:color="000000"/>
              <w:left w:val="single" w:sz="4" w:space="0" w:color="000000"/>
              <w:bottom w:val="single" w:sz="4" w:space="0" w:color="000000"/>
              <w:right w:val="single" w:sz="4" w:space="0" w:color="000000"/>
            </w:tcBorders>
            <w:vAlign w:val="center"/>
            <w:hideMark/>
          </w:tcPr>
          <w:p w14:paraId="225BC150" w14:textId="77777777" w:rsidR="006804D4" w:rsidRDefault="006804D4">
            <w:pPr>
              <w:widowControl w:val="0"/>
              <w:spacing w:after="0" w:line="240" w:lineRule="auto"/>
              <w:jc w:val="center"/>
              <w:rPr>
                <w:rFonts w:ascii="Times New Roman" w:hAnsi="Times New Roman" w:cs="Times New Roman"/>
                <w:sz w:val="28"/>
                <w:szCs w:val="28"/>
              </w:rPr>
            </w:pPr>
            <w:r>
              <w:rPr>
                <w:rFonts w:ascii="Times New Roman" w:hAnsi="Times New Roman"/>
                <w:sz w:val="28"/>
                <w:szCs w:val="28"/>
              </w:rPr>
              <w:t>Учебно-тренировочный этап (этап спортивной</w:t>
            </w:r>
            <w:r>
              <w:rPr>
                <w:rFonts w:ascii="Times New Roman" w:hAnsi="Times New Roman"/>
                <w:spacing w:val="-5"/>
                <w:sz w:val="28"/>
                <w:szCs w:val="28"/>
              </w:rPr>
              <w:t xml:space="preserve"> </w:t>
            </w:r>
            <w:r>
              <w:rPr>
                <w:rFonts w:ascii="Times New Roman" w:hAnsi="Times New Roman"/>
                <w:sz w:val="28"/>
                <w:szCs w:val="28"/>
              </w:rPr>
              <w:t>специализации)</w:t>
            </w:r>
          </w:p>
        </w:tc>
        <w:tc>
          <w:tcPr>
            <w:tcW w:w="2191" w:type="dxa"/>
            <w:tcBorders>
              <w:top w:val="single" w:sz="4" w:space="0" w:color="000000"/>
              <w:left w:val="single" w:sz="4" w:space="0" w:color="000000"/>
              <w:bottom w:val="single" w:sz="4" w:space="0" w:color="000000"/>
              <w:right w:val="single" w:sz="4" w:space="0" w:color="000000"/>
            </w:tcBorders>
            <w:vAlign w:val="center"/>
            <w:hideMark/>
          </w:tcPr>
          <w:p w14:paraId="3513D256" w14:textId="4438DCEF" w:rsidR="006804D4" w:rsidRDefault="00C87379" w:rsidP="00C87379">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1</w:t>
            </w:r>
            <w:r w:rsidR="00BF2D9D">
              <w:rPr>
                <w:rFonts w:ascii="Times New Roman" w:eastAsia="Times New Roman" w:hAnsi="Times New Roman" w:cs="Times New Roman"/>
                <w:sz w:val="28"/>
                <w:szCs w:val="28"/>
              </w:rPr>
              <w:t>-5</w:t>
            </w:r>
          </w:p>
        </w:tc>
        <w:tc>
          <w:tcPr>
            <w:tcW w:w="2242" w:type="dxa"/>
            <w:tcBorders>
              <w:top w:val="single" w:sz="4" w:space="0" w:color="000000"/>
              <w:left w:val="single" w:sz="4" w:space="0" w:color="000000"/>
              <w:bottom w:val="single" w:sz="4" w:space="0" w:color="000000"/>
              <w:right w:val="single" w:sz="4" w:space="0" w:color="000000"/>
            </w:tcBorders>
            <w:vAlign w:val="center"/>
            <w:hideMark/>
          </w:tcPr>
          <w:p w14:paraId="5478F087" w14:textId="616C0898" w:rsidR="006804D4" w:rsidRDefault="006804D4" w:rsidP="00C87379">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1</w:t>
            </w:r>
            <w:r w:rsidR="00C87379">
              <w:rPr>
                <w:rFonts w:ascii="Times New Roman" w:eastAsia="Times New Roman" w:hAnsi="Times New Roman" w:cs="Times New Roman"/>
                <w:sz w:val="28"/>
                <w:szCs w:val="28"/>
              </w:rPr>
              <w:t>2</w:t>
            </w:r>
          </w:p>
        </w:tc>
        <w:tc>
          <w:tcPr>
            <w:tcW w:w="2470" w:type="dxa"/>
            <w:tcBorders>
              <w:top w:val="single" w:sz="4" w:space="0" w:color="000000"/>
              <w:left w:val="single" w:sz="4" w:space="0" w:color="000000"/>
              <w:bottom w:val="single" w:sz="4" w:space="0" w:color="000000"/>
              <w:right w:val="single" w:sz="4" w:space="0" w:color="000000"/>
            </w:tcBorders>
            <w:vAlign w:val="center"/>
            <w:hideMark/>
          </w:tcPr>
          <w:p w14:paraId="3EB0493A" w14:textId="7DAB7C0D" w:rsidR="006804D4" w:rsidRDefault="00C87379" w:rsidP="00BF2D9D">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8</w:t>
            </w:r>
          </w:p>
        </w:tc>
      </w:tr>
      <w:tr w:rsidR="006804D4" w14:paraId="23ABBF35" w14:textId="77777777" w:rsidTr="006804D4">
        <w:tc>
          <w:tcPr>
            <w:tcW w:w="3303" w:type="dxa"/>
            <w:tcBorders>
              <w:top w:val="single" w:sz="4" w:space="0" w:color="000000"/>
              <w:left w:val="single" w:sz="4" w:space="0" w:color="000000"/>
              <w:bottom w:val="single" w:sz="4" w:space="0" w:color="000000"/>
              <w:right w:val="single" w:sz="4" w:space="0" w:color="000000"/>
            </w:tcBorders>
            <w:vAlign w:val="center"/>
            <w:hideMark/>
          </w:tcPr>
          <w:p w14:paraId="7BA779F9" w14:textId="77777777" w:rsidR="006804D4" w:rsidRDefault="006804D4">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Этап совершенствования спортивного мастерства</w:t>
            </w:r>
          </w:p>
        </w:tc>
        <w:tc>
          <w:tcPr>
            <w:tcW w:w="2191" w:type="dxa"/>
            <w:tcBorders>
              <w:top w:val="single" w:sz="4" w:space="0" w:color="000000"/>
              <w:left w:val="single" w:sz="4" w:space="0" w:color="000000"/>
              <w:bottom w:val="single" w:sz="4" w:space="0" w:color="000000"/>
              <w:right w:val="single" w:sz="4" w:space="0" w:color="000000"/>
            </w:tcBorders>
            <w:vAlign w:val="center"/>
            <w:hideMark/>
          </w:tcPr>
          <w:p w14:paraId="62FF4FC6" w14:textId="77777777" w:rsidR="006804D4" w:rsidRDefault="006804D4">
            <w:pPr>
              <w:spacing w:after="0"/>
              <w:jc w:val="center"/>
              <w:rPr>
                <w:rFonts w:ascii="Times New Roman" w:hAnsi="Times New Roman" w:cs="Times New Roman"/>
                <w:sz w:val="28"/>
                <w:szCs w:val="28"/>
              </w:rPr>
            </w:pPr>
            <w:r>
              <w:rPr>
                <w:rFonts w:ascii="Times New Roman" w:hAnsi="Times New Roman"/>
                <w:sz w:val="28"/>
                <w:szCs w:val="28"/>
              </w:rPr>
              <w:t>не ограничивается</w:t>
            </w:r>
          </w:p>
        </w:tc>
        <w:tc>
          <w:tcPr>
            <w:tcW w:w="2242" w:type="dxa"/>
            <w:tcBorders>
              <w:top w:val="single" w:sz="4" w:space="0" w:color="000000"/>
              <w:left w:val="single" w:sz="4" w:space="0" w:color="000000"/>
              <w:bottom w:val="single" w:sz="4" w:space="0" w:color="000000"/>
              <w:right w:val="single" w:sz="4" w:space="0" w:color="000000"/>
            </w:tcBorders>
            <w:vAlign w:val="center"/>
            <w:hideMark/>
          </w:tcPr>
          <w:p w14:paraId="77A444C1" w14:textId="70534C15" w:rsidR="006804D4" w:rsidRDefault="006804D4" w:rsidP="00C87379">
            <w:pPr>
              <w:widowControl w:val="0"/>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1</w:t>
            </w:r>
            <w:r w:rsidR="00C87379">
              <w:rPr>
                <w:rFonts w:ascii="Times New Roman" w:eastAsia="Times New Roman" w:hAnsi="Times New Roman" w:cs="Times New Roman"/>
                <w:sz w:val="28"/>
                <w:szCs w:val="28"/>
              </w:rPr>
              <w:t>3</w:t>
            </w:r>
          </w:p>
        </w:tc>
        <w:tc>
          <w:tcPr>
            <w:tcW w:w="2470" w:type="dxa"/>
            <w:tcBorders>
              <w:top w:val="single" w:sz="4" w:space="0" w:color="000000"/>
              <w:left w:val="single" w:sz="4" w:space="0" w:color="000000"/>
              <w:bottom w:val="single" w:sz="4" w:space="0" w:color="000000"/>
              <w:right w:val="single" w:sz="4" w:space="0" w:color="000000"/>
            </w:tcBorders>
            <w:vAlign w:val="center"/>
            <w:hideMark/>
          </w:tcPr>
          <w:p w14:paraId="73EE9A8B" w14:textId="38C608D1" w:rsidR="006804D4" w:rsidRDefault="00C87379" w:rsidP="00BF2D9D">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2</w:t>
            </w:r>
          </w:p>
        </w:tc>
      </w:tr>
    </w:tbl>
    <w:p w14:paraId="4F8B7BD8" w14:textId="77777777" w:rsidR="006804D4" w:rsidRPr="00AA1BC3" w:rsidRDefault="006804D4" w:rsidP="00AA1BC3">
      <w:pPr>
        <w:spacing w:after="0" w:line="240" w:lineRule="auto"/>
        <w:rPr>
          <w:rFonts w:ascii="Times New Roman" w:hAnsi="Times New Roman" w:cs="Times New Roman"/>
          <w:sz w:val="20"/>
          <w:szCs w:val="20"/>
        </w:rPr>
      </w:pPr>
    </w:p>
    <w:p w14:paraId="2AF90B4E" w14:textId="77777777" w:rsidR="006804D4" w:rsidRPr="001164F2" w:rsidRDefault="001F203C" w:rsidP="006804D4">
      <w:pPr>
        <w:widowControl w:val="0"/>
        <w:spacing w:after="0" w:line="240" w:lineRule="auto"/>
        <w:jc w:val="center"/>
        <w:rPr>
          <w:rFonts w:ascii="Times New Roman" w:eastAsia="Times New Roman" w:hAnsi="Times New Roman" w:cs="Times New Roman"/>
          <w:b/>
          <w:color w:val="000000"/>
          <w:sz w:val="28"/>
          <w:szCs w:val="28"/>
          <w:lang w:eastAsia="zh-CN"/>
        </w:rPr>
      </w:pPr>
      <w:r w:rsidRPr="001164F2">
        <w:rPr>
          <w:rFonts w:ascii="Times New Roman" w:hAnsi="Times New Roman" w:cs="Times New Roman"/>
          <w:b/>
          <w:sz w:val="28"/>
          <w:szCs w:val="28"/>
        </w:rPr>
        <w:t xml:space="preserve">4. </w:t>
      </w:r>
      <w:r w:rsidR="006804D4" w:rsidRPr="001164F2">
        <w:rPr>
          <w:rFonts w:ascii="Times New Roman" w:eastAsia="Calibri" w:hAnsi="Times New Roman" w:cs="Times New Roman"/>
          <w:b/>
          <w:bCs/>
          <w:color w:val="000000"/>
          <w:sz w:val="28"/>
          <w:szCs w:val="28"/>
          <w:lang w:eastAsia="zh-CN"/>
        </w:rPr>
        <w:t xml:space="preserve">Объем </w:t>
      </w:r>
      <w:r w:rsidR="006804D4" w:rsidRPr="001164F2">
        <w:rPr>
          <w:rFonts w:ascii="Times New Roman" w:eastAsia="Times New Roman" w:hAnsi="Times New Roman" w:cs="Times New Roman"/>
          <w:b/>
          <w:color w:val="000000"/>
          <w:sz w:val="28"/>
          <w:szCs w:val="28"/>
          <w:lang w:eastAsia="zh-CN"/>
        </w:rPr>
        <w:t>дополнительной образовательной программы спортивной подготовки</w:t>
      </w:r>
    </w:p>
    <w:p w14:paraId="19578DCB" w14:textId="77777777" w:rsidR="00BF2D9D" w:rsidRPr="006804D4" w:rsidRDefault="00BF2D9D" w:rsidP="006804D4">
      <w:pPr>
        <w:widowControl w:val="0"/>
        <w:spacing w:after="0" w:line="240" w:lineRule="auto"/>
        <w:jc w:val="center"/>
        <w:rPr>
          <w:rFonts w:ascii="Times New Roman" w:eastAsia="Times New Roman" w:hAnsi="Times New Roman" w:cs="Times New Roman"/>
          <w:b/>
          <w:color w:val="000000"/>
          <w:sz w:val="28"/>
          <w:szCs w:val="28"/>
          <w:lang w:eastAsia="zh-CN"/>
        </w:rPr>
      </w:pPr>
    </w:p>
    <w:tbl>
      <w:tblPr>
        <w:tblW w:w="10206" w:type="dxa"/>
        <w:tblInd w:w="-5" w:type="dxa"/>
        <w:tblCellMar>
          <w:left w:w="28" w:type="dxa"/>
          <w:right w:w="28" w:type="dxa"/>
        </w:tblCellMar>
        <w:tblLook w:val="0000" w:firstRow="0" w:lastRow="0" w:firstColumn="0" w:lastColumn="0" w:noHBand="0" w:noVBand="0"/>
      </w:tblPr>
      <w:tblGrid>
        <w:gridCol w:w="1693"/>
        <w:gridCol w:w="1459"/>
        <w:gridCol w:w="1417"/>
        <w:gridCol w:w="1276"/>
        <w:gridCol w:w="1418"/>
        <w:gridCol w:w="2943"/>
      </w:tblGrid>
      <w:tr w:rsidR="006804D4" w:rsidRPr="001B4E4C" w14:paraId="33ADE7D6" w14:textId="77777777" w:rsidTr="00FB0FEF">
        <w:tc>
          <w:tcPr>
            <w:tcW w:w="1693" w:type="dxa"/>
            <w:vMerge w:val="restart"/>
            <w:tcBorders>
              <w:top w:val="single" w:sz="4" w:space="0" w:color="000000"/>
              <w:left w:val="single" w:sz="4" w:space="0" w:color="000000"/>
              <w:bottom w:val="single" w:sz="4" w:space="0" w:color="000000"/>
            </w:tcBorders>
            <w:shd w:val="clear" w:color="auto" w:fill="auto"/>
            <w:vAlign w:val="center"/>
          </w:tcPr>
          <w:p w14:paraId="49A17E24" w14:textId="77777777" w:rsidR="006804D4" w:rsidRPr="001B4E4C" w:rsidRDefault="006804D4"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Этапный норматив</w:t>
            </w:r>
          </w:p>
        </w:tc>
        <w:tc>
          <w:tcPr>
            <w:tcW w:w="851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3711134" w14:textId="77777777" w:rsidR="006804D4" w:rsidRPr="001B4E4C" w:rsidRDefault="006804D4"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Этапы и годы спортивной подготовки</w:t>
            </w:r>
          </w:p>
        </w:tc>
      </w:tr>
      <w:tr w:rsidR="00FB0FEF" w:rsidRPr="001B4E4C" w14:paraId="2F8B4AF7" w14:textId="77777777" w:rsidTr="007A73A0">
        <w:tc>
          <w:tcPr>
            <w:tcW w:w="1693" w:type="dxa"/>
            <w:vMerge/>
            <w:tcBorders>
              <w:top w:val="single" w:sz="4" w:space="0" w:color="000000"/>
              <w:left w:val="single" w:sz="4" w:space="0" w:color="000000"/>
              <w:bottom w:val="single" w:sz="4" w:space="0" w:color="000000"/>
            </w:tcBorders>
            <w:shd w:val="clear" w:color="auto" w:fill="auto"/>
            <w:vAlign w:val="center"/>
          </w:tcPr>
          <w:p w14:paraId="31A3BE75" w14:textId="77777777" w:rsidR="00FB0FEF" w:rsidRPr="001B4E4C" w:rsidRDefault="00FB0FEF" w:rsidP="00AA1BC3">
            <w:pPr>
              <w:widowControl w:val="0"/>
              <w:snapToGrid w:val="0"/>
              <w:spacing w:after="0" w:line="240" w:lineRule="auto"/>
              <w:ind w:firstLine="540"/>
              <w:jc w:val="center"/>
              <w:rPr>
                <w:rFonts w:ascii="Times New Roman" w:hAnsi="Times New Roman" w:cs="Times New Roman"/>
                <w:sz w:val="24"/>
                <w:szCs w:val="24"/>
              </w:rPr>
            </w:pPr>
          </w:p>
        </w:tc>
        <w:tc>
          <w:tcPr>
            <w:tcW w:w="2876" w:type="dxa"/>
            <w:gridSpan w:val="2"/>
            <w:tcBorders>
              <w:top w:val="single" w:sz="4" w:space="0" w:color="000000"/>
              <w:left w:val="single" w:sz="4" w:space="0" w:color="000000"/>
              <w:bottom w:val="single" w:sz="4" w:space="0" w:color="000000"/>
            </w:tcBorders>
            <w:shd w:val="clear" w:color="auto" w:fill="auto"/>
            <w:vAlign w:val="center"/>
          </w:tcPr>
          <w:p w14:paraId="71CE4D71"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Этап начальной подготовки</w:t>
            </w:r>
          </w:p>
        </w:tc>
        <w:tc>
          <w:tcPr>
            <w:tcW w:w="2694" w:type="dxa"/>
            <w:gridSpan w:val="2"/>
            <w:tcBorders>
              <w:top w:val="single" w:sz="4" w:space="0" w:color="000000"/>
              <w:left w:val="single" w:sz="4" w:space="0" w:color="000000"/>
              <w:bottom w:val="single" w:sz="4" w:space="0" w:color="000000"/>
            </w:tcBorders>
            <w:shd w:val="clear" w:color="auto" w:fill="auto"/>
            <w:vAlign w:val="center"/>
          </w:tcPr>
          <w:p w14:paraId="127DD812" w14:textId="77777777" w:rsidR="00FB0FEF" w:rsidRPr="001B4E4C" w:rsidRDefault="00FB0FEF" w:rsidP="00AA1BC3">
            <w:pPr>
              <w:spacing w:after="0" w:line="240" w:lineRule="auto"/>
              <w:jc w:val="center"/>
              <w:rPr>
                <w:sz w:val="24"/>
                <w:szCs w:val="24"/>
              </w:rPr>
            </w:pPr>
            <w:r w:rsidRPr="001B4E4C">
              <w:rPr>
                <w:rFonts w:ascii="Times New Roman" w:hAnsi="Times New Roman"/>
                <w:sz w:val="24"/>
                <w:szCs w:val="24"/>
              </w:rPr>
              <w:t>Учебно-</w:t>
            </w:r>
            <w:r w:rsidRPr="001B4E4C">
              <w:rPr>
                <w:rFonts w:ascii="Times New Roman" w:hAnsi="Times New Roman"/>
                <w:spacing w:val="1"/>
                <w:sz w:val="24"/>
                <w:szCs w:val="24"/>
              </w:rPr>
              <w:t xml:space="preserve"> </w:t>
            </w:r>
            <w:r w:rsidRPr="001B4E4C">
              <w:rPr>
                <w:rFonts w:ascii="Times New Roman" w:hAnsi="Times New Roman"/>
                <w:sz w:val="24"/>
                <w:szCs w:val="24"/>
              </w:rPr>
              <w:t>тренировочный</w:t>
            </w:r>
            <w:r w:rsidRPr="001B4E4C">
              <w:rPr>
                <w:rFonts w:ascii="Times New Roman" w:hAnsi="Times New Roman"/>
                <w:spacing w:val="-57"/>
                <w:sz w:val="24"/>
                <w:szCs w:val="24"/>
              </w:rPr>
              <w:t xml:space="preserve"> </w:t>
            </w:r>
            <w:r w:rsidRPr="001B4E4C">
              <w:rPr>
                <w:rFonts w:ascii="Times New Roman" w:hAnsi="Times New Roman"/>
                <w:sz w:val="24"/>
                <w:szCs w:val="24"/>
              </w:rPr>
              <w:t>этап</w:t>
            </w:r>
            <w:r w:rsidRPr="001B4E4C">
              <w:rPr>
                <w:sz w:val="24"/>
                <w:szCs w:val="24"/>
              </w:rPr>
              <w:t xml:space="preserve"> </w:t>
            </w:r>
            <w:r w:rsidRPr="001B4E4C">
              <w:rPr>
                <w:rFonts w:ascii="Times New Roman" w:hAnsi="Times New Roman"/>
                <w:sz w:val="24"/>
                <w:szCs w:val="24"/>
              </w:rPr>
              <w:t>(этап спортивной</w:t>
            </w:r>
            <w:r w:rsidRPr="001B4E4C">
              <w:rPr>
                <w:rFonts w:ascii="Times New Roman" w:hAnsi="Times New Roman"/>
                <w:spacing w:val="-58"/>
                <w:sz w:val="24"/>
                <w:szCs w:val="24"/>
              </w:rPr>
              <w:t xml:space="preserve"> </w:t>
            </w:r>
            <w:r w:rsidRPr="001B4E4C">
              <w:rPr>
                <w:rFonts w:ascii="Times New Roman" w:hAnsi="Times New Roman"/>
                <w:sz w:val="24"/>
                <w:szCs w:val="24"/>
              </w:rPr>
              <w:t>специализации)</w:t>
            </w:r>
          </w:p>
        </w:tc>
        <w:tc>
          <w:tcPr>
            <w:tcW w:w="2943" w:type="dxa"/>
            <w:vMerge w:val="restart"/>
            <w:tcBorders>
              <w:top w:val="single" w:sz="4" w:space="0" w:color="000000"/>
              <w:left w:val="single" w:sz="4" w:space="0" w:color="000000"/>
              <w:right w:val="single" w:sz="4" w:space="0" w:color="000000"/>
            </w:tcBorders>
            <w:shd w:val="clear" w:color="auto" w:fill="auto"/>
            <w:vAlign w:val="center"/>
          </w:tcPr>
          <w:p w14:paraId="51406C65" w14:textId="20EA7706" w:rsidR="00FB0FEF" w:rsidRPr="001B4E4C" w:rsidRDefault="00FB0FEF" w:rsidP="00AA1BC3">
            <w:pPr>
              <w:widowControl w:val="0"/>
              <w:spacing w:after="0" w:line="240" w:lineRule="auto"/>
              <w:ind w:left="-28" w:right="-28"/>
              <w:jc w:val="center"/>
              <w:rPr>
                <w:rFonts w:cs="Times New Roman"/>
                <w:sz w:val="24"/>
                <w:szCs w:val="24"/>
              </w:rPr>
            </w:pPr>
            <w:r w:rsidRPr="001B4E4C">
              <w:rPr>
                <w:rFonts w:ascii="Times New Roman" w:hAnsi="Times New Roman" w:cs="Times New Roman"/>
                <w:sz w:val="24"/>
                <w:szCs w:val="24"/>
              </w:rPr>
              <w:t xml:space="preserve">Этап </w:t>
            </w:r>
            <w:r w:rsidRPr="001B4E4C">
              <w:rPr>
                <w:rFonts w:ascii="Times New Roman" w:eastAsia="Times New Roman" w:hAnsi="Times New Roman" w:cs="Times New Roman"/>
                <w:sz w:val="24"/>
                <w:szCs w:val="24"/>
              </w:rPr>
              <w:t>совершенствования</w:t>
            </w:r>
            <w:r w:rsidRPr="001B4E4C">
              <w:rPr>
                <w:rFonts w:ascii="Times New Roman" w:hAnsi="Times New Roman" w:cs="Times New Roman"/>
                <w:sz w:val="24"/>
                <w:szCs w:val="24"/>
              </w:rPr>
              <w:t xml:space="preserve"> спортивного мастерства</w:t>
            </w:r>
          </w:p>
        </w:tc>
      </w:tr>
      <w:tr w:rsidR="00FB0FEF" w:rsidRPr="001B4E4C" w14:paraId="31373D75" w14:textId="77777777" w:rsidTr="007A73A0">
        <w:trPr>
          <w:trHeight w:val="918"/>
        </w:trPr>
        <w:tc>
          <w:tcPr>
            <w:tcW w:w="1693" w:type="dxa"/>
            <w:vMerge/>
            <w:tcBorders>
              <w:top w:val="single" w:sz="4" w:space="0" w:color="000000"/>
              <w:left w:val="single" w:sz="4" w:space="0" w:color="000000"/>
              <w:bottom w:val="single" w:sz="4" w:space="0" w:color="000000"/>
            </w:tcBorders>
            <w:shd w:val="clear" w:color="auto" w:fill="auto"/>
            <w:vAlign w:val="center"/>
          </w:tcPr>
          <w:p w14:paraId="0DC7B6BB" w14:textId="77777777" w:rsidR="00FB0FEF" w:rsidRPr="001B4E4C" w:rsidRDefault="00FB0FEF" w:rsidP="00AA1BC3">
            <w:pPr>
              <w:widowControl w:val="0"/>
              <w:snapToGrid w:val="0"/>
              <w:spacing w:after="0" w:line="240" w:lineRule="auto"/>
              <w:ind w:firstLine="540"/>
              <w:jc w:val="center"/>
              <w:rPr>
                <w:rFonts w:ascii="Times New Roman" w:hAnsi="Times New Roman" w:cs="Times New Roman"/>
                <w:sz w:val="24"/>
                <w:szCs w:val="24"/>
              </w:rPr>
            </w:pPr>
          </w:p>
        </w:tc>
        <w:tc>
          <w:tcPr>
            <w:tcW w:w="1459" w:type="dxa"/>
            <w:tcBorders>
              <w:top w:val="single" w:sz="4" w:space="0" w:color="000000"/>
              <w:left w:val="single" w:sz="4" w:space="0" w:color="000000"/>
              <w:bottom w:val="single" w:sz="4" w:space="0" w:color="000000"/>
            </w:tcBorders>
            <w:shd w:val="clear" w:color="auto" w:fill="auto"/>
            <w:vAlign w:val="center"/>
          </w:tcPr>
          <w:p w14:paraId="41B9E4F9"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До года</w:t>
            </w:r>
          </w:p>
        </w:tc>
        <w:tc>
          <w:tcPr>
            <w:tcW w:w="1417" w:type="dxa"/>
            <w:tcBorders>
              <w:top w:val="single" w:sz="4" w:space="0" w:color="000000"/>
              <w:left w:val="single" w:sz="4" w:space="0" w:color="000000"/>
              <w:bottom w:val="single" w:sz="4" w:space="0" w:color="000000"/>
            </w:tcBorders>
            <w:shd w:val="clear" w:color="auto" w:fill="auto"/>
            <w:vAlign w:val="center"/>
          </w:tcPr>
          <w:p w14:paraId="1391F169"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Свыше года</w:t>
            </w:r>
          </w:p>
        </w:tc>
        <w:tc>
          <w:tcPr>
            <w:tcW w:w="1276" w:type="dxa"/>
            <w:tcBorders>
              <w:top w:val="single" w:sz="4" w:space="0" w:color="000000"/>
              <w:left w:val="single" w:sz="4" w:space="0" w:color="000000"/>
              <w:bottom w:val="single" w:sz="4" w:space="0" w:color="000000"/>
            </w:tcBorders>
            <w:shd w:val="clear" w:color="auto" w:fill="auto"/>
            <w:vAlign w:val="center"/>
          </w:tcPr>
          <w:p w14:paraId="60E71186"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До трех лет</w:t>
            </w:r>
          </w:p>
        </w:tc>
        <w:tc>
          <w:tcPr>
            <w:tcW w:w="1418" w:type="dxa"/>
            <w:tcBorders>
              <w:top w:val="single" w:sz="4" w:space="0" w:color="000000"/>
              <w:left w:val="single" w:sz="4" w:space="0" w:color="000000"/>
              <w:bottom w:val="single" w:sz="4" w:space="0" w:color="000000"/>
            </w:tcBorders>
            <w:shd w:val="clear" w:color="auto" w:fill="auto"/>
            <w:vAlign w:val="center"/>
          </w:tcPr>
          <w:p w14:paraId="1B982D5B"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Свыше трех лет</w:t>
            </w:r>
          </w:p>
        </w:tc>
        <w:tc>
          <w:tcPr>
            <w:tcW w:w="2943" w:type="dxa"/>
            <w:vMerge/>
            <w:tcBorders>
              <w:left w:val="single" w:sz="4" w:space="0" w:color="000000"/>
              <w:bottom w:val="single" w:sz="4" w:space="0" w:color="000000"/>
              <w:right w:val="single" w:sz="4" w:space="0" w:color="000000"/>
            </w:tcBorders>
            <w:shd w:val="clear" w:color="auto" w:fill="auto"/>
            <w:vAlign w:val="center"/>
          </w:tcPr>
          <w:p w14:paraId="7344CB46" w14:textId="77777777" w:rsidR="00FB0FEF" w:rsidRPr="001B4E4C" w:rsidRDefault="00FB0FEF" w:rsidP="00AA1BC3">
            <w:pPr>
              <w:widowControl w:val="0"/>
              <w:snapToGrid w:val="0"/>
              <w:spacing w:after="0" w:line="240" w:lineRule="auto"/>
              <w:jc w:val="center"/>
              <w:rPr>
                <w:rFonts w:ascii="Times New Roman" w:eastAsia="Times New Roman" w:hAnsi="Times New Roman" w:cs="Times New Roman"/>
                <w:sz w:val="24"/>
                <w:szCs w:val="24"/>
              </w:rPr>
            </w:pPr>
          </w:p>
        </w:tc>
      </w:tr>
      <w:tr w:rsidR="00FB0FEF" w:rsidRPr="001B4E4C" w14:paraId="554B6EB2" w14:textId="77777777" w:rsidTr="007A73A0">
        <w:tc>
          <w:tcPr>
            <w:tcW w:w="1693" w:type="dxa"/>
            <w:tcBorders>
              <w:top w:val="single" w:sz="4" w:space="0" w:color="000000"/>
              <w:left w:val="single" w:sz="4" w:space="0" w:color="000000"/>
              <w:bottom w:val="single" w:sz="4" w:space="0" w:color="000000"/>
            </w:tcBorders>
            <w:shd w:val="clear" w:color="auto" w:fill="auto"/>
            <w:vAlign w:val="center"/>
          </w:tcPr>
          <w:p w14:paraId="2F3D8341"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Количество часов</w:t>
            </w:r>
          </w:p>
          <w:p w14:paraId="65E10E9B"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в неделю</w:t>
            </w:r>
          </w:p>
        </w:tc>
        <w:tc>
          <w:tcPr>
            <w:tcW w:w="1459" w:type="dxa"/>
            <w:tcBorders>
              <w:top w:val="single" w:sz="4" w:space="0" w:color="000000"/>
              <w:left w:val="single" w:sz="4" w:space="0" w:color="000000"/>
              <w:bottom w:val="single" w:sz="4" w:space="0" w:color="000000"/>
            </w:tcBorders>
            <w:shd w:val="clear" w:color="auto" w:fill="auto"/>
            <w:vAlign w:val="center"/>
          </w:tcPr>
          <w:p w14:paraId="05FA40C8" w14:textId="0863DB6E" w:rsidR="00FB0FEF" w:rsidRPr="001B4E4C" w:rsidRDefault="00FB0FEF" w:rsidP="00C87379">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4-6</w:t>
            </w:r>
          </w:p>
        </w:tc>
        <w:tc>
          <w:tcPr>
            <w:tcW w:w="1417" w:type="dxa"/>
            <w:tcBorders>
              <w:top w:val="single" w:sz="4" w:space="0" w:color="000000"/>
              <w:left w:val="single" w:sz="4" w:space="0" w:color="000000"/>
              <w:bottom w:val="single" w:sz="4" w:space="0" w:color="000000"/>
            </w:tcBorders>
            <w:shd w:val="clear" w:color="auto" w:fill="auto"/>
            <w:vAlign w:val="center"/>
          </w:tcPr>
          <w:p w14:paraId="6C93DE6B" w14:textId="77777777" w:rsidR="00FB0FEF" w:rsidRPr="001B4E4C" w:rsidRDefault="00FB0FEF" w:rsidP="00AA1BC3">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6-8</w:t>
            </w:r>
          </w:p>
        </w:tc>
        <w:tc>
          <w:tcPr>
            <w:tcW w:w="1276" w:type="dxa"/>
            <w:tcBorders>
              <w:top w:val="single" w:sz="4" w:space="0" w:color="000000"/>
              <w:left w:val="single" w:sz="4" w:space="0" w:color="000000"/>
              <w:bottom w:val="single" w:sz="4" w:space="0" w:color="000000"/>
            </w:tcBorders>
            <w:shd w:val="clear" w:color="auto" w:fill="auto"/>
            <w:vAlign w:val="center"/>
          </w:tcPr>
          <w:p w14:paraId="7FC89DB0" w14:textId="450DD9A1" w:rsidR="00FB0FEF" w:rsidRPr="001B4E4C" w:rsidRDefault="00FB0FEF" w:rsidP="00C87379">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8-1</w:t>
            </w:r>
            <w:r w:rsidR="00C87379">
              <w:rPr>
                <w:rFonts w:ascii="Times New Roman" w:hAnsi="Times New Roman" w:cs="Times New Roman"/>
                <w:sz w:val="24"/>
                <w:szCs w:val="24"/>
              </w:rPr>
              <w:t>2</w:t>
            </w:r>
          </w:p>
        </w:tc>
        <w:tc>
          <w:tcPr>
            <w:tcW w:w="1418" w:type="dxa"/>
            <w:tcBorders>
              <w:top w:val="single" w:sz="4" w:space="0" w:color="000000"/>
              <w:left w:val="single" w:sz="4" w:space="0" w:color="000000"/>
              <w:bottom w:val="single" w:sz="4" w:space="0" w:color="000000"/>
            </w:tcBorders>
            <w:shd w:val="clear" w:color="auto" w:fill="auto"/>
            <w:vAlign w:val="center"/>
          </w:tcPr>
          <w:p w14:paraId="4E565BA7" w14:textId="4CDDF981" w:rsidR="00FB0FEF" w:rsidRPr="001B4E4C" w:rsidRDefault="00FB0FEF" w:rsidP="00C87379">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12-1</w:t>
            </w:r>
            <w:r w:rsidR="00C87379">
              <w:rPr>
                <w:rFonts w:ascii="Times New Roman" w:hAnsi="Times New Roman" w:cs="Times New Roman"/>
                <w:sz w:val="24"/>
                <w:szCs w:val="24"/>
              </w:rPr>
              <w:t>6</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919B1" w14:textId="4230FAE0" w:rsidR="00FB0FEF" w:rsidRPr="001B4E4C" w:rsidRDefault="00FB0FEF" w:rsidP="00C87379">
            <w:pPr>
              <w:spacing w:after="0" w:line="240" w:lineRule="auto"/>
              <w:jc w:val="center"/>
              <w:rPr>
                <w:rFonts w:cs="Times New Roman"/>
                <w:sz w:val="24"/>
                <w:szCs w:val="24"/>
              </w:rPr>
            </w:pPr>
            <w:r w:rsidRPr="001B4E4C">
              <w:rPr>
                <w:rFonts w:ascii="Times New Roman" w:eastAsia="Times New Roman" w:hAnsi="Times New Roman" w:cs="Times New Roman"/>
                <w:sz w:val="24"/>
                <w:szCs w:val="24"/>
              </w:rPr>
              <w:t>1</w:t>
            </w:r>
            <w:r w:rsidR="00C87379">
              <w:rPr>
                <w:rFonts w:ascii="Times New Roman" w:eastAsia="Times New Roman" w:hAnsi="Times New Roman" w:cs="Times New Roman"/>
                <w:sz w:val="24"/>
                <w:szCs w:val="24"/>
              </w:rPr>
              <w:t>8</w:t>
            </w:r>
            <w:r w:rsidRPr="001B4E4C">
              <w:rPr>
                <w:rFonts w:ascii="Times New Roman" w:eastAsia="Times New Roman" w:hAnsi="Times New Roman" w:cs="Times New Roman"/>
                <w:sz w:val="24"/>
                <w:szCs w:val="24"/>
              </w:rPr>
              <w:t>-24</w:t>
            </w:r>
          </w:p>
        </w:tc>
      </w:tr>
      <w:tr w:rsidR="00FB0FEF" w:rsidRPr="001B4E4C" w14:paraId="7D394D5E" w14:textId="77777777" w:rsidTr="007A73A0">
        <w:tc>
          <w:tcPr>
            <w:tcW w:w="1693" w:type="dxa"/>
            <w:tcBorders>
              <w:top w:val="single" w:sz="4" w:space="0" w:color="000000"/>
              <w:left w:val="single" w:sz="4" w:space="0" w:color="000000"/>
              <w:bottom w:val="single" w:sz="4" w:space="0" w:color="000000"/>
            </w:tcBorders>
            <w:shd w:val="clear" w:color="auto" w:fill="auto"/>
            <w:vAlign w:val="center"/>
          </w:tcPr>
          <w:p w14:paraId="49E282DF"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Общее количество</w:t>
            </w:r>
          </w:p>
          <w:p w14:paraId="11C3878C" w14:textId="77777777" w:rsidR="00FB0FEF" w:rsidRPr="001B4E4C" w:rsidRDefault="00FB0FEF" w:rsidP="00AA1BC3">
            <w:pPr>
              <w:widowControl w:val="0"/>
              <w:spacing w:after="0" w:line="240" w:lineRule="auto"/>
              <w:jc w:val="center"/>
              <w:rPr>
                <w:rFonts w:cs="Times New Roman"/>
                <w:sz w:val="24"/>
                <w:szCs w:val="24"/>
              </w:rPr>
            </w:pPr>
            <w:r w:rsidRPr="001B4E4C">
              <w:rPr>
                <w:rFonts w:ascii="Times New Roman" w:hAnsi="Times New Roman" w:cs="Times New Roman"/>
                <w:sz w:val="24"/>
                <w:szCs w:val="24"/>
              </w:rPr>
              <w:t>часов в год</w:t>
            </w:r>
          </w:p>
        </w:tc>
        <w:tc>
          <w:tcPr>
            <w:tcW w:w="1459" w:type="dxa"/>
            <w:tcBorders>
              <w:top w:val="single" w:sz="4" w:space="0" w:color="000000"/>
              <w:left w:val="single" w:sz="4" w:space="0" w:color="000000"/>
              <w:bottom w:val="single" w:sz="4" w:space="0" w:color="000000"/>
            </w:tcBorders>
            <w:shd w:val="clear" w:color="auto" w:fill="auto"/>
            <w:vAlign w:val="center"/>
          </w:tcPr>
          <w:p w14:paraId="1533B3DE" w14:textId="2DAA8B25" w:rsidR="00FB0FEF" w:rsidRPr="001B4E4C" w:rsidRDefault="00FB0FEF" w:rsidP="00C87379">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2</w:t>
            </w:r>
            <w:r w:rsidR="00C87379">
              <w:rPr>
                <w:rFonts w:ascii="Times New Roman" w:hAnsi="Times New Roman" w:cs="Times New Roman"/>
                <w:sz w:val="24"/>
                <w:szCs w:val="24"/>
              </w:rPr>
              <w:t>08</w:t>
            </w:r>
            <w:r w:rsidRPr="001B4E4C">
              <w:rPr>
                <w:rFonts w:ascii="Times New Roman" w:hAnsi="Times New Roman" w:cs="Times New Roman"/>
                <w:sz w:val="24"/>
                <w:szCs w:val="24"/>
              </w:rPr>
              <w:t>-312</w:t>
            </w:r>
          </w:p>
        </w:tc>
        <w:tc>
          <w:tcPr>
            <w:tcW w:w="1417" w:type="dxa"/>
            <w:tcBorders>
              <w:top w:val="single" w:sz="4" w:space="0" w:color="000000"/>
              <w:left w:val="single" w:sz="4" w:space="0" w:color="000000"/>
              <w:bottom w:val="single" w:sz="4" w:space="0" w:color="000000"/>
            </w:tcBorders>
            <w:shd w:val="clear" w:color="auto" w:fill="auto"/>
            <w:vAlign w:val="center"/>
          </w:tcPr>
          <w:p w14:paraId="7B88135A" w14:textId="77777777" w:rsidR="00FB0FEF" w:rsidRPr="001B4E4C" w:rsidRDefault="00FB0FEF" w:rsidP="00AA1BC3">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312-416</w:t>
            </w:r>
          </w:p>
        </w:tc>
        <w:tc>
          <w:tcPr>
            <w:tcW w:w="1276" w:type="dxa"/>
            <w:tcBorders>
              <w:top w:val="single" w:sz="4" w:space="0" w:color="000000"/>
              <w:left w:val="single" w:sz="4" w:space="0" w:color="000000"/>
              <w:bottom w:val="single" w:sz="4" w:space="0" w:color="000000"/>
            </w:tcBorders>
            <w:shd w:val="clear" w:color="auto" w:fill="auto"/>
            <w:vAlign w:val="center"/>
          </w:tcPr>
          <w:p w14:paraId="2E5B5D61" w14:textId="56BCA044" w:rsidR="00FB0FEF" w:rsidRPr="001B4E4C" w:rsidRDefault="00FB0FEF" w:rsidP="00C87379">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416-</w:t>
            </w:r>
            <w:r w:rsidR="00C87379">
              <w:rPr>
                <w:rFonts w:ascii="Times New Roman" w:hAnsi="Times New Roman" w:cs="Times New Roman"/>
                <w:sz w:val="24"/>
                <w:szCs w:val="24"/>
              </w:rPr>
              <w:t>624</w:t>
            </w:r>
          </w:p>
        </w:tc>
        <w:tc>
          <w:tcPr>
            <w:tcW w:w="1418" w:type="dxa"/>
            <w:tcBorders>
              <w:top w:val="single" w:sz="4" w:space="0" w:color="000000"/>
              <w:left w:val="single" w:sz="4" w:space="0" w:color="000000"/>
              <w:bottom w:val="single" w:sz="4" w:space="0" w:color="000000"/>
            </w:tcBorders>
            <w:shd w:val="clear" w:color="auto" w:fill="auto"/>
            <w:vAlign w:val="center"/>
          </w:tcPr>
          <w:p w14:paraId="021A2B7B" w14:textId="571F00AA" w:rsidR="00FB0FEF" w:rsidRPr="001B4E4C" w:rsidRDefault="00FB0FEF" w:rsidP="00C87379">
            <w:pPr>
              <w:spacing w:after="0" w:line="240" w:lineRule="auto"/>
              <w:contextualSpacing/>
              <w:jc w:val="center"/>
              <w:rPr>
                <w:rFonts w:ascii="Times New Roman" w:hAnsi="Times New Roman" w:cs="Times New Roman"/>
                <w:sz w:val="24"/>
                <w:szCs w:val="24"/>
              </w:rPr>
            </w:pPr>
            <w:r w:rsidRPr="001B4E4C">
              <w:rPr>
                <w:rFonts w:ascii="Times New Roman" w:hAnsi="Times New Roman" w:cs="Times New Roman"/>
                <w:sz w:val="24"/>
                <w:szCs w:val="24"/>
              </w:rPr>
              <w:t>624-</w:t>
            </w:r>
            <w:r w:rsidR="00C87379">
              <w:rPr>
                <w:rFonts w:ascii="Times New Roman" w:hAnsi="Times New Roman" w:cs="Times New Roman"/>
                <w:sz w:val="24"/>
                <w:szCs w:val="24"/>
              </w:rPr>
              <w:t>832</w:t>
            </w:r>
          </w:p>
        </w:tc>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49D75" w14:textId="6464FB81" w:rsidR="00FB0FEF" w:rsidRPr="001B4E4C" w:rsidRDefault="00C87379" w:rsidP="00C87379">
            <w:pPr>
              <w:spacing w:after="0" w:line="240" w:lineRule="auto"/>
              <w:jc w:val="center"/>
              <w:rPr>
                <w:rFonts w:cs="Times New Roman"/>
                <w:sz w:val="24"/>
                <w:szCs w:val="24"/>
              </w:rPr>
            </w:pPr>
            <w:r>
              <w:rPr>
                <w:rFonts w:ascii="Times New Roman" w:eastAsia="Times New Roman" w:hAnsi="Times New Roman" w:cs="Times New Roman"/>
                <w:sz w:val="24"/>
                <w:szCs w:val="24"/>
              </w:rPr>
              <w:t>936</w:t>
            </w:r>
            <w:r w:rsidR="00FB0FEF" w:rsidRPr="001B4E4C">
              <w:rPr>
                <w:rFonts w:ascii="Times New Roman" w:eastAsia="Times New Roman" w:hAnsi="Times New Roman" w:cs="Times New Roman"/>
                <w:sz w:val="24"/>
                <w:szCs w:val="24"/>
              </w:rPr>
              <w:t>-1248</w:t>
            </w:r>
          </w:p>
        </w:tc>
      </w:tr>
    </w:tbl>
    <w:p w14:paraId="0B64D842" w14:textId="77777777" w:rsidR="001164F2" w:rsidRDefault="001164F2" w:rsidP="00CF70D1">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8CA9E44"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lastRenderedPageBreak/>
        <w:t xml:space="preserve">Программа рассчитана на 52 недели в году. Продолжительность одного учебно-тренировочного занятия при реализации Программы устанавливается в часах и не превышает: </w:t>
      </w:r>
    </w:p>
    <w:p w14:paraId="47579FA0"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на этапе начальной подготовки – двух часов; </w:t>
      </w:r>
    </w:p>
    <w:p w14:paraId="44191325"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на учебно-тренировочном этапе (этапе спортивной специализации) – трех часов; </w:t>
      </w:r>
    </w:p>
    <w:p w14:paraId="522DC6D4"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на этапе совершенствования спортивного мастерства – четырех часов; </w:t>
      </w:r>
    </w:p>
    <w:p w14:paraId="7F664C3B"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При проведении более одного учебно-тренировочного занятия в один день суммарная продолжительность занятий не составляет более восьми часов. В часовой объем учебно-тренировочного занятия входит теоретические, практические, восстановительные, медико-биологические мероприятия, инструкторская и судейская практика. </w:t>
      </w:r>
    </w:p>
    <w:p w14:paraId="6E0DACC2"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Комплектование групп на этапах спортивной подготовки осуществляется с учетом: </w:t>
      </w:r>
    </w:p>
    <w:p w14:paraId="095B42FF"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возрастных закономерностей, становления спортивного мастерства (выполнения разрядов нормативов); </w:t>
      </w:r>
    </w:p>
    <w:p w14:paraId="04CEFA21"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объемов недельной тренировочной нагрузки; </w:t>
      </w:r>
    </w:p>
    <w:p w14:paraId="2A33C0BD"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выполнения нормативов по общей и специальной физической подготовке; </w:t>
      </w:r>
    </w:p>
    <w:p w14:paraId="2D1E5AC0"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спортивных результатов; </w:t>
      </w:r>
    </w:p>
    <w:p w14:paraId="21064C55" w14:textId="77777777" w:rsidR="00FB2EC9" w:rsidRPr="00FB2EC9" w:rsidRDefault="00FB2EC9" w:rsidP="00CF70D1">
      <w:pPr>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возраста спортсменов. </w:t>
      </w:r>
    </w:p>
    <w:p w14:paraId="1960F8AA" w14:textId="09AB2443" w:rsidR="00FB2EC9" w:rsidRPr="00FB2EC9" w:rsidRDefault="00FB2EC9" w:rsidP="00CF70D1">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FB2EC9">
        <w:rPr>
          <w:rFonts w:ascii="Times New Roman" w:hAnsi="Times New Roman" w:cs="Times New Roman"/>
          <w:sz w:val="26"/>
          <w:szCs w:val="26"/>
        </w:rPr>
        <w:t>В зависимости от специфики вида спорта и периода подготовки (переходный, подготовительный, соревновательный), начиная с тренировочного этапа, недельная тренировочная нагрузка может увеличиваться или уменьшаться в пределах годового тренировочного плана, определенного для данного этапа спортивной подготовки. Наполняемость групп и определение максимального объема тренировочной нагрузки осуществляется в соответствии с требованиями федерального стандарта спортивной подготовки по виду спорта «стрельба из лука»</w:t>
      </w:r>
    </w:p>
    <w:p w14:paraId="38304310" w14:textId="77777777" w:rsidR="00FB2EC9" w:rsidRDefault="00FB2EC9" w:rsidP="00CF70D1">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5112905" w14:textId="77777777" w:rsidR="00CF70D1" w:rsidRPr="00C6243C" w:rsidRDefault="00CF70D1" w:rsidP="00CF70D1">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64F2">
        <w:rPr>
          <w:rFonts w:ascii="Times New Roman" w:eastAsia="Times New Roman" w:hAnsi="Times New Roman" w:cs="Times New Roman"/>
          <w:b/>
          <w:sz w:val="28"/>
          <w:szCs w:val="28"/>
          <w:lang w:eastAsia="ru-RU"/>
        </w:rPr>
        <w:t>5. Виды (формы) обучения,</w:t>
      </w:r>
      <w:r w:rsidRPr="001164F2">
        <w:rPr>
          <w:rFonts w:ascii="Times New Roman" w:eastAsia="Times New Roman" w:hAnsi="Times New Roman" w:cs="Times New Roman"/>
          <w:b/>
          <w:sz w:val="28"/>
          <w:szCs w:val="28"/>
        </w:rPr>
        <w:t xml:space="preserve"> применяющиеся при реализации дополнительной образовательной программы спортивной подготовки</w:t>
      </w:r>
      <w:r w:rsidRPr="00C6243C">
        <w:rPr>
          <w:rFonts w:ascii="Times New Roman" w:eastAsia="Times New Roman" w:hAnsi="Times New Roman" w:cs="Times New Roman"/>
          <w:sz w:val="28"/>
          <w:szCs w:val="28"/>
          <w:lang w:eastAsia="ru-RU"/>
        </w:rPr>
        <w:t xml:space="preserve">: </w:t>
      </w:r>
    </w:p>
    <w:p w14:paraId="2E5F8ADF" w14:textId="77777777" w:rsidR="00CF70D1" w:rsidRPr="00FB2EC9" w:rsidRDefault="00CF70D1" w:rsidP="00CF70D1">
      <w:pPr>
        <w:autoSpaceDE w:val="0"/>
        <w:autoSpaceDN w:val="0"/>
        <w:adjustRightInd w:val="0"/>
        <w:spacing w:after="0" w:line="240" w:lineRule="auto"/>
        <w:ind w:left="-142" w:firstLine="852"/>
        <w:jc w:val="both"/>
        <w:rPr>
          <w:rFonts w:ascii="Times New Roman" w:hAnsi="Times New Roman" w:cs="Times New Roman"/>
          <w:sz w:val="26"/>
          <w:szCs w:val="26"/>
        </w:rPr>
      </w:pPr>
      <w:r w:rsidRPr="00FB2EC9">
        <w:rPr>
          <w:rFonts w:ascii="Times New Roman" w:hAnsi="Times New Roman" w:cs="Times New Roman"/>
          <w:sz w:val="26"/>
          <w:szCs w:val="26"/>
        </w:rPr>
        <w:t xml:space="preserve">5.1. Учебно-тренировочный процесс ведется в соответствии с годовым тренировочным планом, рассчитанным на 52 недели. </w:t>
      </w:r>
    </w:p>
    <w:p w14:paraId="225F4FC6" w14:textId="77777777"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Основные формы осуществления спортивной подготовки:</w:t>
      </w:r>
    </w:p>
    <w:p w14:paraId="3D8432B3" w14:textId="77777777"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 групповые и индивидуальные тренировочные и теоретические занятия;</w:t>
      </w:r>
    </w:p>
    <w:p w14:paraId="1399D9B7" w14:textId="77777777"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 работа по индивидуальным планам; </w:t>
      </w:r>
    </w:p>
    <w:p w14:paraId="10420F69" w14:textId="77777777"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 тренировочные сборы;</w:t>
      </w:r>
    </w:p>
    <w:p w14:paraId="5155DF06" w14:textId="77777777"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 участие в спортивных соревнованиях и мероприятиях;</w:t>
      </w:r>
    </w:p>
    <w:p w14:paraId="6659C5A4" w14:textId="77777777"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 инструкторская и судейская практика; </w:t>
      </w:r>
    </w:p>
    <w:p w14:paraId="1D0003F7" w14:textId="77777777"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медико-восстановительные мероприятия; </w:t>
      </w:r>
    </w:p>
    <w:p w14:paraId="24A4D6FA" w14:textId="0F16B329"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тестирование и контроль; </w:t>
      </w:r>
    </w:p>
    <w:p w14:paraId="62D7E9CB" w14:textId="74E3DF11"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 расписание тренировок; </w:t>
      </w:r>
    </w:p>
    <w:p w14:paraId="1030FAB3" w14:textId="64F191B3" w:rsidR="00CF70D1" w:rsidRPr="00FB2EC9" w:rsidRDefault="00CF70D1" w:rsidP="00CF70D1">
      <w:pPr>
        <w:autoSpaceDE w:val="0"/>
        <w:autoSpaceDN w:val="0"/>
        <w:adjustRightInd w:val="0"/>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планирование тренировочного процесса;</w:t>
      </w:r>
    </w:p>
    <w:p w14:paraId="18C14814" w14:textId="58967F0A" w:rsidR="00CF70D1" w:rsidRDefault="001F203C" w:rsidP="00CF70D1">
      <w:pPr>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учебно-тренировочные занятия</w:t>
      </w:r>
      <w:r w:rsidR="00CF70D1" w:rsidRPr="00FB2EC9">
        <w:rPr>
          <w:rFonts w:ascii="Times New Roman" w:hAnsi="Times New Roman" w:cs="Times New Roman"/>
          <w:sz w:val="26"/>
          <w:szCs w:val="26"/>
        </w:rPr>
        <w:t>.</w:t>
      </w:r>
    </w:p>
    <w:p w14:paraId="4F034C9B" w14:textId="77777777" w:rsidR="00FB2EC9" w:rsidRDefault="00FB2EC9" w:rsidP="00CF70D1">
      <w:pPr>
        <w:spacing w:after="0" w:line="240" w:lineRule="auto"/>
        <w:ind w:firstLine="709"/>
        <w:jc w:val="both"/>
        <w:rPr>
          <w:rFonts w:ascii="Times New Roman" w:hAnsi="Times New Roman" w:cs="Times New Roman"/>
          <w:sz w:val="26"/>
          <w:szCs w:val="26"/>
        </w:rPr>
      </w:pPr>
    </w:p>
    <w:p w14:paraId="338C9744" w14:textId="77777777" w:rsidR="00FB2EC9" w:rsidRPr="00FB2EC9" w:rsidRDefault="00FB2EC9" w:rsidP="00CF70D1">
      <w:pPr>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Все перечисленные виды (формы) обучения (организации занятий) могут являться составной частью содержания группового занятия в различных сочетаниях (за исключением официальных соревнований), а также использоваться в тренировочном процессе самостоятельно. Групповое занятие занимает основное место при построении процесса подготовки спортсменов. Данный вид обучения имеет многокомпонентное содержание и включает разнообразные формы проведения упражнений и, прежде всего, упражнения с партнером из-за их наибольшей эффективности. Индивидуальный урок в системе </w:t>
      </w:r>
      <w:r w:rsidRPr="00FB2EC9">
        <w:rPr>
          <w:rFonts w:ascii="Times New Roman" w:hAnsi="Times New Roman" w:cs="Times New Roman"/>
          <w:sz w:val="26"/>
          <w:szCs w:val="26"/>
        </w:rPr>
        <w:lastRenderedPageBreak/>
        <w:t xml:space="preserve">подготовки спортсменов является самостоятельной формой организации учебно-тренировочного процесса. Он включает необходимые методы воздействия на процесс формирования состава средств выполнения специальных упражнений и его индивидуализацию, технико-тактическую подготовленность (опорно-двигательный аппарат, зрительный анализатор и психологическую сферу), помехоустойчивость и воспитание </w:t>
      </w:r>
      <w:proofErr w:type="spellStart"/>
      <w:r w:rsidRPr="00FB2EC9">
        <w:rPr>
          <w:rFonts w:ascii="Times New Roman" w:hAnsi="Times New Roman" w:cs="Times New Roman"/>
          <w:sz w:val="26"/>
          <w:szCs w:val="26"/>
        </w:rPr>
        <w:t>моральноволевых</w:t>
      </w:r>
      <w:proofErr w:type="spellEnd"/>
      <w:r w:rsidRPr="00FB2EC9">
        <w:rPr>
          <w:rFonts w:ascii="Times New Roman" w:hAnsi="Times New Roman" w:cs="Times New Roman"/>
          <w:sz w:val="26"/>
          <w:szCs w:val="26"/>
        </w:rPr>
        <w:t xml:space="preserve"> установок. </w:t>
      </w:r>
    </w:p>
    <w:p w14:paraId="4C9EC31B" w14:textId="3393D7D5" w:rsidR="00FB2EC9" w:rsidRPr="00FB2EC9" w:rsidRDefault="00FB2EC9" w:rsidP="00CF70D1">
      <w:pPr>
        <w:spacing w:after="0" w:line="240" w:lineRule="auto"/>
        <w:ind w:firstLine="709"/>
        <w:jc w:val="both"/>
        <w:rPr>
          <w:rFonts w:ascii="Times New Roman" w:hAnsi="Times New Roman" w:cs="Times New Roman"/>
          <w:sz w:val="26"/>
          <w:szCs w:val="26"/>
        </w:rPr>
      </w:pPr>
      <w:r w:rsidRPr="00FB2EC9">
        <w:rPr>
          <w:rFonts w:ascii="Times New Roman" w:hAnsi="Times New Roman" w:cs="Times New Roman"/>
          <w:sz w:val="26"/>
          <w:szCs w:val="26"/>
        </w:rPr>
        <w:t xml:space="preserve">Занятия по физической подготовке - широко распространены в учебно-тренировочном процессе спортсменов на всех этапах годичного цикла спортивной подготовки. Объемы занятий по общей и специальной физической подготовке планируются достаточно продолжительными, так как именно физическая подготовленность спортсменов обеспечивает успешное </w:t>
      </w:r>
      <w:proofErr w:type="spellStart"/>
      <w:r w:rsidRPr="00FB2EC9">
        <w:rPr>
          <w:rFonts w:ascii="Times New Roman" w:hAnsi="Times New Roman" w:cs="Times New Roman"/>
          <w:sz w:val="26"/>
          <w:szCs w:val="26"/>
        </w:rPr>
        <w:t>техникотактическое</w:t>
      </w:r>
      <w:proofErr w:type="spellEnd"/>
      <w:r w:rsidRPr="00FB2EC9">
        <w:rPr>
          <w:rFonts w:ascii="Times New Roman" w:hAnsi="Times New Roman" w:cs="Times New Roman"/>
          <w:sz w:val="26"/>
          <w:szCs w:val="26"/>
        </w:rPr>
        <w:t xml:space="preserve"> оснащение занимающихся. Контрольные и официальные соревнования являются составной частью тренировочных воздействий, направленных на повышение уровня подготовленности спортсменов, реализации частных эффектов воздействия средств и методов тренировки. Соревнования также используются как основной способ диагностики подготовленности, объективизации процесса спортивного отбора и комплектования команд.</w:t>
      </w:r>
    </w:p>
    <w:p w14:paraId="49F6D9C4" w14:textId="0470CD5C" w:rsidR="00AE2AAF" w:rsidRDefault="00AE2AAF">
      <w:pPr>
        <w:pStyle w:val="af6"/>
        <w:spacing w:after="0" w:line="240" w:lineRule="auto"/>
        <w:ind w:left="4536"/>
        <w:jc w:val="center"/>
        <w:rPr>
          <w:rFonts w:ascii="Times New Roman" w:hAnsi="Times New Roman" w:cs="Times New Roman"/>
          <w:sz w:val="20"/>
          <w:szCs w:val="20"/>
        </w:rPr>
      </w:pPr>
    </w:p>
    <w:p w14:paraId="677C1586" w14:textId="5A89090D" w:rsidR="00CF70D1" w:rsidRPr="00CF70D1" w:rsidRDefault="00CF70D1" w:rsidP="00CF70D1">
      <w:pPr>
        <w:widowControl w:val="0"/>
        <w:spacing w:after="0" w:line="240" w:lineRule="auto"/>
      </w:pPr>
      <w:r>
        <w:rPr>
          <w:rFonts w:ascii="Times New Roman" w:eastAsia="Times New Roman" w:hAnsi="Times New Roman" w:cs="Times New Roman"/>
          <w:b/>
          <w:sz w:val="28"/>
          <w:szCs w:val="28"/>
        </w:rPr>
        <w:t xml:space="preserve">          </w:t>
      </w:r>
      <w:r w:rsidRPr="00CF70D1">
        <w:rPr>
          <w:rFonts w:ascii="Times New Roman" w:eastAsia="Times New Roman" w:hAnsi="Times New Roman" w:cs="Times New Roman"/>
          <w:sz w:val="28"/>
          <w:szCs w:val="28"/>
        </w:rPr>
        <w:t>5.2. Учебно-тренировочные мероприятия</w:t>
      </w:r>
    </w:p>
    <w:p w14:paraId="1E52A1CE" w14:textId="77777777" w:rsidR="00CF70D1" w:rsidRDefault="00CF70D1" w:rsidP="00CF70D1">
      <w:pPr>
        <w:pStyle w:val="af7"/>
        <w:rPr>
          <w:rFonts w:ascii="Times New Roman" w:hAnsi="Times New Roman" w:cs="Times New Roman"/>
          <w:sz w:val="28"/>
          <w:szCs w:val="28"/>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438"/>
        <w:gridCol w:w="2638"/>
        <w:gridCol w:w="975"/>
        <w:gridCol w:w="723"/>
        <w:gridCol w:w="2828"/>
        <w:gridCol w:w="2604"/>
      </w:tblGrid>
      <w:tr w:rsidR="00CF70D1" w14:paraId="15E74351" w14:textId="77777777" w:rsidTr="007A73A0">
        <w:trPr>
          <w:trHeight w:val="20"/>
        </w:trPr>
        <w:tc>
          <w:tcPr>
            <w:tcW w:w="420" w:type="dxa"/>
            <w:vMerge w:val="restart"/>
            <w:shd w:val="clear" w:color="auto" w:fill="auto"/>
            <w:vAlign w:val="center"/>
          </w:tcPr>
          <w:p w14:paraId="6316136E" w14:textId="77777777" w:rsidR="00CF70D1" w:rsidRDefault="00CF70D1" w:rsidP="00AA1BC3">
            <w:pPr>
              <w:widowControl w:val="0"/>
              <w:spacing w:after="0" w:line="240" w:lineRule="auto"/>
              <w:ind w:left="-62" w:right="-62"/>
              <w:jc w:val="center"/>
            </w:pPr>
            <w:r>
              <w:rPr>
                <w:rFonts w:ascii="Times New Roman" w:hAnsi="Times New Roman"/>
                <w:bCs/>
              </w:rPr>
              <w:t>№ п/п</w:t>
            </w:r>
          </w:p>
        </w:tc>
        <w:tc>
          <w:tcPr>
            <w:tcW w:w="2642" w:type="dxa"/>
            <w:vMerge w:val="restart"/>
            <w:shd w:val="clear" w:color="auto" w:fill="auto"/>
            <w:vAlign w:val="center"/>
          </w:tcPr>
          <w:p w14:paraId="60F45A9F" w14:textId="77777777" w:rsidR="00CF70D1" w:rsidRDefault="00CF70D1" w:rsidP="00AA1BC3">
            <w:pPr>
              <w:widowControl w:val="0"/>
              <w:spacing w:after="0" w:line="240" w:lineRule="auto"/>
              <w:jc w:val="center"/>
            </w:pPr>
            <w:r>
              <w:rPr>
                <w:rFonts w:ascii="Times New Roman" w:hAnsi="Times New Roman"/>
                <w:bCs/>
              </w:rPr>
              <w:t>Виды учебно-тренировочных мероприятий</w:t>
            </w:r>
          </w:p>
        </w:tc>
        <w:tc>
          <w:tcPr>
            <w:tcW w:w="7144" w:type="dxa"/>
            <w:gridSpan w:val="4"/>
            <w:shd w:val="clear" w:color="auto" w:fill="auto"/>
            <w:vAlign w:val="center"/>
          </w:tcPr>
          <w:p w14:paraId="194562AD" w14:textId="77777777" w:rsidR="00CF70D1" w:rsidRDefault="00CF70D1" w:rsidP="00AA1BC3">
            <w:pPr>
              <w:widowControl w:val="0"/>
              <w:spacing w:after="0" w:line="240" w:lineRule="auto"/>
              <w:jc w:val="center"/>
            </w:pPr>
            <w:r>
              <w:rPr>
                <w:rFonts w:ascii="Times New Roman" w:hAnsi="Times New Roman"/>
                <w:bCs/>
              </w:rPr>
              <w:t xml:space="preserve">Предельная продолжительность учебно-тренировочных мероприятий </w:t>
            </w:r>
            <w:r>
              <w:rPr>
                <w:rFonts w:ascii="Times New Roman" w:hAnsi="Times New Roman"/>
                <w:bCs/>
              </w:rPr>
              <w:br/>
              <w:t xml:space="preserve">по этапам спортивной подготовки (количество суток) </w:t>
            </w:r>
            <w:r>
              <w:rPr>
                <w:rFonts w:ascii="Times New Roman" w:hAnsi="Times New Roman"/>
                <w:bCs/>
              </w:rPr>
              <w:br/>
              <w:t>(без учета времени следования к месту проведения учебно-тренировочных мероприятий и обратно)</w:t>
            </w:r>
          </w:p>
        </w:tc>
      </w:tr>
      <w:tr w:rsidR="007A73A0" w14:paraId="105F8292" w14:textId="77777777" w:rsidTr="007A73A0">
        <w:trPr>
          <w:trHeight w:val="20"/>
        </w:trPr>
        <w:tc>
          <w:tcPr>
            <w:tcW w:w="420" w:type="dxa"/>
            <w:vMerge/>
            <w:shd w:val="clear" w:color="auto" w:fill="auto"/>
            <w:vAlign w:val="center"/>
          </w:tcPr>
          <w:p w14:paraId="640E444E" w14:textId="77777777" w:rsidR="007A73A0" w:rsidRDefault="007A73A0" w:rsidP="00AA1BC3">
            <w:pPr>
              <w:widowControl w:val="0"/>
              <w:spacing w:after="0" w:line="240" w:lineRule="auto"/>
              <w:rPr>
                <w:rFonts w:ascii="Times New Roman" w:hAnsi="Times New Roman"/>
                <w:bCs/>
              </w:rPr>
            </w:pPr>
          </w:p>
        </w:tc>
        <w:tc>
          <w:tcPr>
            <w:tcW w:w="2642" w:type="dxa"/>
            <w:vMerge/>
            <w:shd w:val="clear" w:color="auto" w:fill="auto"/>
            <w:vAlign w:val="center"/>
          </w:tcPr>
          <w:p w14:paraId="125F41ED" w14:textId="77777777" w:rsidR="007A73A0" w:rsidRDefault="007A73A0" w:rsidP="00AA1BC3">
            <w:pPr>
              <w:widowControl w:val="0"/>
              <w:spacing w:after="0" w:line="240" w:lineRule="auto"/>
              <w:ind w:firstLine="540"/>
              <w:jc w:val="both"/>
              <w:rPr>
                <w:rFonts w:ascii="Times New Roman" w:hAnsi="Times New Roman"/>
                <w:bCs/>
              </w:rPr>
            </w:pPr>
          </w:p>
        </w:tc>
        <w:tc>
          <w:tcPr>
            <w:tcW w:w="1701" w:type="dxa"/>
            <w:gridSpan w:val="2"/>
            <w:shd w:val="clear" w:color="auto" w:fill="auto"/>
            <w:vAlign w:val="center"/>
          </w:tcPr>
          <w:p w14:paraId="6B70CF8D" w14:textId="77777777" w:rsidR="007A73A0" w:rsidRDefault="007A73A0" w:rsidP="00AA1BC3">
            <w:pPr>
              <w:widowControl w:val="0"/>
              <w:spacing w:after="0" w:line="240" w:lineRule="auto"/>
              <w:jc w:val="center"/>
            </w:pPr>
            <w:r>
              <w:rPr>
                <w:rFonts w:ascii="Times New Roman" w:hAnsi="Times New Roman"/>
                <w:bCs/>
              </w:rPr>
              <w:t>Этап начальной подготовки</w:t>
            </w:r>
          </w:p>
        </w:tc>
        <w:tc>
          <w:tcPr>
            <w:tcW w:w="2835" w:type="dxa"/>
            <w:shd w:val="clear" w:color="auto" w:fill="auto"/>
            <w:vAlign w:val="center"/>
          </w:tcPr>
          <w:p w14:paraId="61D745BD" w14:textId="77777777" w:rsidR="007A73A0" w:rsidRDefault="007A73A0" w:rsidP="00AA1BC3">
            <w:pPr>
              <w:widowControl w:val="0"/>
              <w:spacing w:after="0" w:line="240" w:lineRule="auto"/>
              <w:jc w:val="center"/>
            </w:pPr>
            <w:r>
              <w:rPr>
                <w:rFonts w:ascii="Times New Roman" w:hAnsi="Times New Roman"/>
                <w:bCs/>
              </w:rPr>
              <w:t xml:space="preserve">Учебно-тренировочный этап </w:t>
            </w:r>
          </w:p>
          <w:p w14:paraId="1A9B44B2" w14:textId="77777777" w:rsidR="007A73A0" w:rsidRDefault="007A73A0" w:rsidP="00AA1BC3">
            <w:pPr>
              <w:widowControl w:val="0"/>
              <w:spacing w:after="0" w:line="240" w:lineRule="auto"/>
              <w:jc w:val="center"/>
            </w:pPr>
            <w:r>
              <w:rPr>
                <w:rFonts w:ascii="Times New Roman" w:hAnsi="Times New Roman"/>
                <w:bCs/>
              </w:rPr>
              <w:t>(этап спортивной специализации)</w:t>
            </w:r>
          </w:p>
        </w:tc>
        <w:tc>
          <w:tcPr>
            <w:tcW w:w="2608" w:type="dxa"/>
            <w:shd w:val="clear" w:color="auto" w:fill="auto"/>
            <w:vAlign w:val="center"/>
          </w:tcPr>
          <w:p w14:paraId="13070BE1" w14:textId="33E7F05F" w:rsidR="007A73A0" w:rsidRDefault="007A73A0" w:rsidP="00AA1BC3">
            <w:pPr>
              <w:widowControl w:val="0"/>
              <w:spacing w:after="0" w:line="240" w:lineRule="auto"/>
              <w:ind w:left="-62" w:right="-62"/>
              <w:jc w:val="center"/>
            </w:pPr>
            <w:r>
              <w:rPr>
                <w:rFonts w:ascii="Times New Roman" w:hAnsi="Times New Roman"/>
                <w:bCs/>
              </w:rPr>
              <w:t>Этап совершенствования спортивного мастерства</w:t>
            </w:r>
          </w:p>
        </w:tc>
      </w:tr>
      <w:tr w:rsidR="00CF70D1" w14:paraId="7396FB85" w14:textId="77777777" w:rsidTr="00CF70D1">
        <w:trPr>
          <w:trHeight w:val="567"/>
        </w:trPr>
        <w:tc>
          <w:tcPr>
            <w:tcW w:w="10206" w:type="dxa"/>
            <w:gridSpan w:val="6"/>
            <w:shd w:val="clear" w:color="auto" w:fill="auto"/>
            <w:vAlign w:val="center"/>
          </w:tcPr>
          <w:p w14:paraId="3B20C79F" w14:textId="77777777" w:rsidR="00CF70D1" w:rsidRDefault="00CF70D1" w:rsidP="00AA1BC3">
            <w:pPr>
              <w:widowControl w:val="0"/>
              <w:spacing w:after="0" w:line="240" w:lineRule="auto"/>
              <w:ind w:left="-62" w:right="-62"/>
              <w:jc w:val="center"/>
            </w:pPr>
            <w:r>
              <w:rPr>
                <w:rFonts w:ascii="Times New Roman" w:hAnsi="Times New Roman" w:cs="Times New Roman"/>
              </w:rPr>
              <w:t>1. Учебно-тренировочные мероприятия по подготовке к спортивным соревнованиям</w:t>
            </w:r>
          </w:p>
        </w:tc>
      </w:tr>
      <w:tr w:rsidR="007A73A0" w14:paraId="0F5AC112" w14:textId="77777777" w:rsidTr="007A73A0">
        <w:trPr>
          <w:trHeight w:val="20"/>
        </w:trPr>
        <w:tc>
          <w:tcPr>
            <w:tcW w:w="420" w:type="dxa"/>
            <w:shd w:val="clear" w:color="auto" w:fill="auto"/>
            <w:vAlign w:val="center"/>
          </w:tcPr>
          <w:p w14:paraId="023C1894" w14:textId="77777777" w:rsidR="007A73A0" w:rsidRDefault="007A73A0" w:rsidP="00AA1BC3">
            <w:pPr>
              <w:widowControl w:val="0"/>
              <w:spacing w:after="0" w:line="240" w:lineRule="auto"/>
              <w:ind w:left="-62" w:right="-62"/>
              <w:jc w:val="center"/>
            </w:pPr>
            <w:r>
              <w:rPr>
                <w:rFonts w:ascii="Times New Roman" w:hAnsi="Times New Roman"/>
              </w:rPr>
              <w:t>1.1.</w:t>
            </w:r>
          </w:p>
        </w:tc>
        <w:tc>
          <w:tcPr>
            <w:tcW w:w="2642" w:type="dxa"/>
            <w:shd w:val="clear" w:color="auto" w:fill="auto"/>
            <w:vAlign w:val="center"/>
          </w:tcPr>
          <w:p w14:paraId="56879199" w14:textId="77777777" w:rsidR="007A73A0" w:rsidRDefault="007A73A0" w:rsidP="00AA1BC3">
            <w:pPr>
              <w:widowControl w:val="0"/>
              <w:spacing w:after="0" w:line="240" w:lineRule="auto"/>
              <w:ind w:left="-62"/>
              <w:jc w:val="center"/>
            </w:pPr>
            <w:r>
              <w:rPr>
                <w:rFonts w:ascii="Times New Roman" w:hAnsi="Times New Roman"/>
              </w:rPr>
              <w:t xml:space="preserve">Учебно-тренировочные мероприятия </w:t>
            </w:r>
            <w:r>
              <w:rPr>
                <w:rFonts w:ascii="Times New Roman" w:hAnsi="Times New Roman"/>
              </w:rPr>
              <w:br/>
              <w:t xml:space="preserve">по подготовке </w:t>
            </w:r>
            <w:r>
              <w:rPr>
                <w:rFonts w:ascii="Times New Roman" w:hAnsi="Times New Roman"/>
              </w:rPr>
              <w:br/>
              <w:t>к международным спортивным соревнованиям</w:t>
            </w:r>
          </w:p>
        </w:tc>
        <w:tc>
          <w:tcPr>
            <w:tcW w:w="1701" w:type="dxa"/>
            <w:gridSpan w:val="2"/>
            <w:shd w:val="clear" w:color="auto" w:fill="auto"/>
            <w:vAlign w:val="center"/>
          </w:tcPr>
          <w:p w14:paraId="29E97E64" w14:textId="77777777" w:rsidR="007A73A0" w:rsidRDefault="007A73A0" w:rsidP="00AA1BC3">
            <w:pPr>
              <w:widowControl w:val="0"/>
              <w:spacing w:after="0" w:line="240" w:lineRule="auto"/>
              <w:jc w:val="center"/>
            </w:pPr>
            <w:r>
              <w:rPr>
                <w:rFonts w:ascii="Times New Roman" w:hAnsi="Times New Roman"/>
              </w:rPr>
              <w:t>-</w:t>
            </w:r>
          </w:p>
        </w:tc>
        <w:tc>
          <w:tcPr>
            <w:tcW w:w="2835" w:type="dxa"/>
            <w:shd w:val="clear" w:color="auto" w:fill="auto"/>
            <w:vAlign w:val="center"/>
          </w:tcPr>
          <w:p w14:paraId="7DA28AB5" w14:textId="77777777" w:rsidR="007A73A0" w:rsidRDefault="007A73A0" w:rsidP="00AA1BC3">
            <w:pPr>
              <w:widowControl w:val="0"/>
              <w:spacing w:after="0" w:line="240" w:lineRule="auto"/>
              <w:jc w:val="center"/>
            </w:pPr>
            <w:r>
              <w:rPr>
                <w:rFonts w:ascii="Times New Roman" w:hAnsi="Times New Roman"/>
              </w:rPr>
              <w:t>-</w:t>
            </w:r>
          </w:p>
        </w:tc>
        <w:tc>
          <w:tcPr>
            <w:tcW w:w="2608" w:type="dxa"/>
            <w:shd w:val="clear" w:color="auto" w:fill="auto"/>
            <w:vAlign w:val="center"/>
          </w:tcPr>
          <w:p w14:paraId="04CB8931" w14:textId="25679C44" w:rsidR="007A73A0" w:rsidRDefault="007A73A0" w:rsidP="00AA1BC3">
            <w:pPr>
              <w:widowControl w:val="0"/>
              <w:spacing w:after="0" w:line="240" w:lineRule="auto"/>
              <w:jc w:val="center"/>
            </w:pPr>
            <w:r>
              <w:rPr>
                <w:rFonts w:ascii="Times New Roman" w:hAnsi="Times New Roman"/>
              </w:rPr>
              <w:t>21</w:t>
            </w:r>
          </w:p>
        </w:tc>
      </w:tr>
      <w:tr w:rsidR="007A73A0" w14:paraId="1FBB0CFE" w14:textId="77777777" w:rsidTr="007A73A0">
        <w:trPr>
          <w:trHeight w:val="20"/>
        </w:trPr>
        <w:tc>
          <w:tcPr>
            <w:tcW w:w="420" w:type="dxa"/>
            <w:shd w:val="clear" w:color="auto" w:fill="auto"/>
            <w:vAlign w:val="center"/>
          </w:tcPr>
          <w:p w14:paraId="27AD7FB8" w14:textId="77777777" w:rsidR="007A73A0" w:rsidRDefault="007A73A0" w:rsidP="00AA1BC3">
            <w:pPr>
              <w:widowControl w:val="0"/>
              <w:spacing w:after="0" w:line="240" w:lineRule="auto"/>
              <w:ind w:left="-62" w:right="-62"/>
              <w:jc w:val="center"/>
            </w:pPr>
            <w:r>
              <w:rPr>
                <w:rFonts w:ascii="Times New Roman" w:hAnsi="Times New Roman"/>
              </w:rPr>
              <w:t>1.2.</w:t>
            </w:r>
          </w:p>
        </w:tc>
        <w:tc>
          <w:tcPr>
            <w:tcW w:w="2642" w:type="dxa"/>
            <w:shd w:val="clear" w:color="auto" w:fill="auto"/>
            <w:vAlign w:val="center"/>
          </w:tcPr>
          <w:p w14:paraId="460987D1" w14:textId="77777777" w:rsidR="007A73A0" w:rsidRDefault="007A73A0" w:rsidP="00AA1BC3">
            <w:pPr>
              <w:widowControl w:val="0"/>
              <w:spacing w:after="0" w:line="240" w:lineRule="auto"/>
              <w:ind w:left="-62"/>
              <w:jc w:val="center"/>
            </w:pPr>
            <w:r>
              <w:rPr>
                <w:rFonts w:ascii="Times New Roman" w:hAnsi="Times New Roman"/>
              </w:rPr>
              <w:t xml:space="preserve">Учебно-тренировочные мероприятия </w:t>
            </w:r>
            <w:r>
              <w:rPr>
                <w:rFonts w:ascii="Times New Roman" w:hAnsi="Times New Roman"/>
              </w:rPr>
              <w:br/>
              <w:t xml:space="preserve">по подготовке </w:t>
            </w:r>
            <w:r>
              <w:rPr>
                <w:rFonts w:ascii="Times New Roman" w:hAnsi="Times New Roman"/>
              </w:rPr>
              <w:br/>
              <w:t>к чемпионатам России, кубкам России, первенствам России</w:t>
            </w:r>
          </w:p>
        </w:tc>
        <w:tc>
          <w:tcPr>
            <w:tcW w:w="1701" w:type="dxa"/>
            <w:gridSpan w:val="2"/>
            <w:shd w:val="clear" w:color="auto" w:fill="auto"/>
            <w:vAlign w:val="center"/>
          </w:tcPr>
          <w:p w14:paraId="76AC2BD2" w14:textId="77777777" w:rsidR="007A73A0" w:rsidRDefault="007A73A0" w:rsidP="00AA1BC3">
            <w:pPr>
              <w:widowControl w:val="0"/>
              <w:spacing w:after="0" w:line="240" w:lineRule="auto"/>
              <w:jc w:val="center"/>
            </w:pPr>
            <w:r>
              <w:rPr>
                <w:rFonts w:ascii="Times New Roman" w:hAnsi="Times New Roman"/>
              </w:rPr>
              <w:t>-</w:t>
            </w:r>
          </w:p>
        </w:tc>
        <w:tc>
          <w:tcPr>
            <w:tcW w:w="2835" w:type="dxa"/>
            <w:shd w:val="clear" w:color="auto" w:fill="auto"/>
            <w:vAlign w:val="center"/>
          </w:tcPr>
          <w:p w14:paraId="461A21C2" w14:textId="77777777" w:rsidR="007A73A0" w:rsidRDefault="007A73A0" w:rsidP="00AA1BC3">
            <w:pPr>
              <w:widowControl w:val="0"/>
              <w:spacing w:after="0" w:line="240" w:lineRule="auto"/>
              <w:jc w:val="center"/>
            </w:pPr>
            <w:r>
              <w:rPr>
                <w:rFonts w:ascii="Times New Roman" w:hAnsi="Times New Roman"/>
              </w:rPr>
              <w:t>14</w:t>
            </w:r>
          </w:p>
        </w:tc>
        <w:tc>
          <w:tcPr>
            <w:tcW w:w="2608" w:type="dxa"/>
            <w:shd w:val="clear" w:color="auto" w:fill="auto"/>
            <w:vAlign w:val="center"/>
          </w:tcPr>
          <w:p w14:paraId="2459AFD4" w14:textId="2BD4F16D" w:rsidR="007A73A0" w:rsidRDefault="007A73A0" w:rsidP="00AA1BC3">
            <w:pPr>
              <w:widowControl w:val="0"/>
              <w:spacing w:after="0" w:line="240" w:lineRule="auto"/>
              <w:jc w:val="center"/>
            </w:pPr>
            <w:r>
              <w:rPr>
                <w:rFonts w:ascii="Times New Roman" w:hAnsi="Times New Roman"/>
              </w:rPr>
              <w:t>18</w:t>
            </w:r>
          </w:p>
        </w:tc>
      </w:tr>
      <w:tr w:rsidR="007A73A0" w14:paraId="770D8333" w14:textId="77777777" w:rsidTr="007A73A0">
        <w:trPr>
          <w:trHeight w:val="20"/>
        </w:trPr>
        <w:tc>
          <w:tcPr>
            <w:tcW w:w="420" w:type="dxa"/>
            <w:shd w:val="clear" w:color="auto" w:fill="auto"/>
            <w:vAlign w:val="center"/>
          </w:tcPr>
          <w:p w14:paraId="65EE2FDB" w14:textId="77777777" w:rsidR="007A73A0" w:rsidRDefault="007A73A0" w:rsidP="00AA1BC3">
            <w:pPr>
              <w:widowControl w:val="0"/>
              <w:spacing w:after="0" w:line="240" w:lineRule="auto"/>
              <w:ind w:left="-62" w:right="-62"/>
              <w:jc w:val="center"/>
            </w:pPr>
            <w:r>
              <w:rPr>
                <w:rFonts w:ascii="Times New Roman" w:hAnsi="Times New Roman"/>
              </w:rPr>
              <w:t>1.3.</w:t>
            </w:r>
          </w:p>
        </w:tc>
        <w:tc>
          <w:tcPr>
            <w:tcW w:w="2642" w:type="dxa"/>
            <w:shd w:val="clear" w:color="auto" w:fill="auto"/>
            <w:vAlign w:val="center"/>
          </w:tcPr>
          <w:p w14:paraId="7DAEDE9D" w14:textId="77777777" w:rsidR="007A73A0" w:rsidRDefault="007A73A0" w:rsidP="00AA1BC3">
            <w:pPr>
              <w:widowControl w:val="0"/>
              <w:spacing w:after="0" w:line="240" w:lineRule="auto"/>
              <w:ind w:left="-62"/>
              <w:jc w:val="center"/>
            </w:pPr>
            <w:r>
              <w:rPr>
                <w:rFonts w:ascii="Times New Roman" w:hAnsi="Times New Roman"/>
              </w:rPr>
              <w:t xml:space="preserve">Учебно-тренировочные мероприятия </w:t>
            </w:r>
            <w:r>
              <w:rPr>
                <w:rFonts w:ascii="Times New Roman" w:hAnsi="Times New Roman"/>
              </w:rPr>
              <w:br/>
              <w:t>по подготовке к другим всероссийским спортивным соревнованиям</w:t>
            </w:r>
          </w:p>
        </w:tc>
        <w:tc>
          <w:tcPr>
            <w:tcW w:w="1701" w:type="dxa"/>
            <w:gridSpan w:val="2"/>
            <w:shd w:val="clear" w:color="auto" w:fill="auto"/>
            <w:vAlign w:val="center"/>
          </w:tcPr>
          <w:p w14:paraId="389F291E" w14:textId="77777777" w:rsidR="007A73A0" w:rsidRDefault="007A73A0" w:rsidP="00AA1BC3">
            <w:pPr>
              <w:widowControl w:val="0"/>
              <w:spacing w:after="0" w:line="240" w:lineRule="auto"/>
              <w:jc w:val="center"/>
            </w:pPr>
            <w:r>
              <w:rPr>
                <w:rFonts w:ascii="Times New Roman" w:hAnsi="Times New Roman"/>
              </w:rPr>
              <w:t>-</w:t>
            </w:r>
          </w:p>
        </w:tc>
        <w:tc>
          <w:tcPr>
            <w:tcW w:w="2835" w:type="dxa"/>
            <w:shd w:val="clear" w:color="auto" w:fill="auto"/>
            <w:vAlign w:val="center"/>
          </w:tcPr>
          <w:p w14:paraId="4CF935F2" w14:textId="77777777" w:rsidR="007A73A0" w:rsidRDefault="007A73A0" w:rsidP="00AA1BC3">
            <w:pPr>
              <w:widowControl w:val="0"/>
              <w:spacing w:after="0" w:line="240" w:lineRule="auto"/>
              <w:jc w:val="center"/>
            </w:pPr>
            <w:r>
              <w:rPr>
                <w:rFonts w:ascii="Times New Roman" w:hAnsi="Times New Roman"/>
              </w:rPr>
              <w:t>14</w:t>
            </w:r>
          </w:p>
        </w:tc>
        <w:tc>
          <w:tcPr>
            <w:tcW w:w="2608" w:type="dxa"/>
            <w:shd w:val="clear" w:color="auto" w:fill="auto"/>
            <w:vAlign w:val="center"/>
          </w:tcPr>
          <w:p w14:paraId="3C828AA4" w14:textId="57F5F398" w:rsidR="007A73A0" w:rsidRDefault="007A73A0" w:rsidP="00AA1BC3">
            <w:pPr>
              <w:widowControl w:val="0"/>
              <w:spacing w:after="0" w:line="240" w:lineRule="auto"/>
              <w:jc w:val="center"/>
            </w:pPr>
            <w:r>
              <w:rPr>
                <w:rFonts w:ascii="Times New Roman" w:hAnsi="Times New Roman"/>
              </w:rPr>
              <w:t>18</w:t>
            </w:r>
          </w:p>
        </w:tc>
      </w:tr>
      <w:tr w:rsidR="007A73A0" w14:paraId="233A1EA0" w14:textId="77777777" w:rsidTr="007A73A0">
        <w:trPr>
          <w:trHeight w:val="20"/>
        </w:trPr>
        <w:tc>
          <w:tcPr>
            <w:tcW w:w="420" w:type="dxa"/>
            <w:shd w:val="clear" w:color="auto" w:fill="auto"/>
            <w:vAlign w:val="center"/>
          </w:tcPr>
          <w:p w14:paraId="5C6F429F" w14:textId="77777777" w:rsidR="007A73A0" w:rsidRDefault="007A73A0" w:rsidP="00AA1BC3">
            <w:pPr>
              <w:widowControl w:val="0"/>
              <w:spacing w:after="0" w:line="240" w:lineRule="auto"/>
              <w:ind w:left="-62" w:right="-62"/>
              <w:jc w:val="center"/>
            </w:pPr>
            <w:r>
              <w:rPr>
                <w:rFonts w:ascii="Times New Roman" w:hAnsi="Times New Roman"/>
              </w:rPr>
              <w:t>1.4.</w:t>
            </w:r>
          </w:p>
        </w:tc>
        <w:tc>
          <w:tcPr>
            <w:tcW w:w="2642" w:type="dxa"/>
            <w:shd w:val="clear" w:color="auto" w:fill="auto"/>
            <w:vAlign w:val="center"/>
          </w:tcPr>
          <w:p w14:paraId="335BBAC9" w14:textId="77777777" w:rsidR="007A73A0" w:rsidRDefault="007A73A0" w:rsidP="00AA1BC3">
            <w:pPr>
              <w:widowControl w:val="0"/>
              <w:spacing w:after="0" w:line="240" w:lineRule="auto"/>
              <w:ind w:left="-62"/>
              <w:jc w:val="center"/>
            </w:pPr>
            <w:r>
              <w:rPr>
                <w:rFonts w:ascii="Times New Roman" w:hAnsi="Times New Roman"/>
              </w:rPr>
              <w:t xml:space="preserve">Учебно-тренировочные мероприятия </w:t>
            </w:r>
            <w:r>
              <w:rPr>
                <w:rFonts w:ascii="Times New Roman" w:hAnsi="Times New Roman"/>
              </w:rPr>
              <w:br/>
              <w:t xml:space="preserve">по подготовке </w:t>
            </w:r>
            <w:r>
              <w:rPr>
                <w:rFonts w:ascii="Times New Roman" w:hAnsi="Times New Roman"/>
              </w:rPr>
              <w:br/>
              <w:t xml:space="preserve">к официальным спортивным соревнованиям субъекта </w:t>
            </w:r>
            <w:r>
              <w:rPr>
                <w:rFonts w:ascii="Times New Roman" w:hAnsi="Times New Roman"/>
              </w:rPr>
              <w:br/>
            </w:r>
            <w:r>
              <w:rPr>
                <w:rFonts w:ascii="Times New Roman" w:hAnsi="Times New Roman"/>
              </w:rPr>
              <w:lastRenderedPageBreak/>
              <w:t>Российской Федерации</w:t>
            </w:r>
          </w:p>
        </w:tc>
        <w:tc>
          <w:tcPr>
            <w:tcW w:w="1701" w:type="dxa"/>
            <w:gridSpan w:val="2"/>
            <w:shd w:val="clear" w:color="auto" w:fill="auto"/>
            <w:vAlign w:val="center"/>
          </w:tcPr>
          <w:p w14:paraId="61196F82" w14:textId="77777777" w:rsidR="007A73A0" w:rsidRDefault="007A73A0" w:rsidP="00AA1BC3">
            <w:pPr>
              <w:widowControl w:val="0"/>
              <w:spacing w:after="0" w:line="240" w:lineRule="auto"/>
              <w:jc w:val="center"/>
            </w:pPr>
            <w:r>
              <w:rPr>
                <w:rFonts w:ascii="Times New Roman" w:hAnsi="Times New Roman"/>
              </w:rPr>
              <w:lastRenderedPageBreak/>
              <w:t>-</w:t>
            </w:r>
          </w:p>
        </w:tc>
        <w:tc>
          <w:tcPr>
            <w:tcW w:w="2835" w:type="dxa"/>
            <w:shd w:val="clear" w:color="auto" w:fill="auto"/>
            <w:vAlign w:val="center"/>
          </w:tcPr>
          <w:p w14:paraId="27D7BACD" w14:textId="77777777" w:rsidR="007A73A0" w:rsidRDefault="007A73A0" w:rsidP="00AA1BC3">
            <w:pPr>
              <w:widowControl w:val="0"/>
              <w:spacing w:after="0" w:line="240" w:lineRule="auto"/>
              <w:jc w:val="center"/>
            </w:pPr>
            <w:r>
              <w:rPr>
                <w:rFonts w:ascii="Times New Roman" w:hAnsi="Times New Roman"/>
              </w:rPr>
              <w:t>14</w:t>
            </w:r>
          </w:p>
        </w:tc>
        <w:tc>
          <w:tcPr>
            <w:tcW w:w="2608" w:type="dxa"/>
            <w:shd w:val="clear" w:color="auto" w:fill="auto"/>
            <w:vAlign w:val="center"/>
          </w:tcPr>
          <w:p w14:paraId="3FAE77E3" w14:textId="0375226F" w:rsidR="007A73A0" w:rsidRDefault="007A73A0" w:rsidP="00AA1BC3">
            <w:pPr>
              <w:widowControl w:val="0"/>
              <w:spacing w:after="0" w:line="240" w:lineRule="auto"/>
              <w:jc w:val="center"/>
            </w:pPr>
            <w:r>
              <w:rPr>
                <w:rFonts w:ascii="Times New Roman" w:hAnsi="Times New Roman"/>
              </w:rPr>
              <w:t>14</w:t>
            </w:r>
          </w:p>
        </w:tc>
      </w:tr>
      <w:tr w:rsidR="00CF70D1" w14:paraId="5FDA5F5A" w14:textId="77777777" w:rsidTr="00CF70D1">
        <w:trPr>
          <w:trHeight w:val="567"/>
        </w:trPr>
        <w:tc>
          <w:tcPr>
            <w:tcW w:w="10206" w:type="dxa"/>
            <w:gridSpan w:val="6"/>
            <w:shd w:val="clear" w:color="auto" w:fill="auto"/>
            <w:vAlign w:val="center"/>
          </w:tcPr>
          <w:p w14:paraId="07B5ADD4" w14:textId="77777777" w:rsidR="00CF70D1" w:rsidRDefault="00CF70D1" w:rsidP="00AA1BC3">
            <w:pPr>
              <w:widowControl w:val="0"/>
              <w:spacing w:after="0" w:line="240" w:lineRule="auto"/>
              <w:jc w:val="center"/>
            </w:pPr>
            <w:r>
              <w:rPr>
                <w:rFonts w:ascii="Times New Roman" w:hAnsi="Times New Roman" w:cs="Times New Roman"/>
              </w:rPr>
              <w:lastRenderedPageBreak/>
              <w:t>2. Специальные учебно-тренировочные мероприятия</w:t>
            </w:r>
          </w:p>
        </w:tc>
      </w:tr>
      <w:tr w:rsidR="007A73A0" w14:paraId="4152B584" w14:textId="77777777" w:rsidTr="007A73A0">
        <w:trPr>
          <w:trHeight w:val="20"/>
        </w:trPr>
        <w:tc>
          <w:tcPr>
            <w:tcW w:w="420" w:type="dxa"/>
            <w:shd w:val="clear" w:color="auto" w:fill="auto"/>
            <w:vAlign w:val="center"/>
          </w:tcPr>
          <w:p w14:paraId="5788E885" w14:textId="77777777" w:rsidR="007A73A0" w:rsidRDefault="007A73A0" w:rsidP="00AA1BC3">
            <w:pPr>
              <w:widowControl w:val="0"/>
              <w:spacing w:after="0" w:line="240" w:lineRule="auto"/>
              <w:ind w:left="-62" w:right="-62"/>
              <w:jc w:val="center"/>
            </w:pPr>
            <w:r>
              <w:rPr>
                <w:rFonts w:ascii="Times New Roman" w:hAnsi="Times New Roman"/>
              </w:rPr>
              <w:t>2.1.</w:t>
            </w:r>
          </w:p>
        </w:tc>
        <w:tc>
          <w:tcPr>
            <w:tcW w:w="2642" w:type="dxa"/>
            <w:shd w:val="clear" w:color="auto" w:fill="auto"/>
            <w:vAlign w:val="center"/>
          </w:tcPr>
          <w:p w14:paraId="3A4D1494" w14:textId="77777777" w:rsidR="007A73A0" w:rsidRDefault="007A73A0" w:rsidP="00AA1BC3">
            <w:pPr>
              <w:widowControl w:val="0"/>
              <w:spacing w:after="0" w:line="240" w:lineRule="auto"/>
              <w:ind w:left="-62"/>
              <w:jc w:val="center"/>
            </w:pPr>
            <w:r>
              <w:rPr>
                <w:rFonts w:ascii="Times New Roman" w:hAnsi="Times New Roman"/>
              </w:rPr>
              <w:t>Учебно-тренировочные мероприятия по общей и (или) специальной физической подготовке</w:t>
            </w:r>
          </w:p>
        </w:tc>
        <w:tc>
          <w:tcPr>
            <w:tcW w:w="1701" w:type="dxa"/>
            <w:gridSpan w:val="2"/>
            <w:shd w:val="clear" w:color="auto" w:fill="auto"/>
            <w:vAlign w:val="center"/>
          </w:tcPr>
          <w:p w14:paraId="3A1B3893" w14:textId="77777777" w:rsidR="007A73A0" w:rsidRDefault="007A73A0" w:rsidP="00AA1BC3">
            <w:pPr>
              <w:widowControl w:val="0"/>
              <w:spacing w:after="0" w:line="240" w:lineRule="auto"/>
              <w:jc w:val="center"/>
            </w:pPr>
            <w:r>
              <w:rPr>
                <w:rFonts w:ascii="Times New Roman" w:hAnsi="Times New Roman"/>
              </w:rPr>
              <w:t>-</w:t>
            </w:r>
          </w:p>
        </w:tc>
        <w:tc>
          <w:tcPr>
            <w:tcW w:w="2835" w:type="dxa"/>
            <w:shd w:val="clear" w:color="auto" w:fill="auto"/>
            <w:vAlign w:val="center"/>
          </w:tcPr>
          <w:p w14:paraId="41562BD4" w14:textId="77777777" w:rsidR="007A73A0" w:rsidRDefault="007A73A0" w:rsidP="00AA1BC3">
            <w:pPr>
              <w:widowControl w:val="0"/>
              <w:spacing w:after="0" w:line="240" w:lineRule="auto"/>
              <w:jc w:val="center"/>
            </w:pPr>
            <w:r>
              <w:rPr>
                <w:rFonts w:ascii="Times New Roman" w:hAnsi="Times New Roman"/>
              </w:rPr>
              <w:t>14</w:t>
            </w:r>
          </w:p>
        </w:tc>
        <w:tc>
          <w:tcPr>
            <w:tcW w:w="2608" w:type="dxa"/>
            <w:shd w:val="clear" w:color="auto" w:fill="auto"/>
            <w:vAlign w:val="center"/>
          </w:tcPr>
          <w:p w14:paraId="1AD03A21" w14:textId="24005FC6" w:rsidR="007A73A0" w:rsidRDefault="007A73A0" w:rsidP="00AA1BC3">
            <w:pPr>
              <w:widowControl w:val="0"/>
              <w:spacing w:after="0" w:line="240" w:lineRule="auto"/>
              <w:jc w:val="center"/>
            </w:pPr>
            <w:r>
              <w:rPr>
                <w:rFonts w:ascii="Times New Roman" w:hAnsi="Times New Roman"/>
              </w:rPr>
              <w:t>18</w:t>
            </w:r>
          </w:p>
        </w:tc>
      </w:tr>
      <w:tr w:rsidR="00CF70D1" w14:paraId="66AF1ED9" w14:textId="77777777" w:rsidTr="007A73A0">
        <w:trPr>
          <w:trHeight w:val="20"/>
        </w:trPr>
        <w:tc>
          <w:tcPr>
            <w:tcW w:w="420" w:type="dxa"/>
            <w:shd w:val="clear" w:color="auto" w:fill="auto"/>
            <w:vAlign w:val="center"/>
          </w:tcPr>
          <w:p w14:paraId="1D0A6544" w14:textId="77777777" w:rsidR="00CF70D1" w:rsidRDefault="00CF70D1" w:rsidP="00AA1BC3">
            <w:pPr>
              <w:widowControl w:val="0"/>
              <w:spacing w:after="0" w:line="240" w:lineRule="auto"/>
              <w:ind w:left="-62" w:right="-62"/>
              <w:jc w:val="center"/>
            </w:pPr>
            <w:r>
              <w:rPr>
                <w:rFonts w:ascii="Times New Roman" w:hAnsi="Times New Roman"/>
              </w:rPr>
              <w:t>2.2.</w:t>
            </w:r>
          </w:p>
        </w:tc>
        <w:tc>
          <w:tcPr>
            <w:tcW w:w="2642" w:type="dxa"/>
            <w:shd w:val="clear" w:color="auto" w:fill="auto"/>
            <w:vAlign w:val="center"/>
          </w:tcPr>
          <w:p w14:paraId="32DBB327" w14:textId="77777777" w:rsidR="00CF70D1" w:rsidRDefault="00CF70D1" w:rsidP="00AA1BC3">
            <w:pPr>
              <w:widowControl w:val="0"/>
              <w:spacing w:after="0" w:line="240" w:lineRule="auto"/>
              <w:ind w:left="-62"/>
              <w:jc w:val="center"/>
            </w:pPr>
            <w:r>
              <w:rPr>
                <w:rFonts w:ascii="Times New Roman" w:eastAsia="Times New Roman" w:hAnsi="Times New Roman"/>
              </w:rPr>
              <w:t>Восстановительные</w:t>
            </w:r>
            <w:r>
              <w:rPr>
                <w:rFonts w:ascii="Times New Roman" w:hAnsi="Times New Roman"/>
              </w:rPr>
              <w:t xml:space="preserve"> мероприятия</w:t>
            </w:r>
          </w:p>
        </w:tc>
        <w:tc>
          <w:tcPr>
            <w:tcW w:w="1701" w:type="dxa"/>
            <w:gridSpan w:val="2"/>
            <w:shd w:val="clear" w:color="auto" w:fill="auto"/>
            <w:vAlign w:val="center"/>
          </w:tcPr>
          <w:p w14:paraId="3174A3A7" w14:textId="77777777" w:rsidR="00CF70D1" w:rsidRDefault="00CF70D1" w:rsidP="00AA1BC3">
            <w:pPr>
              <w:widowControl w:val="0"/>
              <w:spacing w:after="0" w:line="240" w:lineRule="auto"/>
              <w:jc w:val="center"/>
            </w:pPr>
            <w:r>
              <w:rPr>
                <w:rFonts w:ascii="Times New Roman" w:hAnsi="Times New Roman"/>
              </w:rPr>
              <w:t>-</w:t>
            </w:r>
          </w:p>
        </w:tc>
        <w:tc>
          <w:tcPr>
            <w:tcW w:w="2835" w:type="dxa"/>
            <w:shd w:val="clear" w:color="auto" w:fill="auto"/>
            <w:vAlign w:val="center"/>
          </w:tcPr>
          <w:p w14:paraId="62B71841" w14:textId="77777777" w:rsidR="00CF70D1" w:rsidRDefault="00CF70D1" w:rsidP="00AA1BC3">
            <w:pPr>
              <w:widowControl w:val="0"/>
              <w:spacing w:after="0" w:line="240" w:lineRule="auto"/>
              <w:jc w:val="center"/>
            </w:pPr>
            <w:r>
              <w:rPr>
                <w:rFonts w:ascii="Times New Roman" w:hAnsi="Times New Roman"/>
              </w:rPr>
              <w:t>-</w:t>
            </w:r>
          </w:p>
        </w:tc>
        <w:tc>
          <w:tcPr>
            <w:tcW w:w="2608" w:type="dxa"/>
            <w:shd w:val="clear" w:color="auto" w:fill="auto"/>
            <w:vAlign w:val="center"/>
          </w:tcPr>
          <w:p w14:paraId="252A669B" w14:textId="77777777" w:rsidR="00CF70D1" w:rsidRDefault="00CF70D1" w:rsidP="00AA1BC3">
            <w:pPr>
              <w:widowControl w:val="0"/>
              <w:spacing w:after="0" w:line="240" w:lineRule="auto"/>
              <w:jc w:val="center"/>
            </w:pPr>
            <w:r>
              <w:rPr>
                <w:rFonts w:ascii="Times New Roman" w:hAnsi="Times New Roman"/>
              </w:rPr>
              <w:t>До 10 суток</w:t>
            </w:r>
          </w:p>
        </w:tc>
      </w:tr>
      <w:tr w:rsidR="00CF70D1" w14:paraId="5CD93729" w14:textId="77777777" w:rsidTr="007A73A0">
        <w:trPr>
          <w:trHeight w:val="20"/>
        </w:trPr>
        <w:tc>
          <w:tcPr>
            <w:tcW w:w="420" w:type="dxa"/>
            <w:shd w:val="clear" w:color="auto" w:fill="auto"/>
            <w:vAlign w:val="center"/>
          </w:tcPr>
          <w:p w14:paraId="673F632A" w14:textId="77777777" w:rsidR="00CF70D1" w:rsidRDefault="00CF70D1" w:rsidP="00AA1BC3">
            <w:pPr>
              <w:widowControl w:val="0"/>
              <w:spacing w:after="0" w:line="240" w:lineRule="auto"/>
              <w:ind w:left="-62" w:right="-62"/>
              <w:jc w:val="center"/>
            </w:pPr>
            <w:r>
              <w:rPr>
                <w:rFonts w:ascii="Times New Roman" w:hAnsi="Times New Roman"/>
              </w:rPr>
              <w:t>2.3.</w:t>
            </w:r>
          </w:p>
        </w:tc>
        <w:tc>
          <w:tcPr>
            <w:tcW w:w="2642" w:type="dxa"/>
            <w:shd w:val="clear" w:color="auto" w:fill="auto"/>
            <w:vAlign w:val="center"/>
          </w:tcPr>
          <w:p w14:paraId="05CC3786" w14:textId="77777777" w:rsidR="00CF70D1" w:rsidRDefault="00CF70D1" w:rsidP="00AA1BC3">
            <w:pPr>
              <w:widowControl w:val="0"/>
              <w:spacing w:after="0" w:line="240" w:lineRule="auto"/>
              <w:ind w:left="-62"/>
              <w:jc w:val="center"/>
            </w:pPr>
            <w:r>
              <w:rPr>
                <w:rFonts w:ascii="Times New Roman" w:hAnsi="Times New Roman"/>
              </w:rPr>
              <w:t xml:space="preserve">Мероприятия </w:t>
            </w:r>
            <w:r>
              <w:rPr>
                <w:rFonts w:ascii="Times New Roman" w:hAnsi="Times New Roman"/>
              </w:rPr>
              <w:br/>
              <w:t>для комплексного медицинского обследования</w:t>
            </w:r>
          </w:p>
        </w:tc>
        <w:tc>
          <w:tcPr>
            <w:tcW w:w="1701" w:type="dxa"/>
            <w:gridSpan w:val="2"/>
            <w:shd w:val="clear" w:color="auto" w:fill="auto"/>
            <w:vAlign w:val="center"/>
          </w:tcPr>
          <w:p w14:paraId="067ACD6D" w14:textId="77777777" w:rsidR="00CF70D1" w:rsidRDefault="00CF70D1" w:rsidP="00AA1BC3">
            <w:pPr>
              <w:widowControl w:val="0"/>
              <w:spacing w:after="0" w:line="240" w:lineRule="auto"/>
              <w:jc w:val="center"/>
              <w:rPr>
                <w:rFonts w:ascii="Times New Roman" w:hAnsi="Times New Roman"/>
              </w:rPr>
            </w:pPr>
            <w:r>
              <w:rPr>
                <w:rFonts w:ascii="Times New Roman" w:hAnsi="Times New Roman"/>
              </w:rPr>
              <w:t>-</w:t>
            </w:r>
          </w:p>
        </w:tc>
        <w:tc>
          <w:tcPr>
            <w:tcW w:w="2835" w:type="dxa"/>
            <w:shd w:val="clear" w:color="auto" w:fill="auto"/>
            <w:vAlign w:val="center"/>
          </w:tcPr>
          <w:p w14:paraId="3027757D" w14:textId="77777777" w:rsidR="00CF70D1" w:rsidRDefault="00CF70D1" w:rsidP="00AA1BC3">
            <w:pPr>
              <w:widowControl w:val="0"/>
              <w:spacing w:after="0" w:line="240" w:lineRule="auto"/>
              <w:jc w:val="center"/>
              <w:rPr>
                <w:rFonts w:ascii="Times New Roman" w:hAnsi="Times New Roman"/>
              </w:rPr>
            </w:pPr>
            <w:r>
              <w:rPr>
                <w:rFonts w:ascii="Times New Roman" w:hAnsi="Times New Roman"/>
              </w:rPr>
              <w:t>-</w:t>
            </w:r>
          </w:p>
        </w:tc>
        <w:tc>
          <w:tcPr>
            <w:tcW w:w="2608" w:type="dxa"/>
            <w:shd w:val="clear" w:color="auto" w:fill="auto"/>
            <w:vAlign w:val="center"/>
          </w:tcPr>
          <w:p w14:paraId="74D2FA4C" w14:textId="77777777" w:rsidR="00CF70D1" w:rsidRDefault="00CF70D1" w:rsidP="00AA1BC3">
            <w:pPr>
              <w:widowControl w:val="0"/>
              <w:spacing w:after="0" w:line="240" w:lineRule="auto"/>
              <w:jc w:val="center"/>
            </w:pPr>
            <w:r>
              <w:rPr>
                <w:rFonts w:ascii="Times New Roman" w:hAnsi="Times New Roman"/>
              </w:rPr>
              <w:t>До 3 суток</w:t>
            </w:r>
            <w:r>
              <w:rPr>
                <w:rFonts w:ascii="Times New Roman" w:eastAsia="Times New Roman" w:hAnsi="Times New Roman"/>
              </w:rPr>
              <w:t>,</w:t>
            </w:r>
            <w:r>
              <w:rPr>
                <w:rFonts w:ascii="Times New Roman" w:hAnsi="Times New Roman"/>
              </w:rPr>
              <w:t xml:space="preserve"> но не более 2 раз в год</w:t>
            </w:r>
          </w:p>
        </w:tc>
      </w:tr>
      <w:tr w:rsidR="007A73A0" w14:paraId="5DAE0F51" w14:textId="77777777" w:rsidTr="007A73A0">
        <w:trPr>
          <w:trHeight w:val="20"/>
        </w:trPr>
        <w:tc>
          <w:tcPr>
            <w:tcW w:w="420" w:type="dxa"/>
            <w:shd w:val="clear" w:color="auto" w:fill="auto"/>
            <w:vAlign w:val="center"/>
          </w:tcPr>
          <w:p w14:paraId="1425FBFC" w14:textId="77777777" w:rsidR="007A73A0" w:rsidRDefault="007A73A0" w:rsidP="00AA1BC3">
            <w:pPr>
              <w:widowControl w:val="0"/>
              <w:spacing w:after="0" w:line="240" w:lineRule="auto"/>
              <w:ind w:left="-62" w:right="-62"/>
              <w:jc w:val="center"/>
            </w:pPr>
            <w:r>
              <w:rPr>
                <w:rFonts w:ascii="Times New Roman" w:hAnsi="Times New Roman"/>
              </w:rPr>
              <w:t>2.4.</w:t>
            </w:r>
          </w:p>
        </w:tc>
        <w:tc>
          <w:tcPr>
            <w:tcW w:w="2642" w:type="dxa"/>
            <w:shd w:val="clear" w:color="auto" w:fill="auto"/>
            <w:vAlign w:val="center"/>
          </w:tcPr>
          <w:p w14:paraId="1040AF18" w14:textId="77777777" w:rsidR="007A73A0" w:rsidRDefault="007A73A0" w:rsidP="00AA1BC3">
            <w:pPr>
              <w:widowControl w:val="0"/>
              <w:spacing w:after="0" w:line="240" w:lineRule="auto"/>
              <w:ind w:left="-62"/>
              <w:jc w:val="center"/>
            </w:pPr>
            <w:r>
              <w:rPr>
                <w:rFonts w:ascii="Times New Roman" w:hAnsi="Times New Roman"/>
              </w:rPr>
              <w:t xml:space="preserve">Учебно-тренировочные мероприятия </w:t>
            </w:r>
            <w:r>
              <w:rPr>
                <w:rFonts w:ascii="Times New Roman" w:hAnsi="Times New Roman"/>
              </w:rPr>
              <w:br/>
              <w:t>в каникулярный период</w:t>
            </w:r>
          </w:p>
        </w:tc>
        <w:tc>
          <w:tcPr>
            <w:tcW w:w="4536" w:type="dxa"/>
            <w:gridSpan w:val="3"/>
            <w:shd w:val="clear" w:color="auto" w:fill="auto"/>
            <w:vAlign w:val="center"/>
          </w:tcPr>
          <w:p w14:paraId="1C89D635" w14:textId="77777777" w:rsidR="007A73A0" w:rsidRDefault="007A73A0" w:rsidP="00AA1BC3">
            <w:pPr>
              <w:widowControl w:val="0"/>
              <w:spacing w:after="0" w:line="240" w:lineRule="auto"/>
              <w:jc w:val="center"/>
            </w:pPr>
            <w:r>
              <w:rPr>
                <w:rFonts w:ascii="Times New Roman" w:hAnsi="Times New Roman"/>
              </w:rPr>
              <w:t xml:space="preserve">До 21 суток подряд и не более двух учебно-тренировочных мероприятий в год </w:t>
            </w:r>
          </w:p>
        </w:tc>
        <w:tc>
          <w:tcPr>
            <w:tcW w:w="2608" w:type="dxa"/>
            <w:shd w:val="clear" w:color="auto" w:fill="auto"/>
            <w:vAlign w:val="center"/>
          </w:tcPr>
          <w:p w14:paraId="0B47A912" w14:textId="572DBBE1" w:rsidR="007A73A0" w:rsidRDefault="007A73A0" w:rsidP="00AA1BC3">
            <w:pPr>
              <w:widowControl w:val="0"/>
              <w:spacing w:after="0" w:line="240" w:lineRule="auto"/>
              <w:jc w:val="center"/>
            </w:pPr>
          </w:p>
          <w:p w14:paraId="57291240" w14:textId="56EADDB1" w:rsidR="007A73A0" w:rsidRDefault="007A73A0" w:rsidP="00AA1BC3">
            <w:pPr>
              <w:widowControl w:val="0"/>
              <w:spacing w:after="0" w:line="240" w:lineRule="auto"/>
              <w:jc w:val="center"/>
            </w:pPr>
            <w:r>
              <w:rPr>
                <w:rFonts w:ascii="Times New Roman" w:hAnsi="Times New Roman"/>
              </w:rPr>
              <w:t>-</w:t>
            </w:r>
          </w:p>
        </w:tc>
      </w:tr>
      <w:tr w:rsidR="00CF70D1" w14:paraId="269827CD" w14:textId="77777777" w:rsidTr="007A73A0">
        <w:trPr>
          <w:trHeight w:val="20"/>
        </w:trPr>
        <w:tc>
          <w:tcPr>
            <w:tcW w:w="420" w:type="dxa"/>
            <w:shd w:val="clear" w:color="auto" w:fill="auto"/>
            <w:vAlign w:val="center"/>
          </w:tcPr>
          <w:p w14:paraId="798E901B" w14:textId="77777777" w:rsidR="00CF70D1" w:rsidRDefault="00CF70D1" w:rsidP="00AA1BC3">
            <w:pPr>
              <w:widowControl w:val="0"/>
              <w:spacing w:after="0" w:line="240" w:lineRule="auto"/>
              <w:ind w:left="-62" w:right="-62"/>
              <w:jc w:val="center"/>
            </w:pPr>
            <w:r>
              <w:rPr>
                <w:rFonts w:ascii="Times New Roman" w:hAnsi="Times New Roman"/>
              </w:rPr>
              <w:t>2.5.</w:t>
            </w:r>
          </w:p>
        </w:tc>
        <w:tc>
          <w:tcPr>
            <w:tcW w:w="2642" w:type="dxa"/>
            <w:shd w:val="clear" w:color="auto" w:fill="auto"/>
            <w:vAlign w:val="center"/>
          </w:tcPr>
          <w:p w14:paraId="6D3B5B69" w14:textId="77777777" w:rsidR="00CF70D1" w:rsidRDefault="00CF70D1" w:rsidP="00AA1BC3">
            <w:pPr>
              <w:widowControl w:val="0"/>
              <w:spacing w:after="0" w:line="240" w:lineRule="auto"/>
              <w:ind w:left="-62"/>
              <w:jc w:val="center"/>
            </w:pPr>
            <w:r>
              <w:rPr>
                <w:rFonts w:ascii="Times New Roman" w:hAnsi="Times New Roman"/>
              </w:rPr>
              <w:t xml:space="preserve">Просмотровые </w:t>
            </w:r>
            <w:r>
              <w:rPr>
                <w:rFonts w:ascii="Times New Roman" w:hAnsi="Times New Roman"/>
              </w:rPr>
              <w:br/>
              <w:t>учебно-тренировочные мероприятия</w:t>
            </w:r>
          </w:p>
        </w:tc>
        <w:tc>
          <w:tcPr>
            <w:tcW w:w="975" w:type="dxa"/>
            <w:shd w:val="clear" w:color="auto" w:fill="auto"/>
            <w:vAlign w:val="center"/>
          </w:tcPr>
          <w:p w14:paraId="192EB1E0" w14:textId="77777777" w:rsidR="00CF70D1" w:rsidRDefault="00CF70D1" w:rsidP="00AA1BC3">
            <w:pPr>
              <w:widowControl w:val="0"/>
              <w:spacing w:after="0" w:line="240" w:lineRule="auto"/>
              <w:jc w:val="center"/>
            </w:pPr>
            <w:r>
              <w:rPr>
                <w:rFonts w:ascii="Times New Roman" w:hAnsi="Times New Roman"/>
              </w:rPr>
              <w:t>-</w:t>
            </w:r>
          </w:p>
        </w:tc>
        <w:tc>
          <w:tcPr>
            <w:tcW w:w="6169" w:type="dxa"/>
            <w:gridSpan w:val="3"/>
            <w:shd w:val="clear" w:color="auto" w:fill="auto"/>
            <w:vAlign w:val="center"/>
          </w:tcPr>
          <w:p w14:paraId="2F6A930D" w14:textId="77777777" w:rsidR="00CF70D1" w:rsidRDefault="00CF70D1" w:rsidP="00AA1BC3">
            <w:pPr>
              <w:widowControl w:val="0"/>
              <w:spacing w:after="0" w:line="240" w:lineRule="auto"/>
              <w:jc w:val="center"/>
            </w:pPr>
            <w:r>
              <w:rPr>
                <w:rFonts w:ascii="Times New Roman" w:hAnsi="Times New Roman"/>
              </w:rPr>
              <w:t>До 60 суток</w:t>
            </w:r>
          </w:p>
        </w:tc>
      </w:tr>
    </w:tbl>
    <w:p w14:paraId="0AA33557" w14:textId="77777777" w:rsidR="00CF70D1" w:rsidRDefault="00CF70D1" w:rsidP="00CF70D1">
      <w:pPr>
        <w:pStyle w:val="af2"/>
        <w:jc w:val="center"/>
        <w:rPr>
          <w:b/>
          <w:bCs/>
          <w:sz w:val="28"/>
          <w:szCs w:val="28"/>
        </w:rPr>
      </w:pPr>
    </w:p>
    <w:p w14:paraId="2B00D355" w14:textId="5028A8E4" w:rsidR="00CF70D1" w:rsidRDefault="00CF70D1" w:rsidP="00CF70D1">
      <w:pPr>
        <w:pStyle w:val="af2"/>
        <w:rPr>
          <w:bCs/>
          <w:sz w:val="28"/>
          <w:szCs w:val="28"/>
        </w:rPr>
      </w:pPr>
      <w:r>
        <w:rPr>
          <w:bCs/>
          <w:sz w:val="28"/>
          <w:szCs w:val="28"/>
        </w:rPr>
        <w:t xml:space="preserve">        5.3.</w:t>
      </w:r>
      <w:r w:rsidR="00B94734">
        <w:rPr>
          <w:bCs/>
          <w:sz w:val="28"/>
          <w:szCs w:val="28"/>
        </w:rPr>
        <w:t xml:space="preserve"> </w:t>
      </w:r>
      <w:r w:rsidRPr="00CF70D1">
        <w:rPr>
          <w:bCs/>
          <w:sz w:val="28"/>
          <w:szCs w:val="28"/>
        </w:rPr>
        <w:t xml:space="preserve">Объем соревновательной деятельности </w:t>
      </w:r>
    </w:p>
    <w:p w14:paraId="3D68FA36" w14:textId="77777777" w:rsidR="00FB2EC9" w:rsidRDefault="00FB2EC9" w:rsidP="00CF70D1">
      <w:pPr>
        <w:pStyle w:val="af2"/>
        <w:rPr>
          <w:bCs/>
          <w:sz w:val="28"/>
          <w:szCs w:val="28"/>
        </w:rPr>
      </w:pPr>
    </w:p>
    <w:p w14:paraId="16CBF1FF" w14:textId="721FF58A" w:rsidR="00FB2EC9" w:rsidRPr="00FB2EC9" w:rsidRDefault="00FB2EC9" w:rsidP="00FB2EC9">
      <w:pPr>
        <w:pStyle w:val="af2"/>
        <w:jc w:val="both"/>
        <w:rPr>
          <w:sz w:val="26"/>
          <w:szCs w:val="26"/>
        </w:rPr>
      </w:pPr>
      <w:r>
        <w:rPr>
          <w:sz w:val="26"/>
          <w:szCs w:val="26"/>
        </w:rPr>
        <w:t xml:space="preserve">         </w:t>
      </w:r>
      <w:r w:rsidRPr="00FB2EC9">
        <w:rPr>
          <w:sz w:val="26"/>
          <w:szCs w:val="26"/>
        </w:rPr>
        <w:t xml:space="preserve">Требования к участию в спортивных соревнованиях обучающихся: </w:t>
      </w:r>
    </w:p>
    <w:p w14:paraId="2DA44C77" w14:textId="77777777" w:rsidR="00FB2EC9" w:rsidRPr="00FB2EC9" w:rsidRDefault="00FB2EC9" w:rsidP="00FB2EC9">
      <w:pPr>
        <w:pStyle w:val="af2"/>
        <w:jc w:val="both"/>
        <w:rPr>
          <w:sz w:val="26"/>
          <w:szCs w:val="26"/>
        </w:rPr>
      </w:pPr>
      <w:r w:rsidRPr="00FB2EC9">
        <w:rPr>
          <w:sz w:val="26"/>
          <w:szCs w:val="26"/>
        </w:rPr>
        <w:t xml:space="preserve">- соответствие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классификацией и правилам вида спорта «стрельба из лука»; </w:t>
      </w:r>
    </w:p>
    <w:p w14:paraId="3368F002" w14:textId="77777777" w:rsidR="00FB2EC9" w:rsidRPr="00FB2EC9" w:rsidRDefault="00FB2EC9" w:rsidP="00FB2EC9">
      <w:pPr>
        <w:pStyle w:val="af2"/>
        <w:jc w:val="both"/>
        <w:rPr>
          <w:sz w:val="26"/>
          <w:szCs w:val="26"/>
        </w:rPr>
      </w:pPr>
      <w:r w:rsidRPr="00FB2EC9">
        <w:rPr>
          <w:sz w:val="26"/>
          <w:szCs w:val="26"/>
        </w:rPr>
        <w:t xml:space="preserve"> - наличие медицинского заключения о допуске к участию в спортивных соревнованиях (медицинские требования к обучающимся по дополнительным образовательным программам спортивной подготовки устанавливаются в соответствии на основании требований, предъявляемых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 61238);</w:t>
      </w:r>
    </w:p>
    <w:p w14:paraId="48B1AF64" w14:textId="77777777" w:rsidR="00FB2EC9" w:rsidRPr="00FB2EC9" w:rsidRDefault="00FB2EC9" w:rsidP="00FB2EC9">
      <w:pPr>
        <w:pStyle w:val="af2"/>
        <w:jc w:val="both"/>
        <w:rPr>
          <w:sz w:val="26"/>
          <w:szCs w:val="26"/>
        </w:rPr>
      </w:pPr>
      <w:r w:rsidRPr="00FB2EC9">
        <w:rPr>
          <w:sz w:val="26"/>
          <w:szCs w:val="26"/>
        </w:rPr>
        <w:t xml:space="preserve"> - наличие страховки от несчастных случаев (спортивная страховка с учетом специфики вида спорта (спортивной дисциплины)); </w:t>
      </w:r>
    </w:p>
    <w:p w14:paraId="69AEFC86" w14:textId="77777777" w:rsidR="00FB2EC9" w:rsidRPr="00FB2EC9" w:rsidRDefault="00FB2EC9" w:rsidP="00FB2EC9">
      <w:pPr>
        <w:pStyle w:val="af2"/>
        <w:jc w:val="both"/>
        <w:rPr>
          <w:sz w:val="26"/>
          <w:szCs w:val="26"/>
        </w:rPr>
      </w:pPr>
      <w:r w:rsidRPr="00FB2EC9">
        <w:rPr>
          <w:sz w:val="26"/>
          <w:szCs w:val="26"/>
        </w:rPr>
        <w:t xml:space="preserve">- соблюдение общероссийских антидопинговых правил и антидопинговых правил, утвержденных международными антидопинговыми организациями (Приказ </w:t>
      </w:r>
      <w:proofErr w:type="spellStart"/>
      <w:r w:rsidRPr="00FB2EC9">
        <w:rPr>
          <w:sz w:val="26"/>
          <w:szCs w:val="26"/>
        </w:rPr>
        <w:t>Минспорта</w:t>
      </w:r>
      <w:proofErr w:type="spellEnd"/>
      <w:r w:rsidRPr="00FB2EC9">
        <w:rPr>
          <w:sz w:val="26"/>
          <w:szCs w:val="26"/>
        </w:rPr>
        <w:t xml:space="preserve"> России от 24.06.2021 №464 «Об утверждении Общероссийских антидопинговых правил»). </w:t>
      </w:r>
    </w:p>
    <w:p w14:paraId="59B83FBD" w14:textId="77777777" w:rsidR="00CF70D1" w:rsidRDefault="00CF70D1" w:rsidP="00CF70D1">
      <w:pPr>
        <w:pStyle w:val="af2"/>
        <w:jc w:val="center"/>
      </w:pPr>
    </w:p>
    <w:tbl>
      <w:tblPr>
        <w:tblW w:w="10094" w:type="dxa"/>
        <w:tblInd w:w="137" w:type="dxa"/>
        <w:tblLook w:val="0000" w:firstRow="0" w:lastRow="0" w:firstColumn="0" w:lastColumn="0" w:noHBand="0" w:noVBand="0"/>
      </w:tblPr>
      <w:tblGrid>
        <w:gridCol w:w="1940"/>
        <w:gridCol w:w="1150"/>
        <w:gridCol w:w="1276"/>
        <w:gridCol w:w="1275"/>
        <w:gridCol w:w="1843"/>
        <w:gridCol w:w="2610"/>
      </w:tblGrid>
      <w:tr w:rsidR="00CF70D1" w14:paraId="5EB2A5AB" w14:textId="77777777" w:rsidTr="00AA1BC3">
        <w:tc>
          <w:tcPr>
            <w:tcW w:w="1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722A07" w14:textId="77777777" w:rsidR="00CF70D1" w:rsidRPr="00FB2EC9" w:rsidRDefault="00CF70D1"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Виды спортивных соревнований</w:t>
            </w:r>
          </w:p>
        </w:tc>
        <w:tc>
          <w:tcPr>
            <w:tcW w:w="815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2C30565" w14:textId="77777777" w:rsidR="00CF70D1" w:rsidRPr="00FB2EC9" w:rsidRDefault="00CF70D1"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Этапы и годы спортивной подготовки</w:t>
            </w:r>
          </w:p>
        </w:tc>
      </w:tr>
      <w:tr w:rsidR="007A73A0" w14:paraId="12D0485C" w14:textId="77777777" w:rsidTr="007A73A0">
        <w:tc>
          <w:tcPr>
            <w:tcW w:w="1940" w:type="dxa"/>
            <w:vMerge/>
            <w:tcBorders>
              <w:left w:val="single" w:sz="4" w:space="0" w:color="000000"/>
              <w:bottom w:val="single" w:sz="4" w:space="0" w:color="000000"/>
              <w:right w:val="single" w:sz="4" w:space="0" w:color="000000"/>
            </w:tcBorders>
            <w:shd w:val="clear" w:color="auto" w:fill="auto"/>
            <w:vAlign w:val="center"/>
          </w:tcPr>
          <w:p w14:paraId="068A70E2"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p>
        </w:tc>
        <w:tc>
          <w:tcPr>
            <w:tcW w:w="24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1946D3"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Этап начальной подготовки</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BED362" w14:textId="77777777" w:rsidR="007A73A0" w:rsidRPr="00FB2EC9" w:rsidRDefault="007A73A0" w:rsidP="00AA1BC3">
            <w:pPr>
              <w:widowControl w:val="0"/>
              <w:spacing w:after="0" w:line="240" w:lineRule="auto"/>
              <w:ind w:left="-108" w:right="-108"/>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Учебно-тренировочный этап (этап спортивной специализации)</w:t>
            </w:r>
          </w:p>
        </w:tc>
        <w:tc>
          <w:tcPr>
            <w:tcW w:w="2610" w:type="dxa"/>
            <w:vMerge w:val="restart"/>
            <w:tcBorders>
              <w:top w:val="single" w:sz="4" w:space="0" w:color="000000"/>
              <w:left w:val="single" w:sz="4" w:space="0" w:color="000000"/>
              <w:right w:val="single" w:sz="4" w:space="0" w:color="000000"/>
            </w:tcBorders>
            <w:shd w:val="clear" w:color="auto" w:fill="auto"/>
            <w:vAlign w:val="center"/>
          </w:tcPr>
          <w:p w14:paraId="7478BC63" w14:textId="77777777" w:rsidR="007A73A0" w:rsidRPr="00FB2EC9" w:rsidRDefault="007A73A0" w:rsidP="00AA1BC3">
            <w:pPr>
              <w:widowControl w:val="0"/>
              <w:spacing w:after="0" w:line="240" w:lineRule="auto"/>
              <w:ind w:right="-32"/>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 xml:space="preserve">Этап </w:t>
            </w:r>
          </w:p>
          <w:p w14:paraId="1DC111B0" w14:textId="56E01DE5" w:rsidR="007A73A0" w:rsidRPr="00FB2EC9" w:rsidRDefault="007A73A0" w:rsidP="00AA1BC3">
            <w:pPr>
              <w:widowControl w:val="0"/>
              <w:spacing w:after="0" w:line="240" w:lineRule="auto"/>
              <w:ind w:right="-32"/>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совершенствования спортивного мастерства</w:t>
            </w:r>
          </w:p>
        </w:tc>
      </w:tr>
      <w:tr w:rsidR="007A73A0" w14:paraId="4AADDDA8" w14:textId="77777777" w:rsidTr="007A73A0">
        <w:tc>
          <w:tcPr>
            <w:tcW w:w="1940" w:type="dxa"/>
            <w:vMerge/>
            <w:tcBorders>
              <w:left w:val="single" w:sz="4" w:space="0" w:color="000000"/>
              <w:bottom w:val="single" w:sz="4" w:space="0" w:color="000000"/>
              <w:right w:val="single" w:sz="4" w:space="0" w:color="000000"/>
            </w:tcBorders>
            <w:shd w:val="clear" w:color="auto" w:fill="auto"/>
            <w:vAlign w:val="center"/>
          </w:tcPr>
          <w:p w14:paraId="5B74A678"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33A83"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До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8832A" w14:textId="77777777" w:rsidR="007A73A0" w:rsidRPr="00FB2EC9" w:rsidRDefault="007A73A0" w:rsidP="00AA1BC3">
            <w:pPr>
              <w:widowControl w:val="0"/>
              <w:spacing w:after="0" w:line="240" w:lineRule="auto"/>
              <w:ind w:left="-154" w:right="-108"/>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 xml:space="preserve">Свыше </w:t>
            </w:r>
            <w:r w:rsidRPr="00FB2EC9">
              <w:rPr>
                <w:rFonts w:ascii="Times New Roman" w:eastAsia="Times New Roman" w:hAnsi="Times New Roman" w:cs="Times New Roman"/>
                <w:sz w:val="26"/>
                <w:szCs w:val="26"/>
              </w:rPr>
              <w:lastRenderedPageBreak/>
              <w:t>года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CB85A" w14:textId="77777777" w:rsidR="007A73A0" w:rsidRPr="00FB2EC9" w:rsidRDefault="007A73A0" w:rsidP="00AA1BC3">
            <w:pPr>
              <w:widowControl w:val="0"/>
              <w:spacing w:after="0" w:line="240" w:lineRule="auto"/>
              <w:ind w:left="-128" w:right="-108"/>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lastRenderedPageBreak/>
              <w:t>До трех лет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92338" w14:textId="77777777" w:rsidR="007A73A0" w:rsidRPr="00FB2EC9" w:rsidRDefault="007A73A0" w:rsidP="00AA1BC3">
            <w:pPr>
              <w:widowControl w:val="0"/>
              <w:spacing w:after="0" w:line="240" w:lineRule="auto"/>
              <w:ind w:left="-108" w:right="-108"/>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Свыше трех лет</w:t>
            </w:r>
          </w:p>
        </w:tc>
        <w:tc>
          <w:tcPr>
            <w:tcW w:w="2610" w:type="dxa"/>
            <w:vMerge/>
            <w:tcBorders>
              <w:left w:val="single" w:sz="4" w:space="0" w:color="000000"/>
              <w:bottom w:val="single" w:sz="4" w:space="0" w:color="000000"/>
              <w:right w:val="single" w:sz="4" w:space="0" w:color="000000"/>
            </w:tcBorders>
            <w:shd w:val="clear" w:color="auto" w:fill="auto"/>
            <w:vAlign w:val="center"/>
          </w:tcPr>
          <w:p w14:paraId="6C63C5F3"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p>
        </w:tc>
      </w:tr>
      <w:tr w:rsidR="00CF70D1" w14:paraId="01680ED7" w14:textId="77777777" w:rsidTr="00AA1BC3">
        <w:trPr>
          <w:trHeight w:val="20"/>
        </w:trPr>
        <w:tc>
          <w:tcPr>
            <w:tcW w:w="10094" w:type="dxa"/>
            <w:gridSpan w:val="6"/>
            <w:tcBorders>
              <w:left w:val="single" w:sz="4" w:space="0" w:color="000000"/>
              <w:bottom w:val="single" w:sz="4" w:space="0" w:color="000000"/>
              <w:right w:val="single" w:sz="4" w:space="0" w:color="000000"/>
            </w:tcBorders>
            <w:shd w:val="clear" w:color="auto" w:fill="auto"/>
            <w:vAlign w:val="center"/>
          </w:tcPr>
          <w:p w14:paraId="0B1D62E8" w14:textId="32AED2C0" w:rsidR="00CF70D1"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lastRenderedPageBreak/>
              <w:t>Для спортивных дисциплин «КЛ», «БЛ», «ЗД»</w:t>
            </w:r>
          </w:p>
        </w:tc>
      </w:tr>
      <w:tr w:rsidR="007A73A0" w14:paraId="1E3A4280" w14:textId="77777777" w:rsidTr="007A73A0">
        <w:trPr>
          <w:trHeight w:val="20"/>
        </w:trPr>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DF632" w14:textId="77777777" w:rsidR="007A73A0" w:rsidRPr="00FB2EC9" w:rsidRDefault="007A73A0" w:rsidP="00AA1BC3">
            <w:pPr>
              <w:widowControl w:val="0"/>
              <w:spacing w:after="0" w:line="240" w:lineRule="auto"/>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Контрольные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A9677" w14:textId="7C539093" w:rsidR="007A73A0" w:rsidRPr="00FB2EC9" w:rsidRDefault="001164F2" w:rsidP="00AA1BC3">
            <w:pPr>
              <w:widowControl w:val="0"/>
              <w:spacing w:after="0" w:line="240" w:lineRule="auto"/>
              <w:jc w:val="center"/>
              <w:rPr>
                <w:rFonts w:ascii="Times New Roman" w:eastAsia="Times New Roman" w:hAnsi="Times New Roman" w:cs="Times New Roman"/>
                <w:sz w:val="26"/>
                <w:szCs w:val="26"/>
                <w:lang w:val="en-GB"/>
              </w:rPr>
            </w:pPr>
            <w:r w:rsidRPr="00FB2EC9">
              <w:rPr>
                <w:rFonts w:ascii="Times New Roman" w:eastAsia="Times New Roman" w:hAnsi="Times New Roman" w:cs="Times New Roman"/>
                <w:sz w:val="26"/>
                <w:szCs w:val="26"/>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AF7FB"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lang w:val="en-GB"/>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848D7" w14:textId="76E8EFAB" w:rsidR="007A73A0" w:rsidRPr="00FB2EC9" w:rsidRDefault="00FF46DA"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F4171" w14:textId="67133B3A" w:rsidR="007A73A0" w:rsidRDefault="001164F2"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2F2D3" w14:textId="4F7C93E3" w:rsidR="007A73A0" w:rsidRDefault="001164F2"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7A73A0" w14:paraId="10B7B9FF" w14:textId="77777777" w:rsidTr="007A73A0">
        <w:trPr>
          <w:trHeight w:val="20"/>
        </w:trPr>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5E4AB" w14:textId="77777777" w:rsidR="007A73A0" w:rsidRPr="00FB2EC9" w:rsidRDefault="007A73A0" w:rsidP="00AA1BC3">
            <w:pPr>
              <w:widowControl w:val="0"/>
              <w:spacing w:after="0" w:line="240" w:lineRule="auto"/>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Отборочные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2487E" w14:textId="1A988048" w:rsidR="007A73A0" w:rsidRPr="00FB2EC9" w:rsidRDefault="00FF46DA"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3D17B" w14:textId="459B2917" w:rsidR="007A73A0"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82F02" w14:textId="7E32F576" w:rsidR="007A73A0"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0129A" w14:textId="2512ABD7" w:rsidR="007A73A0" w:rsidRDefault="001164F2" w:rsidP="00AA1BC3">
            <w:pPr>
              <w:widowControl w:val="0"/>
              <w:spacing w:after="0" w:line="240" w:lineRule="auto"/>
              <w:jc w:val="center"/>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rPr>
              <w:t>1</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9B594" w14:textId="03407238" w:rsidR="007A73A0" w:rsidRDefault="001164F2" w:rsidP="00AA1BC3">
            <w:pPr>
              <w:widowControl w:val="0"/>
              <w:spacing w:after="0" w:line="240" w:lineRule="auto"/>
              <w:jc w:val="center"/>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rPr>
              <w:t>3</w:t>
            </w:r>
          </w:p>
        </w:tc>
      </w:tr>
      <w:tr w:rsidR="007A73A0" w14:paraId="07CF3125" w14:textId="77777777" w:rsidTr="007A73A0">
        <w:trPr>
          <w:trHeight w:val="20"/>
        </w:trPr>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72D32" w14:textId="77777777" w:rsidR="007A73A0" w:rsidRPr="00FB2EC9" w:rsidRDefault="007A73A0" w:rsidP="00AA1BC3">
            <w:pPr>
              <w:widowControl w:val="0"/>
              <w:spacing w:after="0" w:line="240" w:lineRule="auto"/>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Основные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DD4E5" w14:textId="69B9C787" w:rsidR="007A73A0" w:rsidRPr="00FB2EC9" w:rsidRDefault="00FF46DA"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D273D"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lang w:val="en-GB"/>
              </w:rPr>
            </w:pPr>
            <w:r w:rsidRPr="00FB2EC9">
              <w:rPr>
                <w:rFonts w:ascii="Times New Roman" w:eastAsia="Times New Roman" w:hAnsi="Times New Roman" w:cs="Times New Roman"/>
                <w:sz w:val="26"/>
                <w:szCs w:val="26"/>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72508"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45D87" w14:textId="20D8A9CD" w:rsidR="007A73A0" w:rsidRDefault="001164F2" w:rsidP="00AA1BC3">
            <w:pPr>
              <w:widowControl w:val="0"/>
              <w:spacing w:after="0" w:line="240" w:lineRule="auto"/>
              <w:jc w:val="center"/>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rPr>
              <w:t>1</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C6DDA" w14:textId="0AB2F6FD" w:rsidR="007A73A0" w:rsidRDefault="007A73A0" w:rsidP="00AA1BC3">
            <w:pPr>
              <w:widowControl w:val="0"/>
              <w:spacing w:after="0" w:line="240" w:lineRule="auto"/>
              <w:jc w:val="center"/>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rPr>
              <w:t>2</w:t>
            </w:r>
          </w:p>
        </w:tc>
      </w:tr>
      <w:tr w:rsidR="00CF70D1" w14:paraId="4E8000CD" w14:textId="77777777" w:rsidTr="00AA1BC3">
        <w:trPr>
          <w:trHeight w:val="20"/>
        </w:trPr>
        <w:tc>
          <w:tcPr>
            <w:tcW w:w="1009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29D101D" w14:textId="625DB02A" w:rsidR="00CF70D1" w:rsidRPr="00FB2EC9" w:rsidRDefault="001164F2" w:rsidP="001164F2">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Для спортивных дисциплин «</w:t>
            </w:r>
            <w:proofErr w:type="spellStart"/>
            <w:r w:rsidRPr="00FB2EC9">
              <w:rPr>
                <w:rFonts w:ascii="Times New Roman" w:eastAsia="Times New Roman" w:hAnsi="Times New Roman" w:cs="Times New Roman"/>
                <w:sz w:val="26"/>
                <w:szCs w:val="26"/>
              </w:rPr>
              <w:t>ассеметричный</w:t>
            </w:r>
            <w:proofErr w:type="spellEnd"/>
            <w:r w:rsidRPr="00FB2EC9">
              <w:rPr>
                <w:rFonts w:ascii="Times New Roman" w:eastAsia="Times New Roman" w:hAnsi="Times New Roman" w:cs="Times New Roman"/>
                <w:sz w:val="26"/>
                <w:szCs w:val="26"/>
              </w:rPr>
              <w:t xml:space="preserve"> лук», «</w:t>
            </w:r>
            <w:proofErr w:type="spellStart"/>
            <w:r w:rsidRPr="00FB2EC9">
              <w:rPr>
                <w:rFonts w:ascii="Times New Roman" w:eastAsia="Times New Roman" w:hAnsi="Times New Roman" w:cs="Times New Roman"/>
                <w:sz w:val="26"/>
                <w:szCs w:val="26"/>
              </w:rPr>
              <w:t>ачери</w:t>
            </w:r>
            <w:proofErr w:type="spellEnd"/>
            <w:r w:rsidRPr="00FB2EC9">
              <w:rPr>
                <w:rFonts w:ascii="Times New Roman" w:eastAsia="Times New Roman" w:hAnsi="Times New Roman" w:cs="Times New Roman"/>
                <w:sz w:val="26"/>
                <w:szCs w:val="26"/>
              </w:rPr>
              <w:t>-биатлон»</w:t>
            </w:r>
          </w:p>
        </w:tc>
      </w:tr>
      <w:tr w:rsidR="007A73A0" w14:paraId="424E691F" w14:textId="77777777" w:rsidTr="007A73A0">
        <w:trPr>
          <w:trHeight w:val="20"/>
        </w:trPr>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B9144" w14:textId="77777777" w:rsidR="007A73A0" w:rsidRPr="00FB2EC9" w:rsidRDefault="007A73A0" w:rsidP="00AA1BC3">
            <w:pPr>
              <w:widowControl w:val="0"/>
              <w:spacing w:after="0" w:line="240" w:lineRule="auto"/>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Контрольные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09A8C"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5B338" w14:textId="7EF01273" w:rsidR="007A73A0"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93453" w14:textId="4E4CD84E" w:rsidR="007A73A0"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92AD9" w14:textId="043ABA2E" w:rsidR="007A73A0" w:rsidRDefault="001164F2"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2CFE6" w14:textId="774F929C" w:rsidR="007A73A0" w:rsidRDefault="001164F2"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7A73A0" w14:paraId="7F278188" w14:textId="77777777" w:rsidTr="007A73A0">
        <w:trPr>
          <w:trHeight w:val="20"/>
        </w:trPr>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39770" w14:textId="77777777" w:rsidR="007A73A0" w:rsidRPr="00FB2EC9" w:rsidRDefault="007A73A0" w:rsidP="00AA1BC3">
            <w:pPr>
              <w:widowControl w:val="0"/>
              <w:spacing w:after="0" w:line="240" w:lineRule="auto"/>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Отборочные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580F9" w14:textId="354E0320" w:rsidR="007A73A0"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1AFC5" w14:textId="3F040CD3" w:rsidR="007A73A0"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0CDD8" w14:textId="7EC79B73" w:rsidR="007A73A0" w:rsidRPr="00FB2EC9" w:rsidRDefault="001164F2"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59091" w14:textId="00EC1BEE" w:rsidR="007A73A0" w:rsidRDefault="001164F2"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254AF" w14:textId="56F7EF56" w:rsidR="007A73A0" w:rsidRDefault="001164F2"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7A73A0" w14:paraId="73C2B14D" w14:textId="77777777" w:rsidTr="007A73A0">
        <w:trPr>
          <w:trHeight w:val="20"/>
        </w:trPr>
        <w:tc>
          <w:tcPr>
            <w:tcW w:w="1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134F2" w14:textId="77777777" w:rsidR="007A73A0" w:rsidRPr="00FB2EC9" w:rsidRDefault="007A73A0" w:rsidP="00AA1BC3">
            <w:pPr>
              <w:widowControl w:val="0"/>
              <w:spacing w:after="0" w:line="240" w:lineRule="auto"/>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Основные</w:t>
            </w:r>
          </w:p>
        </w:tc>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8E92E"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64534"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9BE46" w14:textId="77777777" w:rsidR="007A73A0" w:rsidRPr="00FB2EC9" w:rsidRDefault="007A73A0" w:rsidP="00AA1BC3">
            <w:pPr>
              <w:widowControl w:val="0"/>
              <w:spacing w:after="0" w:line="240" w:lineRule="auto"/>
              <w:jc w:val="center"/>
              <w:rPr>
                <w:rFonts w:ascii="Times New Roman" w:eastAsia="Times New Roman" w:hAnsi="Times New Roman" w:cs="Times New Roman"/>
                <w:sz w:val="26"/>
                <w:szCs w:val="26"/>
              </w:rPr>
            </w:pPr>
            <w:r w:rsidRPr="00FB2EC9">
              <w:rPr>
                <w:rFonts w:ascii="Times New Roman" w:eastAsia="Times New Roman" w:hAnsi="Times New Roman" w:cs="Times New Roman"/>
                <w:sz w:val="26"/>
                <w:szCs w:val="26"/>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549DC" w14:textId="6A89C7D1" w:rsidR="007A73A0" w:rsidRDefault="001164F2"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49772" w14:textId="6BD7E64E" w:rsidR="007A73A0" w:rsidRDefault="007A73A0" w:rsidP="00AA1BC3">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bl>
    <w:p w14:paraId="19314932" w14:textId="36B0B02F" w:rsidR="00AE2AAF" w:rsidRPr="001164F2" w:rsidRDefault="001F203C">
      <w:pPr>
        <w:pStyle w:val="af6"/>
        <w:tabs>
          <w:tab w:val="left" w:pos="1276"/>
        </w:tabs>
        <w:spacing w:after="0" w:line="240" w:lineRule="auto"/>
        <w:ind w:left="0" w:firstLine="709"/>
        <w:jc w:val="both"/>
        <w:rPr>
          <w:b/>
        </w:rPr>
      </w:pPr>
      <w:r w:rsidRPr="001164F2">
        <w:rPr>
          <w:rFonts w:ascii="Times New Roman" w:hAnsi="Times New Roman" w:cs="Times New Roman"/>
          <w:b/>
          <w:bCs/>
          <w:sz w:val="28"/>
          <w:szCs w:val="28"/>
        </w:rPr>
        <w:t xml:space="preserve">6. Годовой учебно-тренировочный план </w:t>
      </w:r>
    </w:p>
    <w:tbl>
      <w:tblPr>
        <w:tblW w:w="10206" w:type="dxa"/>
        <w:tblCellMar>
          <w:left w:w="57" w:type="dxa"/>
          <w:right w:w="57" w:type="dxa"/>
        </w:tblCellMar>
        <w:tblLook w:val="0000" w:firstRow="0" w:lastRow="0" w:firstColumn="0" w:lastColumn="0" w:noHBand="0" w:noVBand="0"/>
      </w:tblPr>
      <w:tblGrid>
        <w:gridCol w:w="502"/>
        <w:gridCol w:w="2816"/>
        <w:gridCol w:w="992"/>
        <w:gridCol w:w="1134"/>
        <w:gridCol w:w="1276"/>
        <w:gridCol w:w="1354"/>
        <w:gridCol w:w="2132"/>
      </w:tblGrid>
      <w:tr w:rsidR="00617B4A" w:rsidRPr="00325B39" w14:paraId="3703BC2C" w14:textId="77777777" w:rsidTr="007A73A0">
        <w:tc>
          <w:tcPr>
            <w:tcW w:w="502" w:type="dxa"/>
            <w:vMerge w:val="restart"/>
            <w:tcBorders>
              <w:top w:val="single" w:sz="4" w:space="0" w:color="000000"/>
              <w:left w:val="single" w:sz="4" w:space="0" w:color="000000"/>
              <w:bottom w:val="single" w:sz="4" w:space="0" w:color="000000"/>
            </w:tcBorders>
            <w:shd w:val="clear" w:color="auto" w:fill="auto"/>
            <w:vAlign w:val="center"/>
          </w:tcPr>
          <w:p w14:paraId="44E2BC84" w14:textId="77777777" w:rsidR="00617B4A" w:rsidRPr="00325B39" w:rsidRDefault="00617B4A"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 п/п </w:t>
            </w:r>
          </w:p>
        </w:tc>
        <w:tc>
          <w:tcPr>
            <w:tcW w:w="2816" w:type="dxa"/>
            <w:vMerge w:val="restart"/>
            <w:tcBorders>
              <w:top w:val="single" w:sz="4" w:space="0" w:color="000000"/>
              <w:left w:val="single" w:sz="4" w:space="0" w:color="000000"/>
              <w:bottom w:val="single" w:sz="4" w:space="0" w:color="000000"/>
            </w:tcBorders>
            <w:shd w:val="clear" w:color="auto" w:fill="auto"/>
            <w:vAlign w:val="center"/>
          </w:tcPr>
          <w:p w14:paraId="4966F356" w14:textId="77777777" w:rsidR="00617B4A" w:rsidRPr="00325B39" w:rsidRDefault="00617B4A" w:rsidP="00AA1BC3">
            <w:pPr>
              <w:spacing w:after="0" w:line="240" w:lineRule="auto"/>
              <w:contextualSpacing/>
              <w:jc w:val="center"/>
              <w:rPr>
                <w:rFonts w:ascii="Times New Roman" w:hAnsi="Times New Roman" w:cs="Times New Roman"/>
                <w:sz w:val="24"/>
                <w:szCs w:val="24"/>
              </w:rPr>
            </w:pPr>
            <w:r w:rsidRPr="000033F7">
              <w:rPr>
                <w:rFonts w:ascii="Times New Roman" w:eastAsia="Times New Roman" w:hAnsi="Times New Roman" w:cs="Times New Roman"/>
                <w:sz w:val="24"/>
                <w:szCs w:val="24"/>
                <w:lang w:eastAsia="ru-RU"/>
              </w:rPr>
              <w:t>Виды спортивной подготовки и иные мероприятия</w:t>
            </w:r>
          </w:p>
        </w:tc>
        <w:tc>
          <w:tcPr>
            <w:tcW w:w="688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920CDA" w14:textId="77777777" w:rsidR="00617B4A" w:rsidRPr="00325B39" w:rsidRDefault="00617B4A"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Этапы и годы спортивной подготовки </w:t>
            </w:r>
          </w:p>
        </w:tc>
      </w:tr>
      <w:tr w:rsidR="007A73A0" w:rsidRPr="00325B39" w14:paraId="44CAE031" w14:textId="77777777" w:rsidTr="007A73A0">
        <w:tc>
          <w:tcPr>
            <w:tcW w:w="502" w:type="dxa"/>
            <w:vMerge/>
            <w:tcBorders>
              <w:left w:val="single" w:sz="4" w:space="0" w:color="000000"/>
              <w:bottom w:val="single" w:sz="4" w:space="0" w:color="000000"/>
            </w:tcBorders>
            <w:shd w:val="clear" w:color="auto" w:fill="auto"/>
            <w:vAlign w:val="center"/>
          </w:tcPr>
          <w:p w14:paraId="2556A792" w14:textId="77777777" w:rsidR="007A73A0" w:rsidRPr="00325B39" w:rsidRDefault="007A73A0" w:rsidP="00AA1BC3">
            <w:pPr>
              <w:spacing w:after="0" w:line="240" w:lineRule="auto"/>
              <w:contextualSpacing/>
              <w:jc w:val="center"/>
              <w:rPr>
                <w:rFonts w:ascii="Times New Roman" w:eastAsia="Times New Roman" w:hAnsi="Times New Roman" w:cs="Times New Roman"/>
                <w:sz w:val="24"/>
                <w:szCs w:val="24"/>
                <w:lang w:eastAsia="ru-RU"/>
              </w:rPr>
            </w:pPr>
          </w:p>
        </w:tc>
        <w:tc>
          <w:tcPr>
            <w:tcW w:w="2816" w:type="dxa"/>
            <w:vMerge/>
            <w:tcBorders>
              <w:left w:val="single" w:sz="4" w:space="0" w:color="000000"/>
              <w:bottom w:val="single" w:sz="4" w:space="0" w:color="000000"/>
            </w:tcBorders>
            <w:shd w:val="clear" w:color="auto" w:fill="auto"/>
            <w:vAlign w:val="center"/>
          </w:tcPr>
          <w:p w14:paraId="08675FBD" w14:textId="77777777" w:rsidR="007A73A0" w:rsidRPr="00325B39" w:rsidRDefault="007A73A0" w:rsidP="00AA1BC3">
            <w:pPr>
              <w:spacing w:after="0" w:line="240" w:lineRule="auto"/>
              <w:contextualSpacing/>
              <w:jc w:val="center"/>
              <w:rPr>
                <w:rFonts w:ascii="Times New Roman" w:eastAsia="Times New Roman" w:hAnsi="Times New Roman" w:cs="Times New Roman"/>
                <w:sz w:val="24"/>
                <w:szCs w:val="24"/>
                <w:lang w:eastAsia="ru-RU"/>
              </w:rPr>
            </w:pPr>
          </w:p>
        </w:tc>
        <w:tc>
          <w:tcPr>
            <w:tcW w:w="2126" w:type="dxa"/>
            <w:gridSpan w:val="2"/>
            <w:tcBorders>
              <w:left w:val="single" w:sz="4" w:space="0" w:color="000000"/>
              <w:bottom w:val="single" w:sz="4" w:space="0" w:color="000000"/>
            </w:tcBorders>
            <w:shd w:val="clear" w:color="auto" w:fill="auto"/>
            <w:vAlign w:val="center"/>
          </w:tcPr>
          <w:p w14:paraId="00D08505"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Этап начальной подготовки </w:t>
            </w:r>
          </w:p>
        </w:tc>
        <w:tc>
          <w:tcPr>
            <w:tcW w:w="2630" w:type="dxa"/>
            <w:gridSpan w:val="2"/>
            <w:tcBorders>
              <w:left w:val="single" w:sz="4" w:space="0" w:color="000000"/>
              <w:bottom w:val="single" w:sz="4" w:space="0" w:color="000000"/>
            </w:tcBorders>
            <w:shd w:val="clear" w:color="auto" w:fill="auto"/>
            <w:vAlign w:val="center"/>
          </w:tcPr>
          <w:p w14:paraId="5A8BBC80"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Учебно-тренировочный этап (этап спортивной специализации) </w:t>
            </w:r>
          </w:p>
        </w:tc>
        <w:tc>
          <w:tcPr>
            <w:tcW w:w="2132" w:type="dxa"/>
            <w:vMerge w:val="restart"/>
            <w:tcBorders>
              <w:left w:val="single" w:sz="4" w:space="0" w:color="000000"/>
              <w:right w:val="single" w:sz="4" w:space="0" w:color="000000"/>
            </w:tcBorders>
            <w:shd w:val="clear" w:color="auto" w:fill="auto"/>
            <w:vAlign w:val="center"/>
          </w:tcPr>
          <w:p w14:paraId="3BD71199" w14:textId="678E204C"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Этап совершенствования спортивного мастерства </w:t>
            </w:r>
          </w:p>
        </w:tc>
      </w:tr>
      <w:tr w:rsidR="007A73A0" w:rsidRPr="00325B39" w14:paraId="522A2520" w14:textId="77777777" w:rsidTr="007A73A0">
        <w:tc>
          <w:tcPr>
            <w:tcW w:w="502" w:type="dxa"/>
            <w:vMerge/>
            <w:tcBorders>
              <w:left w:val="single" w:sz="4" w:space="0" w:color="000000"/>
              <w:bottom w:val="single" w:sz="4" w:space="0" w:color="000000"/>
            </w:tcBorders>
            <w:shd w:val="clear" w:color="auto" w:fill="auto"/>
            <w:vAlign w:val="center"/>
          </w:tcPr>
          <w:p w14:paraId="360787D3" w14:textId="77777777" w:rsidR="007A73A0" w:rsidRPr="00325B39" w:rsidRDefault="007A73A0" w:rsidP="00AA1BC3">
            <w:pPr>
              <w:spacing w:after="0" w:line="240" w:lineRule="auto"/>
              <w:contextualSpacing/>
              <w:jc w:val="center"/>
              <w:rPr>
                <w:rFonts w:ascii="Times New Roman" w:eastAsia="Times New Roman" w:hAnsi="Times New Roman" w:cs="Times New Roman"/>
                <w:sz w:val="24"/>
                <w:szCs w:val="24"/>
                <w:lang w:eastAsia="ru-RU"/>
              </w:rPr>
            </w:pPr>
          </w:p>
        </w:tc>
        <w:tc>
          <w:tcPr>
            <w:tcW w:w="2816" w:type="dxa"/>
            <w:vMerge/>
            <w:tcBorders>
              <w:left w:val="single" w:sz="4" w:space="0" w:color="000000"/>
              <w:bottom w:val="single" w:sz="4" w:space="0" w:color="000000"/>
            </w:tcBorders>
            <w:shd w:val="clear" w:color="auto" w:fill="auto"/>
            <w:vAlign w:val="center"/>
          </w:tcPr>
          <w:p w14:paraId="59F28331" w14:textId="77777777" w:rsidR="007A73A0" w:rsidRPr="00325B39" w:rsidRDefault="007A73A0" w:rsidP="00AA1BC3">
            <w:pPr>
              <w:spacing w:after="0" w:line="240" w:lineRule="auto"/>
              <w:contextualSpacing/>
              <w:jc w:val="center"/>
              <w:rPr>
                <w:rFonts w:ascii="Times New Roman" w:eastAsia="Times New Roman" w:hAnsi="Times New Roman" w:cs="Times New Roman"/>
                <w:sz w:val="24"/>
                <w:szCs w:val="24"/>
                <w:lang w:eastAsia="ru-RU"/>
              </w:rPr>
            </w:pPr>
          </w:p>
        </w:tc>
        <w:tc>
          <w:tcPr>
            <w:tcW w:w="992" w:type="dxa"/>
            <w:tcBorders>
              <w:left w:val="single" w:sz="4" w:space="0" w:color="000000"/>
              <w:bottom w:val="single" w:sz="4" w:space="0" w:color="000000"/>
            </w:tcBorders>
            <w:shd w:val="clear" w:color="auto" w:fill="auto"/>
            <w:vAlign w:val="center"/>
          </w:tcPr>
          <w:p w14:paraId="479FCAF6"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До года </w:t>
            </w:r>
          </w:p>
        </w:tc>
        <w:tc>
          <w:tcPr>
            <w:tcW w:w="1134" w:type="dxa"/>
            <w:tcBorders>
              <w:left w:val="single" w:sz="4" w:space="0" w:color="000000"/>
              <w:bottom w:val="single" w:sz="4" w:space="0" w:color="000000"/>
            </w:tcBorders>
            <w:shd w:val="clear" w:color="auto" w:fill="auto"/>
            <w:vAlign w:val="center"/>
          </w:tcPr>
          <w:p w14:paraId="583A293D" w14:textId="77777777" w:rsidR="007A73A0" w:rsidRPr="00325B39" w:rsidRDefault="007A73A0" w:rsidP="00AA1BC3">
            <w:pPr>
              <w:spacing w:after="0" w:line="240" w:lineRule="auto"/>
              <w:ind w:left="-62" w:right="-62"/>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Свыше года </w:t>
            </w:r>
          </w:p>
        </w:tc>
        <w:tc>
          <w:tcPr>
            <w:tcW w:w="1276" w:type="dxa"/>
            <w:tcBorders>
              <w:left w:val="single" w:sz="4" w:space="0" w:color="000000"/>
              <w:bottom w:val="single" w:sz="4" w:space="0" w:color="000000"/>
            </w:tcBorders>
            <w:shd w:val="clear" w:color="auto" w:fill="auto"/>
            <w:vAlign w:val="center"/>
          </w:tcPr>
          <w:p w14:paraId="4A4CFC40"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До трех лет </w:t>
            </w:r>
          </w:p>
        </w:tc>
        <w:tc>
          <w:tcPr>
            <w:tcW w:w="1354" w:type="dxa"/>
            <w:tcBorders>
              <w:left w:val="single" w:sz="4" w:space="0" w:color="000000"/>
              <w:bottom w:val="single" w:sz="4" w:space="0" w:color="000000"/>
            </w:tcBorders>
            <w:shd w:val="clear" w:color="auto" w:fill="auto"/>
            <w:vAlign w:val="center"/>
          </w:tcPr>
          <w:p w14:paraId="0675FD18"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Свыше трех лет </w:t>
            </w:r>
          </w:p>
        </w:tc>
        <w:tc>
          <w:tcPr>
            <w:tcW w:w="2132" w:type="dxa"/>
            <w:vMerge/>
            <w:tcBorders>
              <w:left w:val="single" w:sz="4" w:space="0" w:color="000000"/>
              <w:bottom w:val="single" w:sz="4" w:space="0" w:color="000000"/>
              <w:right w:val="single" w:sz="4" w:space="0" w:color="000000"/>
            </w:tcBorders>
            <w:shd w:val="clear" w:color="auto" w:fill="auto"/>
            <w:vAlign w:val="center"/>
          </w:tcPr>
          <w:p w14:paraId="4B7B3EEF" w14:textId="77777777" w:rsidR="007A73A0" w:rsidRPr="00325B39" w:rsidRDefault="007A73A0" w:rsidP="00AA1BC3">
            <w:pPr>
              <w:spacing w:after="0" w:line="240" w:lineRule="auto"/>
              <w:contextualSpacing/>
              <w:jc w:val="center"/>
              <w:rPr>
                <w:rFonts w:ascii="Times New Roman" w:eastAsia="Times New Roman" w:hAnsi="Times New Roman" w:cs="Times New Roman"/>
                <w:sz w:val="24"/>
                <w:szCs w:val="24"/>
                <w:lang w:eastAsia="ru-RU"/>
              </w:rPr>
            </w:pPr>
          </w:p>
        </w:tc>
      </w:tr>
      <w:tr w:rsidR="007A73A0" w:rsidRPr="00325B39" w14:paraId="3ED2DDFD" w14:textId="77777777" w:rsidTr="007A73A0">
        <w:tc>
          <w:tcPr>
            <w:tcW w:w="502" w:type="dxa"/>
            <w:tcBorders>
              <w:left w:val="single" w:sz="4" w:space="0" w:color="000000"/>
              <w:bottom w:val="single" w:sz="4" w:space="0" w:color="000000"/>
            </w:tcBorders>
            <w:shd w:val="clear" w:color="auto" w:fill="auto"/>
            <w:vAlign w:val="center"/>
          </w:tcPr>
          <w:p w14:paraId="35DF0F59" w14:textId="77777777" w:rsidR="007A73A0" w:rsidRPr="00325B39" w:rsidRDefault="007A73A0" w:rsidP="00AA1BC3">
            <w:pPr>
              <w:spacing w:after="0" w:line="240" w:lineRule="auto"/>
              <w:ind w:right="-40"/>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1. </w:t>
            </w:r>
          </w:p>
        </w:tc>
        <w:tc>
          <w:tcPr>
            <w:tcW w:w="2816" w:type="dxa"/>
            <w:tcBorders>
              <w:left w:val="single" w:sz="4" w:space="0" w:color="000000"/>
              <w:bottom w:val="single" w:sz="4" w:space="0" w:color="000000"/>
            </w:tcBorders>
            <w:shd w:val="clear" w:color="auto" w:fill="auto"/>
            <w:vAlign w:val="center"/>
          </w:tcPr>
          <w:p w14:paraId="495C9130"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Общая физическая подготовка (%) </w:t>
            </w:r>
          </w:p>
        </w:tc>
        <w:tc>
          <w:tcPr>
            <w:tcW w:w="992" w:type="dxa"/>
            <w:tcBorders>
              <w:left w:val="single" w:sz="4" w:space="0" w:color="000000"/>
              <w:bottom w:val="single" w:sz="4" w:space="0" w:color="000000"/>
            </w:tcBorders>
            <w:shd w:val="clear" w:color="auto" w:fill="auto"/>
            <w:vAlign w:val="center"/>
          </w:tcPr>
          <w:p w14:paraId="7F3ABFB1" w14:textId="749A3205"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60-62</w:t>
            </w:r>
          </w:p>
        </w:tc>
        <w:tc>
          <w:tcPr>
            <w:tcW w:w="1134" w:type="dxa"/>
            <w:tcBorders>
              <w:left w:val="single" w:sz="4" w:space="0" w:color="000000"/>
              <w:bottom w:val="single" w:sz="4" w:space="0" w:color="000000"/>
            </w:tcBorders>
            <w:shd w:val="clear" w:color="auto" w:fill="auto"/>
            <w:vAlign w:val="center"/>
          </w:tcPr>
          <w:p w14:paraId="0BD8E0AA" w14:textId="5A7DCD52"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48-51</w:t>
            </w:r>
          </w:p>
        </w:tc>
        <w:tc>
          <w:tcPr>
            <w:tcW w:w="1276" w:type="dxa"/>
            <w:tcBorders>
              <w:left w:val="single" w:sz="4" w:space="0" w:color="000000"/>
              <w:bottom w:val="single" w:sz="4" w:space="0" w:color="000000"/>
            </w:tcBorders>
            <w:shd w:val="clear" w:color="auto" w:fill="auto"/>
            <w:vAlign w:val="center"/>
          </w:tcPr>
          <w:p w14:paraId="1A2F9AE0" w14:textId="273AA506"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37-40</w:t>
            </w:r>
          </w:p>
        </w:tc>
        <w:tc>
          <w:tcPr>
            <w:tcW w:w="1354" w:type="dxa"/>
            <w:tcBorders>
              <w:left w:val="single" w:sz="4" w:space="0" w:color="000000"/>
              <w:bottom w:val="single" w:sz="4" w:space="0" w:color="000000"/>
            </w:tcBorders>
            <w:shd w:val="clear" w:color="auto" w:fill="auto"/>
            <w:vAlign w:val="center"/>
          </w:tcPr>
          <w:p w14:paraId="2F5530EF" w14:textId="0FD98FAE"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30-35</w:t>
            </w:r>
          </w:p>
        </w:tc>
        <w:tc>
          <w:tcPr>
            <w:tcW w:w="2132" w:type="dxa"/>
            <w:tcBorders>
              <w:left w:val="single" w:sz="4" w:space="0" w:color="000000"/>
              <w:bottom w:val="single" w:sz="4" w:space="0" w:color="000000"/>
              <w:right w:val="single" w:sz="4" w:space="0" w:color="000000"/>
            </w:tcBorders>
            <w:shd w:val="clear" w:color="auto" w:fill="auto"/>
            <w:vAlign w:val="center"/>
          </w:tcPr>
          <w:p w14:paraId="1026E2AE" w14:textId="7AC62974" w:rsidR="007A73A0" w:rsidRPr="00325B39" w:rsidRDefault="001164F2" w:rsidP="001164F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25-27</w:t>
            </w:r>
          </w:p>
        </w:tc>
      </w:tr>
      <w:tr w:rsidR="007A73A0" w:rsidRPr="00325B39" w14:paraId="6125C97F" w14:textId="77777777" w:rsidTr="007A73A0">
        <w:tc>
          <w:tcPr>
            <w:tcW w:w="502" w:type="dxa"/>
            <w:tcBorders>
              <w:left w:val="single" w:sz="4" w:space="0" w:color="000000"/>
              <w:bottom w:val="single" w:sz="4" w:space="0" w:color="000000"/>
            </w:tcBorders>
            <w:shd w:val="clear" w:color="auto" w:fill="auto"/>
            <w:vAlign w:val="center"/>
          </w:tcPr>
          <w:p w14:paraId="3A9B1644" w14:textId="77777777" w:rsidR="007A73A0" w:rsidRPr="00325B39" w:rsidRDefault="007A73A0" w:rsidP="00AA1BC3">
            <w:pPr>
              <w:spacing w:after="0" w:line="240" w:lineRule="auto"/>
              <w:ind w:right="-40"/>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2. </w:t>
            </w:r>
          </w:p>
        </w:tc>
        <w:tc>
          <w:tcPr>
            <w:tcW w:w="2816" w:type="dxa"/>
            <w:tcBorders>
              <w:left w:val="single" w:sz="4" w:space="0" w:color="000000"/>
              <w:bottom w:val="single" w:sz="4" w:space="0" w:color="000000"/>
            </w:tcBorders>
            <w:shd w:val="clear" w:color="auto" w:fill="auto"/>
            <w:vAlign w:val="center"/>
          </w:tcPr>
          <w:p w14:paraId="6AB202FF"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Специальная физическая подготовка (%) </w:t>
            </w:r>
          </w:p>
        </w:tc>
        <w:tc>
          <w:tcPr>
            <w:tcW w:w="992" w:type="dxa"/>
            <w:tcBorders>
              <w:left w:val="single" w:sz="4" w:space="0" w:color="000000"/>
              <w:bottom w:val="single" w:sz="4" w:space="0" w:color="000000"/>
            </w:tcBorders>
            <w:shd w:val="clear" w:color="auto" w:fill="auto"/>
            <w:vAlign w:val="center"/>
          </w:tcPr>
          <w:p w14:paraId="4A29D7BD" w14:textId="1F312E78"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17-20</w:t>
            </w:r>
          </w:p>
        </w:tc>
        <w:tc>
          <w:tcPr>
            <w:tcW w:w="1134" w:type="dxa"/>
            <w:tcBorders>
              <w:left w:val="single" w:sz="4" w:space="0" w:color="000000"/>
              <w:bottom w:val="single" w:sz="4" w:space="0" w:color="000000"/>
            </w:tcBorders>
            <w:shd w:val="clear" w:color="auto" w:fill="auto"/>
            <w:vAlign w:val="center"/>
          </w:tcPr>
          <w:p w14:paraId="4246451A" w14:textId="3CD077A7"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22-27</w:t>
            </w:r>
          </w:p>
        </w:tc>
        <w:tc>
          <w:tcPr>
            <w:tcW w:w="1276" w:type="dxa"/>
            <w:tcBorders>
              <w:left w:val="single" w:sz="4" w:space="0" w:color="000000"/>
              <w:bottom w:val="single" w:sz="4" w:space="0" w:color="000000"/>
            </w:tcBorders>
            <w:shd w:val="clear" w:color="auto" w:fill="auto"/>
            <w:vAlign w:val="center"/>
          </w:tcPr>
          <w:p w14:paraId="1CD5CF50" w14:textId="248B1524"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21-26</w:t>
            </w:r>
          </w:p>
        </w:tc>
        <w:tc>
          <w:tcPr>
            <w:tcW w:w="1354" w:type="dxa"/>
            <w:tcBorders>
              <w:left w:val="single" w:sz="4" w:space="0" w:color="000000"/>
              <w:bottom w:val="single" w:sz="4" w:space="0" w:color="000000"/>
            </w:tcBorders>
            <w:shd w:val="clear" w:color="auto" w:fill="auto"/>
            <w:vAlign w:val="center"/>
          </w:tcPr>
          <w:p w14:paraId="517EF3DF" w14:textId="06B6C6E5"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22-27</w:t>
            </w:r>
          </w:p>
        </w:tc>
        <w:tc>
          <w:tcPr>
            <w:tcW w:w="2132" w:type="dxa"/>
            <w:tcBorders>
              <w:left w:val="single" w:sz="4" w:space="0" w:color="000000"/>
              <w:bottom w:val="single" w:sz="4" w:space="0" w:color="000000"/>
              <w:right w:val="single" w:sz="4" w:space="0" w:color="000000"/>
            </w:tcBorders>
            <w:shd w:val="clear" w:color="auto" w:fill="auto"/>
            <w:vAlign w:val="center"/>
          </w:tcPr>
          <w:p w14:paraId="5E5E4263" w14:textId="6631B3E7" w:rsidR="007A73A0" w:rsidRPr="00325B39" w:rsidRDefault="001164F2" w:rsidP="001164F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24-29</w:t>
            </w:r>
          </w:p>
        </w:tc>
      </w:tr>
      <w:tr w:rsidR="007A73A0" w:rsidRPr="00325B39" w14:paraId="117FA7A4" w14:textId="77777777" w:rsidTr="007A73A0">
        <w:tc>
          <w:tcPr>
            <w:tcW w:w="502" w:type="dxa"/>
            <w:tcBorders>
              <w:left w:val="single" w:sz="4" w:space="0" w:color="000000"/>
              <w:bottom w:val="single" w:sz="4" w:space="0" w:color="000000"/>
            </w:tcBorders>
            <w:shd w:val="clear" w:color="auto" w:fill="auto"/>
            <w:vAlign w:val="center"/>
          </w:tcPr>
          <w:p w14:paraId="01AFFECF" w14:textId="77777777" w:rsidR="007A73A0" w:rsidRPr="00325B39" w:rsidRDefault="007A73A0" w:rsidP="00AA1BC3">
            <w:pPr>
              <w:spacing w:after="0" w:line="240" w:lineRule="auto"/>
              <w:ind w:right="-40"/>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3. </w:t>
            </w:r>
          </w:p>
        </w:tc>
        <w:tc>
          <w:tcPr>
            <w:tcW w:w="2816" w:type="dxa"/>
            <w:tcBorders>
              <w:left w:val="single" w:sz="4" w:space="0" w:color="000000"/>
              <w:bottom w:val="single" w:sz="4" w:space="0" w:color="000000"/>
            </w:tcBorders>
            <w:shd w:val="clear" w:color="auto" w:fill="auto"/>
            <w:vAlign w:val="center"/>
          </w:tcPr>
          <w:p w14:paraId="57CEED5E"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Участие </w:t>
            </w:r>
            <w:r>
              <w:rPr>
                <w:rFonts w:ascii="Times New Roman" w:eastAsia="Times New Roman" w:hAnsi="Times New Roman" w:cs="Times New Roman"/>
                <w:sz w:val="24"/>
                <w:szCs w:val="24"/>
                <w:lang w:eastAsia="ru-RU"/>
              </w:rPr>
              <w:br/>
              <w:t>в с</w:t>
            </w:r>
            <w:r w:rsidRPr="00325B39">
              <w:rPr>
                <w:rFonts w:ascii="Times New Roman" w:eastAsia="Times New Roman" w:hAnsi="Times New Roman" w:cs="Times New Roman"/>
                <w:sz w:val="24"/>
                <w:szCs w:val="24"/>
                <w:lang w:eastAsia="ru-RU"/>
              </w:rPr>
              <w:t>портивны</w:t>
            </w:r>
            <w:r>
              <w:rPr>
                <w:rFonts w:ascii="Times New Roman" w:eastAsia="Times New Roman" w:hAnsi="Times New Roman" w:cs="Times New Roman"/>
                <w:sz w:val="24"/>
                <w:szCs w:val="24"/>
                <w:lang w:eastAsia="ru-RU"/>
              </w:rPr>
              <w:t>х</w:t>
            </w:r>
            <w:r w:rsidRPr="00325B39">
              <w:rPr>
                <w:rFonts w:ascii="Times New Roman" w:eastAsia="Times New Roman" w:hAnsi="Times New Roman" w:cs="Times New Roman"/>
                <w:sz w:val="24"/>
                <w:szCs w:val="24"/>
                <w:lang w:eastAsia="ru-RU"/>
              </w:rPr>
              <w:t xml:space="preserve"> соревнования</w:t>
            </w:r>
            <w:r>
              <w:rPr>
                <w:rFonts w:ascii="Times New Roman" w:eastAsia="Times New Roman" w:hAnsi="Times New Roman" w:cs="Times New Roman"/>
                <w:sz w:val="24"/>
                <w:szCs w:val="24"/>
                <w:lang w:eastAsia="ru-RU"/>
              </w:rPr>
              <w:t>х</w:t>
            </w:r>
            <w:r w:rsidRPr="00325B39">
              <w:rPr>
                <w:rFonts w:ascii="Times New Roman" w:eastAsia="Times New Roman" w:hAnsi="Times New Roman" w:cs="Times New Roman"/>
                <w:sz w:val="24"/>
                <w:szCs w:val="24"/>
                <w:lang w:eastAsia="ru-RU"/>
              </w:rPr>
              <w:t xml:space="preserve"> (%) </w:t>
            </w:r>
          </w:p>
        </w:tc>
        <w:tc>
          <w:tcPr>
            <w:tcW w:w="992" w:type="dxa"/>
            <w:tcBorders>
              <w:left w:val="single" w:sz="4" w:space="0" w:color="000000"/>
              <w:bottom w:val="single" w:sz="4" w:space="0" w:color="000000"/>
            </w:tcBorders>
            <w:shd w:val="clear" w:color="auto" w:fill="auto"/>
            <w:vAlign w:val="center"/>
          </w:tcPr>
          <w:p w14:paraId="38750266" w14:textId="1BCF8F78" w:rsidR="007A73A0" w:rsidRPr="00E0443C"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left w:val="single" w:sz="4" w:space="0" w:color="000000"/>
              <w:bottom w:val="single" w:sz="4" w:space="0" w:color="000000"/>
            </w:tcBorders>
            <w:shd w:val="clear" w:color="auto" w:fill="auto"/>
            <w:vAlign w:val="center"/>
          </w:tcPr>
          <w:p w14:paraId="7BE9C5F6" w14:textId="04BFAD50" w:rsidR="007A73A0" w:rsidRPr="00E0443C"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0-2</w:t>
            </w:r>
          </w:p>
        </w:tc>
        <w:tc>
          <w:tcPr>
            <w:tcW w:w="1276" w:type="dxa"/>
            <w:tcBorders>
              <w:left w:val="single" w:sz="4" w:space="0" w:color="000000"/>
              <w:bottom w:val="single" w:sz="4" w:space="0" w:color="000000"/>
            </w:tcBorders>
            <w:shd w:val="clear" w:color="auto" w:fill="auto"/>
            <w:vAlign w:val="center"/>
          </w:tcPr>
          <w:p w14:paraId="525C7670" w14:textId="48688AD0"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2-8</w:t>
            </w:r>
          </w:p>
        </w:tc>
        <w:tc>
          <w:tcPr>
            <w:tcW w:w="1354" w:type="dxa"/>
            <w:tcBorders>
              <w:left w:val="single" w:sz="4" w:space="0" w:color="000000"/>
              <w:bottom w:val="single" w:sz="4" w:space="0" w:color="000000"/>
            </w:tcBorders>
            <w:shd w:val="clear" w:color="auto" w:fill="auto"/>
            <w:vAlign w:val="center"/>
          </w:tcPr>
          <w:p w14:paraId="40387B22" w14:textId="6DA2229B"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2-9</w:t>
            </w:r>
          </w:p>
        </w:tc>
        <w:tc>
          <w:tcPr>
            <w:tcW w:w="2132" w:type="dxa"/>
            <w:tcBorders>
              <w:left w:val="single" w:sz="4" w:space="0" w:color="000000"/>
              <w:bottom w:val="single" w:sz="4" w:space="0" w:color="000000"/>
              <w:right w:val="single" w:sz="4" w:space="0" w:color="000000"/>
            </w:tcBorders>
            <w:shd w:val="clear" w:color="auto" w:fill="auto"/>
            <w:vAlign w:val="center"/>
          </w:tcPr>
          <w:p w14:paraId="7D0059BD" w14:textId="0016745F"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4-12</w:t>
            </w:r>
          </w:p>
        </w:tc>
      </w:tr>
      <w:tr w:rsidR="007A73A0" w:rsidRPr="00325B39" w14:paraId="6ACCFE07" w14:textId="77777777" w:rsidTr="007A73A0">
        <w:tc>
          <w:tcPr>
            <w:tcW w:w="502" w:type="dxa"/>
            <w:tcBorders>
              <w:left w:val="single" w:sz="4" w:space="0" w:color="000000"/>
              <w:bottom w:val="single" w:sz="4" w:space="0" w:color="000000"/>
            </w:tcBorders>
            <w:shd w:val="clear" w:color="auto" w:fill="auto"/>
            <w:vAlign w:val="center"/>
          </w:tcPr>
          <w:p w14:paraId="694EFB58" w14:textId="77777777" w:rsidR="007A73A0" w:rsidRPr="00325B39" w:rsidRDefault="007A73A0" w:rsidP="00AA1BC3">
            <w:pPr>
              <w:spacing w:after="0" w:line="240" w:lineRule="auto"/>
              <w:ind w:right="-40"/>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4. </w:t>
            </w:r>
          </w:p>
        </w:tc>
        <w:tc>
          <w:tcPr>
            <w:tcW w:w="2816" w:type="dxa"/>
            <w:tcBorders>
              <w:left w:val="single" w:sz="4" w:space="0" w:color="000000"/>
              <w:bottom w:val="single" w:sz="4" w:space="0" w:color="000000"/>
            </w:tcBorders>
            <w:shd w:val="clear" w:color="auto" w:fill="auto"/>
            <w:vAlign w:val="center"/>
          </w:tcPr>
          <w:p w14:paraId="160D44B9"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Техническая подготовка (%) </w:t>
            </w:r>
          </w:p>
        </w:tc>
        <w:tc>
          <w:tcPr>
            <w:tcW w:w="992" w:type="dxa"/>
            <w:tcBorders>
              <w:left w:val="single" w:sz="4" w:space="0" w:color="000000"/>
              <w:bottom w:val="single" w:sz="4" w:space="0" w:color="000000"/>
            </w:tcBorders>
            <w:shd w:val="clear" w:color="auto" w:fill="auto"/>
            <w:vAlign w:val="center"/>
          </w:tcPr>
          <w:p w14:paraId="16123A50" w14:textId="787B0EE4" w:rsidR="007A73A0" w:rsidRPr="00325B39" w:rsidRDefault="001164F2" w:rsidP="00AA1BC3">
            <w:pPr>
              <w:spacing w:after="0" w:line="240" w:lineRule="auto"/>
              <w:ind w:left="-94"/>
              <w:contextualSpacing/>
              <w:jc w:val="center"/>
              <w:rPr>
                <w:rFonts w:ascii="Times New Roman" w:hAnsi="Times New Roman" w:cs="Times New Roman"/>
                <w:sz w:val="24"/>
                <w:szCs w:val="24"/>
              </w:rPr>
            </w:pPr>
            <w:r>
              <w:rPr>
                <w:rFonts w:ascii="Times New Roman" w:hAnsi="Times New Roman" w:cs="Times New Roman"/>
                <w:sz w:val="24"/>
                <w:szCs w:val="24"/>
              </w:rPr>
              <w:t>10-15</w:t>
            </w:r>
          </w:p>
        </w:tc>
        <w:tc>
          <w:tcPr>
            <w:tcW w:w="1134" w:type="dxa"/>
            <w:tcBorders>
              <w:left w:val="single" w:sz="4" w:space="0" w:color="000000"/>
              <w:bottom w:val="single" w:sz="4" w:space="0" w:color="000000"/>
            </w:tcBorders>
            <w:shd w:val="clear" w:color="auto" w:fill="auto"/>
            <w:vAlign w:val="center"/>
          </w:tcPr>
          <w:p w14:paraId="5453BF04" w14:textId="23F72B61"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14-19</w:t>
            </w:r>
          </w:p>
        </w:tc>
        <w:tc>
          <w:tcPr>
            <w:tcW w:w="1276" w:type="dxa"/>
            <w:tcBorders>
              <w:left w:val="single" w:sz="4" w:space="0" w:color="000000"/>
              <w:bottom w:val="single" w:sz="4" w:space="0" w:color="000000"/>
            </w:tcBorders>
            <w:shd w:val="clear" w:color="auto" w:fill="auto"/>
            <w:vAlign w:val="center"/>
          </w:tcPr>
          <w:p w14:paraId="2BD3DFE2" w14:textId="5C47F4BD"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17-19</w:t>
            </w:r>
          </w:p>
        </w:tc>
        <w:tc>
          <w:tcPr>
            <w:tcW w:w="1354" w:type="dxa"/>
            <w:tcBorders>
              <w:left w:val="single" w:sz="4" w:space="0" w:color="000000"/>
              <w:bottom w:val="single" w:sz="4" w:space="0" w:color="000000"/>
            </w:tcBorders>
            <w:shd w:val="clear" w:color="auto" w:fill="auto"/>
            <w:vAlign w:val="center"/>
          </w:tcPr>
          <w:p w14:paraId="7A40BC5C" w14:textId="4F84E1F5"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17-20</w:t>
            </w:r>
          </w:p>
        </w:tc>
        <w:tc>
          <w:tcPr>
            <w:tcW w:w="2132" w:type="dxa"/>
            <w:tcBorders>
              <w:left w:val="single" w:sz="4" w:space="0" w:color="000000"/>
              <w:bottom w:val="single" w:sz="4" w:space="0" w:color="000000"/>
              <w:right w:val="single" w:sz="4" w:space="0" w:color="000000"/>
            </w:tcBorders>
            <w:shd w:val="clear" w:color="auto" w:fill="auto"/>
            <w:vAlign w:val="center"/>
          </w:tcPr>
          <w:p w14:paraId="7AB41D17" w14:textId="37DD520A"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18-19</w:t>
            </w:r>
          </w:p>
        </w:tc>
      </w:tr>
      <w:tr w:rsidR="007A73A0" w:rsidRPr="00325B39" w14:paraId="455C1A1D" w14:textId="77777777" w:rsidTr="007A73A0">
        <w:tc>
          <w:tcPr>
            <w:tcW w:w="502" w:type="dxa"/>
            <w:tcBorders>
              <w:left w:val="single" w:sz="4" w:space="0" w:color="000000"/>
              <w:bottom w:val="single" w:sz="4" w:space="0" w:color="000000"/>
            </w:tcBorders>
            <w:shd w:val="clear" w:color="auto" w:fill="auto"/>
            <w:vAlign w:val="center"/>
          </w:tcPr>
          <w:p w14:paraId="553A4A5A" w14:textId="77777777" w:rsidR="007A73A0" w:rsidRPr="00325B39" w:rsidRDefault="007A73A0" w:rsidP="00AA1BC3">
            <w:pPr>
              <w:spacing w:after="0" w:line="240" w:lineRule="auto"/>
              <w:ind w:right="-40"/>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5. </w:t>
            </w:r>
          </w:p>
        </w:tc>
        <w:tc>
          <w:tcPr>
            <w:tcW w:w="2816" w:type="dxa"/>
            <w:tcBorders>
              <w:left w:val="single" w:sz="4" w:space="0" w:color="000000"/>
              <w:bottom w:val="single" w:sz="4" w:space="0" w:color="000000"/>
            </w:tcBorders>
            <w:shd w:val="clear" w:color="auto" w:fill="auto"/>
            <w:vAlign w:val="center"/>
          </w:tcPr>
          <w:p w14:paraId="7C9AE234" w14:textId="77777777" w:rsidR="007A73A0" w:rsidRDefault="007A73A0" w:rsidP="00AA1BC3">
            <w:pPr>
              <w:spacing w:after="0" w:line="240" w:lineRule="auto"/>
              <w:contextualSpacing/>
              <w:jc w:val="center"/>
              <w:rPr>
                <w:rFonts w:ascii="Times New Roman" w:eastAsia="Times New Roman" w:hAnsi="Times New Roman" w:cs="Times New Roman"/>
                <w:sz w:val="24"/>
                <w:szCs w:val="24"/>
                <w:lang w:eastAsia="ru-RU"/>
              </w:rPr>
            </w:pPr>
            <w:r w:rsidRPr="00325B39">
              <w:rPr>
                <w:rFonts w:ascii="Times New Roman" w:eastAsia="Times New Roman" w:hAnsi="Times New Roman" w:cs="Times New Roman"/>
                <w:sz w:val="24"/>
                <w:szCs w:val="24"/>
                <w:lang w:eastAsia="ru-RU"/>
              </w:rPr>
              <w:t>Тактическая, теоретическая, психологическая</w:t>
            </w:r>
            <w:r>
              <w:rPr>
                <w:rFonts w:ascii="Times New Roman" w:eastAsia="Times New Roman" w:hAnsi="Times New Roman" w:cs="Times New Roman"/>
                <w:sz w:val="24"/>
                <w:szCs w:val="24"/>
                <w:lang w:eastAsia="ru-RU"/>
              </w:rPr>
              <w:t xml:space="preserve"> подготовка</w:t>
            </w:r>
            <w:r w:rsidRPr="00325B39">
              <w:rPr>
                <w:rFonts w:ascii="Times New Roman" w:eastAsia="Times New Roman" w:hAnsi="Times New Roman" w:cs="Times New Roman"/>
                <w:sz w:val="24"/>
                <w:szCs w:val="24"/>
                <w:lang w:eastAsia="ru-RU"/>
              </w:rPr>
              <w:t xml:space="preserve"> (%) </w:t>
            </w:r>
          </w:p>
          <w:p w14:paraId="3843499E" w14:textId="62A8B0FE" w:rsidR="007A73A0" w:rsidRPr="00325B39" w:rsidRDefault="007A73A0" w:rsidP="00AA1BC3">
            <w:pPr>
              <w:spacing w:after="0" w:line="240" w:lineRule="auto"/>
              <w:contextualSpacing/>
              <w:jc w:val="center"/>
              <w:rPr>
                <w:rFonts w:ascii="Times New Roman" w:hAnsi="Times New Roman" w:cs="Times New Roman"/>
                <w:sz w:val="24"/>
                <w:szCs w:val="24"/>
              </w:rPr>
            </w:pPr>
          </w:p>
        </w:tc>
        <w:tc>
          <w:tcPr>
            <w:tcW w:w="992" w:type="dxa"/>
            <w:tcBorders>
              <w:left w:val="single" w:sz="4" w:space="0" w:color="000000"/>
              <w:bottom w:val="single" w:sz="4" w:space="0" w:color="000000"/>
            </w:tcBorders>
            <w:shd w:val="clear" w:color="auto" w:fill="auto"/>
            <w:vAlign w:val="center"/>
          </w:tcPr>
          <w:p w14:paraId="086C13F5" w14:textId="40A121E6"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3-8</w:t>
            </w:r>
          </w:p>
        </w:tc>
        <w:tc>
          <w:tcPr>
            <w:tcW w:w="1134" w:type="dxa"/>
            <w:tcBorders>
              <w:left w:val="single" w:sz="4" w:space="0" w:color="000000"/>
              <w:bottom w:val="single" w:sz="4" w:space="0" w:color="000000"/>
            </w:tcBorders>
            <w:shd w:val="clear" w:color="auto" w:fill="auto"/>
            <w:vAlign w:val="center"/>
          </w:tcPr>
          <w:p w14:paraId="35466483" w14:textId="009E4D59"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6-9</w:t>
            </w:r>
          </w:p>
        </w:tc>
        <w:tc>
          <w:tcPr>
            <w:tcW w:w="1276" w:type="dxa"/>
            <w:tcBorders>
              <w:left w:val="single" w:sz="4" w:space="0" w:color="000000"/>
              <w:bottom w:val="single" w:sz="4" w:space="0" w:color="000000"/>
            </w:tcBorders>
            <w:shd w:val="clear" w:color="auto" w:fill="auto"/>
            <w:vAlign w:val="center"/>
          </w:tcPr>
          <w:p w14:paraId="688ACC81" w14:textId="540A0C2C"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8-12</w:t>
            </w:r>
          </w:p>
        </w:tc>
        <w:tc>
          <w:tcPr>
            <w:tcW w:w="1354" w:type="dxa"/>
            <w:tcBorders>
              <w:left w:val="single" w:sz="4" w:space="0" w:color="000000"/>
              <w:bottom w:val="single" w:sz="4" w:space="0" w:color="000000"/>
            </w:tcBorders>
            <w:shd w:val="clear" w:color="auto" w:fill="auto"/>
            <w:vAlign w:val="center"/>
          </w:tcPr>
          <w:p w14:paraId="2FD465AE" w14:textId="2081E0B5"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6-12</w:t>
            </w:r>
          </w:p>
        </w:tc>
        <w:tc>
          <w:tcPr>
            <w:tcW w:w="2132" w:type="dxa"/>
            <w:tcBorders>
              <w:left w:val="single" w:sz="4" w:space="0" w:color="000000"/>
              <w:bottom w:val="single" w:sz="4" w:space="0" w:color="000000"/>
              <w:right w:val="single" w:sz="4" w:space="0" w:color="000000"/>
            </w:tcBorders>
            <w:shd w:val="clear" w:color="auto" w:fill="auto"/>
            <w:vAlign w:val="center"/>
          </w:tcPr>
          <w:p w14:paraId="71FB00D7" w14:textId="31965433"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9-12</w:t>
            </w:r>
          </w:p>
        </w:tc>
      </w:tr>
      <w:tr w:rsidR="007A73A0" w:rsidRPr="00325B39" w14:paraId="4FBA6BAA" w14:textId="77777777" w:rsidTr="007A73A0">
        <w:tc>
          <w:tcPr>
            <w:tcW w:w="502" w:type="dxa"/>
            <w:tcBorders>
              <w:left w:val="single" w:sz="4" w:space="0" w:color="000000"/>
              <w:bottom w:val="single" w:sz="4" w:space="0" w:color="000000"/>
            </w:tcBorders>
            <w:shd w:val="clear" w:color="auto" w:fill="auto"/>
            <w:vAlign w:val="center"/>
          </w:tcPr>
          <w:p w14:paraId="7962AB90" w14:textId="77777777" w:rsidR="007A73A0" w:rsidRPr="00325B39" w:rsidRDefault="007A73A0" w:rsidP="00AA1BC3">
            <w:pPr>
              <w:spacing w:after="0" w:line="240" w:lineRule="auto"/>
              <w:ind w:right="-40"/>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6. </w:t>
            </w:r>
          </w:p>
        </w:tc>
        <w:tc>
          <w:tcPr>
            <w:tcW w:w="2816" w:type="dxa"/>
            <w:tcBorders>
              <w:left w:val="single" w:sz="4" w:space="0" w:color="000000"/>
              <w:bottom w:val="single" w:sz="4" w:space="0" w:color="000000"/>
            </w:tcBorders>
            <w:shd w:val="clear" w:color="auto" w:fill="auto"/>
            <w:vAlign w:val="center"/>
          </w:tcPr>
          <w:p w14:paraId="595CBC21"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Инструкторская </w:t>
            </w:r>
            <w:r>
              <w:rPr>
                <w:rFonts w:ascii="Times New Roman" w:eastAsia="Times New Roman" w:hAnsi="Times New Roman" w:cs="Times New Roman"/>
                <w:sz w:val="24"/>
                <w:szCs w:val="24"/>
                <w:lang w:eastAsia="ru-RU"/>
              </w:rPr>
              <w:br/>
            </w:r>
            <w:r w:rsidRPr="00325B39">
              <w:rPr>
                <w:rFonts w:ascii="Times New Roman" w:eastAsia="Times New Roman" w:hAnsi="Times New Roman" w:cs="Times New Roman"/>
                <w:sz w:val="24"/>
                <w:szCs w:val="24"/>
                <w:lang w:eastAsia="ru-RU"/>
              </w:rPr>
              <w:t xml:space="preserve">и судейская практика (%) </w:t>
            </w:r>
          </w:p>
        </w:tc>
        <w:tc>
          <w:tcPr>
            <w:tcW w:w="992" w:type="dxa"/>
            <w:tcBorders>
              <w:left w:val="single" w:sz="4" w:space="0" w:color="000000"/>
              <w:bottom w:val="single" w:sz="4" w:space="0" w:color="000000"/>
            </w:tcBorders>
            <w:shd w:val="clear" w:color="auto" w:fill="auto"/>
            <w:vAlign w:val="center"/>
          </w:tcPr>
          <w:p w14:paraId="55AA31E7" w14:textId="11A05518"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1134" w:type="dxa"/>
            <w:tcBorders>
              <w:left w:val="single" w:sz="4" w:space="0" w:color="000000"/>
              <w:bottom w:val="single" w:sz="4" w:space="0" w:color="000000"/>
            </w:tcBorders>
            <w:shd w:val="clear" w:color="auto" w:fill="auto"/>
            <w:vAlign w:val="center"/>
          </w:tcPr>
          <w:p w14:paraId="7D4944AE" w14:textId="7BE5E917" w:rsidR="007A73A0" w:rsidRPr="00325B39" w:rsidRDefault="001164F2" w:rsidP="00AA1BC3">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w:t>
            </w:r>
          </w:p>
        </w:tc>
        <w:tc>
          <w:tcPr>
            <w:tcW w:w="1276" w:type="dxa"/>
            <w:tcBorders>
              <w:left w:val="single" w:sz="4" w:space="0" w:color="000000"/>
              <w:bottom w:val="single" w:sz="4" w:space="0" w:color="000000"/>
            </w:tcBorders>
            <w:shd w:val="clear" w:color="auto" w:fill="auto"/>
            <w:vAlign w:val="center"/>
          </w:tcPr>
          <w:p w14:paraId="7EDCB846" w14:textId="3DBB8D3F" w:rsidR="007A73A0" w:rsidRPr="00325B39" w:rsidRDefault="007A73A0" w:rsidP="001164F2">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1-</w:t>
            </w:r>
            <w:r w:rsidR="001164F2">
              <w:rPr>
                <w:rFonts w:ascii="Times New Roman" w:eastAsia="Times New Roman" w:hAnsi="Times New Roman" w:cs="Times New Roman"/>
                <w:sz w:val="24"/>
                <w:szCs w:val="24"/>
                <w:lang w:eastAsia="ru-RU"/>
              </w:rPr>
              <w:t>3</w:t>
            </w:r>
            <w:r w:rsidRPr="00325B39">
              <w:rPr>
                <w:rFonts w:ascii="Times New Roman" w:eastAsia="Times New Roman" w:hAnsi="Times New Roman" w:cs="Times New Roman"/>
                <w:sz w:val="24"/>
                <w:szCs w:val="24"/>
                <w:lang w:eastAsia="ru-RU"/>
              </w:rPr>
              <w:t xml:space="preserve"> </w:t>
            </w:r>
          </w:p>
        </w:tc>
        <w:tc>
          <w:tcPr>
            <w:tcW w:w="1354" w:type="dxa"/>
            <w:tcBorders>
              <w:left w:val="single" w:sz="4" w:space="0" w:color="000000"/>
              <w:bottom w:val="single" w:sz="4" w:space="0" w:color="000000"/>
            </w:tcBorders>
            <w:shd w:val="clear" w:color="auto" w:fill="auto"/>
            <w:vAlign w:val="center"/>
          </w:tcPr>
          <w:p w14:paraId="74965960" w14:textId="6395685F" w:rsidR="007A73A0" w:rsidRPr="00325B39" w:rsidRDefault="001164F2" w:rsidP="001164F2">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r w:rsidR="007A73A0" w:rsidRPr="00325B39">
              <w:rPr>
                <w:rFonts w:ascii="Times New Roman" w:eastAsia="Times New Roman" w:hAnsi="Times New Roman" w:cs="Times New Roman"/>
                <w:sz w:val="24"/>
                <w:szCs w:val="24"/>
                <w:lang w:eastAsia="ru-RU"/>
              </w:rPr>
              <w:t xml:space="preserve">-4 </w:t>
            </w:r>
          </w:p>
        </w:tc>
        <w:tc>
          <w:tcPr>
            <w:tcW w:w="2132" w:type="dxa"/>
            <w:tcBorders>
              <w:left w:val="single" w:sz="4" w:space="0" w:color="000000"/>
              <w:bottom w:val="single" w:sz="4" w:space="0" w:color="000000"/>
              <w:right w:val="single" w:sz="4" w:space="0" w:color="000000"/>
            </w:tcBorders>
            <w:shd w:val="clear" w:color="auto" w:fill="auto"/>
            <w:vAlign w:val="center"/>
          </w:tcPr>
          <w:p w14:paraId="74B7F18C" w14:textId="0FD8CE09" w:rsidR="007A73A0" w:rsidRPr="00325B39" w:rsidRDefault="001164F2" w:rsidP="001164F2">
            <w:pPr>
              <w:spacing w:after="0" w:line="240" w:lineRule="auto"/>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w:t>
            </w:r>
            <w:r w:rsidR="007A73A0" w:rsidRPr="00325B39">
              <w:rPr>
                <w:rFonts w:ascii="Times New Roman" w:eastAsia="Times New Roman" w:hAnsi="Times New Roman" w:cs="Times New Roman"/>
                <w:sz w:val="24"/>
                <w:szCs w:val="24"/>
                <w:lang w:eastAsia="ru-RU"/>
              </w:rPr>
              <w:t xml:space="preserve">-4 </w:t>
            </w:r>
          </w:p>
        </w:tc>
      </w:tr>
      <w:tr w:rsidR="007A73A0" w:rsidRPr="00325B39" w14:paraId="3E90DC96" w14:textId="77777777" w:rsidTr="007A73A0">
        <w:tc>
          <w:tcPr>
            <w:tcW w:w="502" w:type="dxa"/>
            <w:tcBorders>
              <w:left w:val="single" w:sz="4" w:space="0" w:color="000000"/>
              <w:bottom w:val="single" w:sz="4" w:space="0" w:color="000000"/>
            </w:tcBorders>
            <w:shd w:val="clear" w:color="auto" w:fill="auto"/>
            <w:vAlign w:val="center"/>
          </w:tcPr>
          <w:p w14:paraId="3DC13080" w14:textId="77777777" w:rsidR="007A73A0" w:rsidRPr="00325B39" w:rsidRDefault="007A73A0" w:rsidP="00AA1BC3">
            <w:pPr>
              <w:spacing w:after="0" w:line="240" w:lineRule="auto"/>
              <w:ind w:right="-40"/>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7. </w:t>
            </w:r>
          </w:p>
        </w:tc>
        <w:tc>
          <w:tcPr>
            <w:tcW w:w="2816" w:type="dxa"/>
            <w:tcBorders>
              <w:left w:val="single" w:sz="4" w:space="0" w:color="000000"/>
              <w:bottom w:val="single" w:sz="4" w:space="0" w:color="000000"/>
            </w:tcBorders>
            <w:shd w:val="clear" w:color="auto" w:fill="auto"/>
            <w:vAlign w:val="center"/>
          </w:tcPr>
          <w:p w14:paraId="376E6CE0"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Медицинские, медико-биологические, восстановительные мероприятия, тестирование</w:t>
            </w:r>
            <w:r w:rsidRPr="00325B39">
              <w:rPr>
                <w:rFonts w:ascii="Times New Roman" w:eastAsia="Times New Roman" w:hAnsi="Times New Roman" w:cs="Times New Roman"/>
                <w:sz w:val="24"/>
                <w:szCs w:val="24"/>
                <w:lang w:eastAsia="ru-RU"/>
              </w:rPr>
              <w:br/>
              <w:t xml:space="preserve">и контроль (%) </w:t>
            </w:r>
          </w:p>
        </w:tc>
        <w:tc>
          <w:tcPr>
            <w:tcW w:w="992" w:type="dxa"/>
            <w:tcBorders>
              <w:left w:val="single" w:sz="4" w:space="0" w:color="000000"/>
              <w:bottom w:val="single" w:sz="4" w:space="0" w:color="000000"/>
            </w:tcBorders>
            <w:shd w:val="clear" w:color="auto" w:fill="auto"/>
            <w:vAlign w:val="center"/>
          </w:tcPr>
          <w:p w14:paraId="2253A711"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1-3 </w:t>
            </w:r>
          </w:p>
        </w:tc>
        <w:tc>
          <w:tcPr>
            <w:tcW w:w="1134" w:type="dxa"/>
            <w:tcBorders>
              <w:left w:val="single" w:sz="4" w:space="0" w:color="000000"/>
              <w:bottom w:val="single" w:sz="4" w:space="0" w:color="000000"/>
            </w:tcBorders>
            <w:shd w:val="clear" w:color="auto" w:fill="auto"/>
            <w:vAlign w:val="center"/>
          </w:tcPr>
          <w:p w14:paraId="7E3CFAE8"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1-3 </w:t>
            </w:r>
          </w:p>
        </w:tc>
        <w:tc>
          <w:tcPr>
            <w:tcW w:w="1276" w:type="dxa"/>
            <w:tcBorders>
              <w:left w:val="single" w:sz="4" w:space="0" w:color="000000"/>
              <w:bottom w:val="single" w:sz="4" w:space="0" w:color="000000"/>
            </w:tcBorders>
            <w:shd w:val="clear" w:color="auto" w:fill="auto"/>
            <w:vAlign w:val="center"/>
          </w:tcPr>
          <w:p w14:paraId="04729E48"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2-4 </w:t>
            </w:r>
          </w:p>
        </w:tc>
        <w:tc>
          <w:tcPr>
            <w:tcW w:w="1354" w:type="dxa"/>
            <w:tcBorders>
              <w:left w:val="single" w:sz="4" w:space="0" w:color="000000"/>
              <w:bottom w:val="single" w:sz="4" w:space="0" w:color="000000"/>
            </w:tcBorders>
            <w:shd w:val="clear" w:color="auto" w:fill="auto"/>
            <w:vAlign w:val="center"/>
          </w:tcPr>
          <w:p w14:paraId="3C2ED758" w14:textId="77777777"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2-4 </w:t>
            </w:r>
          </w:p>
        </w:tc>
        <w:tc>
          <w:tcPr>
            <w:tcW w:w="2132" w:type="dxa"/>
            <w:tcBorders>
              <w:left w:val="single" w:sz="4" w:space="0" w:color="000000"/>
              <w:bottom w:val="single" w:sz="4" w:space="0" w:color="000000"/>
              <w:right w:val="single" w:sz="4" w:space="0" w:color="000000"/>
            </w:tcBorders>
            <w:shd w:val="clear" w:color="auto" w:fill="auto"/>
            <w:vAlign w:val="center"/>
          </w:tcPr>
          <w:p w14:paraId="0F760B01" w14:textId="667B35D3" w:rsidR="007A73A0" w:rsidRPr="00325B39" w:rsidRDefault="007A73A0" w:rsidP="00AA1BC3">
            <w:pPr>
              <w:spacing w:after="0" w:line="240" w:lineRule="auto"/>
              <w:contextualSpacing/>
              <w:jc w:val="center"/>
              <w:rPr>
                <w:rFonts w:ascii="Times New Roman" w:hAnsi="Times New Roman" w:cs="Times New Roman"/>
                <w:sz w:val="24"/>
                <w:szCs w:val="24"/>
              </w:rPr>
            </w:pPr>
            <w:r w:rsidRPr="00325B39">
              <w:rPr>
                <w:rFonts w:ascii="Times New Roman" w:eastAsia="Times New Roman" w:hAnsi="Times New Roman" w:cs="Times New Roman"/>
                <w:sz w:val="24"/>
                <w:szCs w:val="24"/>
                <w:lang w:eastAsia="ru-RU"/>
              </w:rPr>
              <w:t xml:space="preserve">4-6 </w:t>
            </w:r>
          </w:p>
        </w:tc>
      </w:tr>
    </w:tbl>
    <w:p w14:paraId="2ED8A864" w14:textId="77777777" w:rsidR="00AA1BC3" w:rsidRDefault="00AA1BC3">
      <w:pPr>
        <w:spacing w:after="0" w:line="240" w:lineRule="auto"/>
        <w:jc w:val="both"/>
        <w:rPr>
          <w:rFonts w:ascii="Times New Roman" w:hAnsi="Times New Roman" w:cs="Times New Roman"/>
          <w:sz w:val="28"/>
          <w:szCs w:val="28"/>
        </w:rPr>
      </w:pPr>
    </w:p>
    <w:p w14:paraId="44283711" w14:textId="77777777" w:rsidR="00AB2329" w:rsidRDefault="00FB2EC9">
      <w:pPr>
        <w:spacing w:after="0" w:line="240" w:lineRule="auto"/>
        <w:jc w:val="both"/>
        <w:rPr>
          <w:rFonts w:ascii="Times New Roman" w:hAnsi="Times New Roman" w:cs="Times New Roman"/>
          <w:sz w:val="26"/>
          <w:szCs w:val="26"/>
        </w:rPr>
      </w:pPr>
      <w:r w:rsidRPr="00FB2EC9">
        <w:rPr>
          <w:rFonts w:ascii="Times New Roman" w:hAnsi="Times New Roman" w:cs="Times New Roman"/>
          <w:sz w:val="26"/>
          <w:szCs w:val="26"/>
        </w:rPr>
        <w:t xml:space="preserve">              Учебно-тренировочный процесс в Учреждении, реализующей Программу ведется в соответствии с годовым учебно-тренировочным планом (включая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 </w:t>
      </w:r>
    </w:p>
    <w:p w14:paraId="4C136189" w14:textId="4BE1CDE3" w:rsidR="00B41A43" w:rsidRDefault="00FB2EC9" w:rsidP="00B41A43">
      <w:pPr>
        <w:spacing w:after="0" w:line="240" w:lineRule="auto"/>
        <w:jc w:val="both"/>
        <w:rPr>
          <w:rFonts w:cs="Courier New"/>
          <w:bCs/>
        </w:rPr>
      </w:pPr>
      <w:r w:rsidRPr="00FB2EC9">
        <w:rPr>
          <w:rFonts w:ascii="Times New Roman" w:hAnsi="Times New Roman" w:cs="Times New Roman"/>
          <w:sz w:val="26"/>
          <w:szCs w:val="26"/>
        </w:rPr>
        <w:t xml:space="preserve">7 Продолжительность самостоятельной подготовки составляет не менее 10% и не более 20% от общего количества часов, предусмотренных годовым учебно-тренировочным планом </w:t>
      </w:r>
      <w:r w:rsidR="008A4655">
        <w:rPr>
          <w:rFonts w:ascii="Times New Roman" w:hAnsi="Times New Roman" w:cs="Times New Roman"/>
          <w:sz w:val="26"/>
          <w:szCs w:val="26"/>
        </w:rPr>
        <w:t>Учреждения</w:t>
      </w:r>
      <w:r w:rsidRPr="00FB2EC9">
        <w:rPr>
          <w:rFonts w:ascii="Times New Roman" w:hAnsi="Times New Roman" w:cs="Times New Roman"/>
          <w:sz w:val="26"/>
          <w:szCs w:val="26"/>
        </w:rPr>
        <w:t>, реализующей Программу. На этапах совершенствования спортивного мастерства и высшего спортивного мастерства осуществляется работа по индивидуальным планам спортивной подготовки, а также на всех этапах спортивной подготовки в период проведения учебно-тренировочных мероприятий и участия в спортивных соревнованиях.</w:t>
      </w:r>
    </w:p>
    <w:p w14:paraId="0A0062FA" w14:textId="77777777" w:rsidR="00B41A43" w:rsidRDefault="00B41A43" w:rsidP="00283A6D">
      <w:pPr>
        <w:widowControl w:val="0"/>
        <w:jc w:val="center"/>
        <w:rPr>
          <w:rFonts w:cs="Courier New"/>
          <w:bCs/>
        </w:rPr>
        <w:sectPr w:rsidR="00B41A43" w:rsidSect="00DB6B0F">
          <w:headerReference w:type="default" r:id="rId8"/>
          <w:footerReference w:type="default" r:id="rId9"/>
          <w:pgSz w:w="11906" w:h="16838"/>
          <w:pgMar w:top="1134" w:right="567" w:bottom="1134" w:left="1134" w:header="709" w:footer="709" w:gutter="0"/>
          <w:pgNumType w:start="2"/>
          <w:cols w:space="720"/>
          <w:formProt w:val="0"/>
          <w:docGrid w:linePitch="299" w:charSpace="4096"/>
        </w:sectPr>
      </w:pPr>
    </w:p>
    <w:p w14:paraId="68587E30" w14:textId="33DA19E9" w:rsidR="00B41A43" w:rsidRDefault="00B41A43" w:rsidP="00B41A43">
      <w:pPr>
        <w:tabs>
          <w:tab w:val="left" w:pos="579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lastRenderedPageBreak/>
        <w:tab/>
      </w:r>
      <w:r w:rsidRPr="00B41A43">
        <w:rPr>
          <w:rFonts w:ascii="Times New Roman" w:hAnsi="Times New Roman" w:cs="Times New Roman"/>
          <w:b/>
          <w:sz w:val="28"/>
          <w:szCs w:val="28"/>
        </w:rPr>
        <w:t xml:space="preserve">Годовой учебно-тренировочный план </w:t>
      </w:r>
    </w:p>
    <w:tbl>
      <w:tblPr>
        <w:tblStyle w:val="TableNormal3"/>
        <w:tblW w:w="5150" w:type="pct"/>
        <w:tblInd w:w="57" w:type="dxa"/>
        <w:tblLayout w:type="fixed"/>
        <w:tblCellMar>
          <w:left w:w="57" w:type="dxa"/>
          <w:right w:w="57" w:type="dxa"/>
        </w:tblCellMar>
        <w:tblLook w:val="01E0" w:firstRow="1" w:lastRow="1" w:firstColumn="1" w:lastColumn="1" w:noHBand="0" w:noVBand="0"/>
      </w:tblPr>
      <w:tblGrid>
        <w:gridCol w:w="689"/>
        <w:gridCol w:w="4307"/>
        <w:gridCol w:w="1151"/>
        <w:gridCol w:w="663"/>
        <w:gridCol w:w="188"/>
        <w:gridCol w:w="986"/>
        <w:gridCol w:w="989"/>
        <w:gridCol w:w="1271"/>
        <w:gridCol w:w="1271"/>
        <w:gridCol w:w="1271"/>
        <w:gridCol w:w="2201"/>
      </w:tblGrid>
      <w:tr w:rsidR="00AF6423" w14:paraId="4EC1A73D" w14:textId="77777777" w:rsidTr="00517FD3">
        <w:trPr>
          <w:trHeight w:val="266"/>
        </w:trPr>
        <w:tc>
          <w:tcPr>
            <w:tcW w:w="691" w:type="dxa"/>
            <w:vMerge w:val="restart"/>
            <w:tcBorders>
              <w:top w:val="single" w:sz="8" w:space="0" w:color="000000"/>
              <w:left w:val="single" w:sz="8" w:space="0" w:color="000000"/>
              <w:bottom w:val="single" w:sz="8" w:space="0" w:color="000000"/>
              <w:right w:val="single" w:sz="8" w:space="0" w:color="000000"/>
            </w:tcBorders>
            <w:vAlign w:val="center"/>
            <w:hideMark/>
          </w:tcPr>
          <w:p w14:paraId="6C336E8D" w14:textId="77777777" w:rsidR="00AF6423" w:rsidRDefault="00AF6423" w:rsidP="00517FD3">
            <w:pPr>
              <w:widowControl w:val="0"/>
              <w:jc w:val="center"/>
            </w:pPr>
            <w:r>
              <w:rPr>
                <w:rFonts w:cs="Courier New"/>
                <w:bCs/>
              </w:rPr>
              <w:t>№</w:t>
            </w:r>
            <w:r>
              <w:rPr>
                <w:rFonts w:cs="Courier New"/>
                <w:bCs/>
                <w:spacing w:val="-57"/>
              </w:rPr>
              <w:br/>
            </w:r>
            <w:r>
              <w:rPr>
                <w:rFonts w:cs="Courier New"/>
                <w:bCs/>
              </w:rPr>
              <w:t>п/п</w:t>
            </w:r>
          </w:p>
        </w:tc>
        <w:tc>
          <w:tcPr>
            <w:tcW w:w="4324" w:type="dxa"/>
            <w:vMerge w:val="restart"/>
            <w:tcBorders>
              <w:top w:val="single" w:sz="8" w:space="0" w:color="000000"/>
              <w:left w:val="single" w:sz="8" w:space="0" w:color="000000"/>
              <w:bottom w:val="single" w:sz="8" w:space="0" w:color="000000"/>
              <w:right w:val="single" w:sz="4" w:space="0" w:color="000000"/>
            </w:tcBorders>
            <w:vAlign w:val="center"/>
            <w:hideMark/>
          </w:tcPr>
          <w:p w14:paraId="0C24FF3A" w14:textId="77777777" w:rsidR="00AF6423" w:rsidRPr="008A70C9" w:rsidRDefault="00AF6423" w:rsidP="00517FD3">
            <w:pPr>
              <w:widowControl w:val="0"/>
              <w:jc w:val="center"/>
              <w:rPr>
                <w:rFonts w:cs="Courier New"/>
                <w:bCs/>
                <w:sz w:val="20"/>
                <w:lang w:val="ru-RU"/>
              </w:rPr>
            </w:pPr>
            <w:r w:rsidRPr="008A70C9">
              <w:rPr>
                <w:rFonts w:cs="Courier New"/>
                <w:bCs/>
                <w:spacing w:val="-4"/>
                <w:lang w:val="ru-RU"/>
              </w:rPr>
              <w:t xml:space="preserve">Виды </w:t>
            </w:r>
            <w:r w:rsidRPr="008A70C9">
              <w:rPr>
                <w:rFonts w:cs="Courier New"/>
                <w:bCs/>
                <w:lang w:val="ru-RU"/>
              </w:rPr>
              <w:t>подготовки и иные мероприятия</w:t>
            </w:r>
          </w:p>
        </w:tc>
        <w:tc>
          <w:tcPr>
            <w:tcW w:w="2998" w:type="dxa"/>
            <w:gridSpan w:val="4"/>
            <w:tcBorders>
              <w:top w:val="single" w:sz="8" w:space="0" w:color="000000"/>
              <w:left w:val="single" w:sz="4" w:space="0" w:color="000000"/>
              <w:bottom w:val="single" w:sz="8" w:space="0" w:color="000000"/>
              <w:right w:val="single" w:sz="4" w:space="0" w:color="000000"/>
            </w:tcBorders>
          </w:tcPr>
          <w:p w14:paraId="02600C0C" w14:textId="77777777" w:rsidR="00AF6423" w:rsidRPr="008A70C9" w:rsidRDefault="00AF6423" w:rsidP="00517FD3">
            <w:pPr>
              <w:widowControl w:val="0"/>
              <w:jc w:val="center"/>
              <w:rPr>
                <w:rFonts w:cs="Courier New"/>
                <w:bCs/>
                <w:lang w:val="ru-RU"/>
              </w:rPr>
            </w:pPr>
          </w:p>
        </w:tc>
        <w:tc>
          <w:tcPr>
            <w:tcW w:w="7029" w:type="dxa"/>
            <w:gridSpan w:val="5"/>
            <w:tcBorders>
              <w:top w:val="single" w:sz="8" w:space="0" w:color="000000"/>
              <w:left w:val="single" w:sz="4" w:space="0" w:color="000000"/>
              <w:bottom w:val="single" w:sz="8" w:space="0" w:color="000000"/>
              <w:right w:val="single" w:sz="8" w:space="0" w:color="000000"/>
            </w:tcBorders>
            <w:vAlign w:val="center"/>
            <w:hideMark/>
          </w:tcPr>
          <w:p w14:paraId="39BACFC6" w14:textId="77777777" w:rsidR="00AF6423" w:rsidRDefault="00AF6423" w:rsidP="00517FD3">
            <w:pPr>
              <w:widowControl w:val="0"/>
              <w:jc w:val="center"/>
              <w:rPr>
                <w:rFonts w:cs="Courier New"/>
                <w:bCs/>
              </w:rPr>
            </w:pPr>
            <w:proofErr w:type="spellStart"/>
            <w:r>
              <w:rPr>
                <w:rFonts w:cs="Courier New"/>
                <w:bCs/>
              </w:rPr>
              <w:t>Этапы</w:t>
            </w:r>
            <w:proofErr w:type="spellEnd"/>
            <w:r>
              <w:rPr>
                <w:rFonts w:cs="Courier New"/>
                <w:bCs/>
                <w:spacing w:val="-2"/>
              </w:rPr>
              <w:t xml:space="preserve"> и </w:t>
            </w:r>
            <w:proofErr w:type="spellStart"/>
            <w:r>
              <w:rPr>
                <w:rFonts w:cs="Courier New"/>
                <w:bCs/>
                <w:spacing w:val="-2"/>
              </w:rPr>
              <w:t>годы</w:t>
            </w:r>
            <w:proofErr w:type="spellEnd"/>
            <w:r>
              <w:rPr>
                <w:rFonts w:cs="Courier New"/>
                <w:bCs/>
                <w:spacing w:val="-2"/>
              </w:rPr>
              <w:t xml:space="preserve"> </w:t>
            </w:r>
            <w:proofErr w:type="spellStart"/>
            <w:r>
              <w:rPr>
                <w:rFonts w:cs="Courier New"/>
                <w:bCs/>
              </w:rPr>
              <w:t>подготовки</w:t>
            </w:r>
            <w:proofErr w:type="spellEnd"/>
          </w:p>
        </w:tc>
      </w:tr>
      <w:tr w:rsidR="00AF6423" w14:paraId="6EB6027F" w14:textId="77777777" w:rsidTr="00517FD3">
        <w:trPr>
          <w:trHeight w:val="728"/>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7639A480" w14:textId="77777777" w:rsidR="00AF6423" w:rsidRDefault="00AF6423" w:rsidP="00517FD3">
            <w:pPr>
              <w:spacing w:after="0" w:line="240" w:lineRule="auto"/>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1C68BE6F" w14:textId="77777777" w:rsidR="00AF6423" w:rsidRDefault="00AF6423" w:rsidP="00517FD3">
            <w:pPr>
              <w:spacing w:after="0" w:line="240" w:lineRule="auto"/>
              <w:rPr>
                <w:rFonts w:cs="Courier New"/>
                <w:bCs/>
                <w:sz w:val="20"/>
              </w:rPr>
            </w:pPr>
          </w:p>
        </w:tc>
        <w:tc>
          <w:tcPr>
            <w:tcW w:w="2998" w:type="dxa"/>
            <w:gridSpan w:val="4"/>
            <w:tcBorders>
              <w:top w:val="single" w:sz="8" w:space="0" w:color="000000"/>
              <w:left w:val="single" w:sz="4" w:space="0" w:color="000000"/>
              <w:bottom w:val="single" w:sz="8" w:space="0" w:color="000000"/>
              <w:right w:val="single" w:sz="8" w:space="0" w:color="000000"/>
            </w:tcBorders>
            <w:vAlign w:val="center"/>
            <w:hideMark/>
          </w:tcPr>
          <w:p w14:paraId="795E6C95" w14:textId="77777777" w:rsidR="00AF6423" w:rsidRDefault="00AF6423" w:rsidP="00517FD3">
            <w:pPr>
              <w:widowControl w:val="0"/>
              <w:jc w:val="center"/>
              <w:rPr>
                <w:rFonts w:cs="Courier New"/>
              </w:rPr>
            </w:pPr>
            <w:proofErr w:type="spellStart"/>
            <w:r>
              <w:rPr>
                <w:rFonts w:cs="Courier New"/>
              </w:rPr>
              <w:t>Этап</w:t>
            </w:r>
            <w:proofErr w:type="spellEnd"/>
            <w:r>
              <w:rPr>
                <w:rFonts w:cs="Courier New"/>
              </w:rPr>
              <w:t xml:space="preserve"> </w:t>
            </w:r>
            <w:proofErr w:type="spellStart"/>
            <w:r>
              <w:rPr>
                <w:rFonts w:cs="Courier New"/>
              </w:rPr>
              <w:t>начальной</w:t>
            </w:r>
            <w:proofErr w:type="spellEnd"/>
            <w:r>
              <w:rPr>
                <w:rFonts w:cs="Courier New"/>
              </w:rPr>
              <w:t xml:space="preserve"> </w:t>
            </w:r>
            <w:r>
              <w:rPr>
                <w:rFonts w:cs="Courier New"/>
                <w:spacing w:val="-57"/>
              </w:rPr>
              <w:t xml:space="preserve">                   </w:t>
            </w:r>
            <w:proofErr w:type="spellStart"/>
            <w:r>
              <w:rPr>
                <w:rFonts w:cs="Courier New"/>
              </w:rPr>
              <w:t>подготовки</w:t>
            </w:r>
            <w:proofErr w:type="spellEnd"/>
          </w:p>
        </w:tc>
        <w:tc>
          <w:tcPr>
            <w:tcW w:w="4820" w:type="dxa"/>
            <w:gridSpan w:val="4"/>
            <w:tcBorders>
              <w:top w:val="single" w:sz="8" w:space="0" w:color="000000"/>
              <w:left w:val="single" w:sz="8" w:space="0" w:color="000000"/>
              <w:bottom w:val="single" w:sz="8" w:space="0" w:color="000000"/>
              <w:right w:val="single" w:sz="8" w:space="0" w:color="000000"/>
            </w:tcBorders>
            <w:vAlign w:val="center"/>
            <w:hideMark/>
          </w:tcPr>
          <w:p w14:paraId="36787C2D" w14:textId="77777777" w:rsidR="00AF6423" w:rsidRPr="008A70C9" w:rsidRDefault="00AF6423" w:rsidP="00517FD3">
            <w:pPr>
              <w:widowControl w:val="0"/>
              <w:jc w:val="center"/>
              <w:rPr>
                <w:rFonts w:cs="Courier New"/>
                <w:lang w:val="ru-RU"/>
              </w:rPr>
            </w:pPr>
            <w:r w:rsidRPr="008A70C9">
              <w:rPr>
                <w:rFonts w:cs="Courier New"/>
                <w:lang w:val="ru-RU"/>
              </w:rPr>
              <w:t>Учебно-тренировочный этап</w:t>
            </w:r>
            <w:r w:rsidRPr="008A70C9">
              <w:rPr>
                <w:rFonts w:cs="Courier New"/>
                <w:spacing w:val="-58"/>
                <w:lang w:val="ru-RU"/>
              </w:rPr>
              <w:t xml:space="preserve"> </w:t>
            </w:r>
            <w:r w:rsidRPr="008A70C9">
              <w:rPr>
                <w:rFonts w:cs="Courier New"/>
                <w:spacing w:val="-58"/>
                <w:lang w:val="ru-RU"/>
              </w:rPr>
              <w:br/>
            </w:r>
            <w:r w:rsidRPr="008A70C9">
              <w:rPr>
                <w:rFonts w:cs="Courier New"/>
                <w:lang w:val="ru-RU"/>
              </w:rPr>
              <w:t>(этап спортивной</w:t>
            </w:r>
            <w:r w:rsidRPr="008A70C9">
              <w:rPr>
                <w:rFonts w:cs="Courier New"/>
                <w:spacing w:val="1"/>
                <w:lang w:val="ru-RU"/>
              </w:rPr>
              <w:t xml:space="preserve"> </w:t>
            </w:r>
            <w:r w:rsidRPr="008A70C9">
              <w:rPr>
                <w:rFonts w:cs="Courier New"/>
                <w:lang w:val="ru-RU"/>
              </w:rPr>
              <w:t>специализации)</w:t>
            </w:r>
          </w:p>
        </w:tc>
        <w:tc>
          <w:tcPr>
            <w:tcW w:w="2209" w:type="dxa"/>
            <w:vMerge w:val="restart"/>
            <w:tcBorders>
              <w:top w:val="single" w:sz="8" w:space="0" w:color="000000"/>
              <w:left w:val="single" w:sz="8" w:space="0" w:color="000000"/>
              <w:bottom w:val="single" w:sz="4" w:space="0" w:color="000000"/>
              <w:right w:val="single" w:sz="8" w:space="0" w:color="000000"/>
            </w:tcBorders>
            <w:vAlign w:val="center"/>
          </w:tcPr>
          <w:p w14:paraId="4740A17D" w14:textId="77777777" w:rsidR="00AF6423" w:rsidRDefault="00AF6423" w:rsidP="00517FD3">
            <w:pPr>
              <w:widowControl w:val="0"/>
              <w:jc w:val="center"/>
              <w:rPr>
                <w:rFonts w:cs="Courier New"/>
              </w:rPr>
            </w:pPr>
            <w:proofErr w:type="spellStart"/>
            <w:r>
              <w:rPr>
                <w:rFonts w:cs="Courier New"/>
              </w:rPr>
              <w:t>Этап</w:t>
            </w:r>
            <w:proofErr w:type="spellEnd"/>
            <w:r>
              <w:rPr>
                <w:rFonts w:cs="Courier New"/>
                <w:spacing w:val="1"/>
              </w:rPr>
              <w:t xml:space="preserve"> </w:t>
            </w:r>
            <w:proofErr w:type="spellStart"/>
            <w:r>
              <w:rPr>
                <w:rFonts w:cs="Courier New"/>
              </w:rPr>
              <w:t>совершенствования</w:t>
            </w:r>
            <w:proofErr w:type="spellEnd"/>
            <w:r>
              <w:rPr>
                <w:rFonts w:cs="Courier New"/>
                <w:spacing w:val="1"/>
              </w:rPr>
              <w:t xml:space="preserve"> </w:t>
            </w:r>
            <w:proofErr w:type="spellStart"/>
            <w:r>
              <w:rPr>
                <w:rFonts w:cs="Courier New"/>
              </w:rPr>
              <w:t>спортивного</w:t>
            </w:r>
            <w:proofErr w:type="spellEnd"/>
            <w:r>
              <w:rPr>
                <w:rFonts w:cs="Courier New"/>
                <w:spacing w:val="1"/>
              </w:rPr>
              <w:t xml:space="preserve"> </w:t>
            </w:r>
            <w:proofErr w:type="spellStart"/>
            <w:r>
              <w:rPr>
                <w:rFonts w:cs="Courier New"/>
              </w:rPr>
              <w:t>мастерства</w:t>
            </w:r>
            <w:proofErr w:type="spellEnd"/>
          </w:p>
          <w:p w14:paraId="15801BC5" w14:textId="77777777" w:rsidR="00AF6423" w:rsidRDefault="00AF6423" w:rsidP="00517FD3">
            <w:pPr>
              <w:widowControl w:val="0"/>
              <w:jc w:val="center"/>
              <w:rPr>
                <w:rFonts w:cs="Courier New"/>
              </w:rPr>
            </w:pPr>
          </w:p>
        </w:tc>
      </w:tr>
      <w:tr w:rsidR="00AF6423" w14:paraId="48895D0A" w14:textId="77777777" w:rsidTr="00517FD3">
        <w:trPr>
          <w:trHeight w:val="698"/>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578AA93D" w14:textId="77777777" w:rsidR="00AF6423" w:rsidRDefault="00AF6423" w:rsidP="00517FD3">
            <w:pPr>
              <w:spacing w:after="0" w:line="240" w:lineRule="auto"/>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7D8B6099" w14:textId="77777777" w:rsidR="00AF6423" w:rsidRDefault="00AF6423" w:rsidP="00517FD3">
            <w:pPr>
              <w:spacing w:after="0" w:line="240" w:lineRule="auto"/>
              <w:rPr>
                <w:rFonts w:cs="Courier New"/>
                <w:bCs/>
                <w:sz w:val="20"/>
              </w:rPr>
            </w:pPr>
          </w:p>
        </w:tc>
        <w:tc>
          <w:tcPr>
            <w:tcW w:w="1155" w:type="dxa"/>
            <w:tcBorders>
              <w:top w:val="single" w:sz="8" w:space="0" w:color="000000"/>
              <w:left w:val="single" w:sz="4" w:space="0" w:color="000000"/>
              <w:bottom w:val="single" w:sz="4" w:space="0" w:color="000000"/>
              <w:right w:val="single" w:sz="8" w:space="0" w:color="000000"/>
            </w:tcBorders>
            <w:vAlign w:val="center"/>
            <w:hideMark/>
          </w:tcPr>
          <w:p w14:paraId="6705CCCF" w14:textId="77777777" w:rsidR="00AF6423" w:rsidRDefault="00AF6423" w:rsidP="00517FD3">
            <w:pPr>
              <w:widowControl w:val="0"/>
              <w:ind w:firstLine="11"/>
              <w:jc w:val="center"/>
              <w:rPr>
                <w:rFonts w:cs="Courier New"/>
              </w:rPr>
            </w:pPr>
            <w:proofErr w:type="spellStart"/>
            <w:r>
              <w:rPr>
                <w:rFonts w:cs="Courier New"/>
              </w:rPr>
              <w:t>До</w:t>
            </w:r>
            <w:proofErr w:type="spellEnd"/>
            <w:r>
              <w:rPr>
                <w:rFonts w:cs="Courier New"/>
              </w:rPr>
              <w:t xml:space="preserve"> </w:t>
            </w:r>
            <w:r>
              <w:rPr>
                <w:rFonts w:cs="Courier New"/>
                <w:spacing w:val="-57"/>
              </w:rPr>
              <w:t xml:space="preserve"> </w:t>
            </w:r>
            <w:proofErr w:type="spellStart"/>
            <w:r>
              <w:rPr>
                <w:rFonts w:cs="Courier New"/>
              </w:rPr>
              <w:t>года</w:t>
            </w:r>
            <w:proofErr w:type="spellEnd"/>
          </w:p>
        </w:tc>
        <w:tc>
          <w:tcPr>
            <w:tcW w:w="1843" w:type="dxa"/>
            <w:gridSpan w:val="3"/>
            <w:tcBorders>
              <w:top w:val="single" w:sz="8" w:space="0" w:color="000000"/>
              <w:left w:val="single" w:sz="8" w:space="0" w:color="000000"/>
              <w:bottom w:val="single" w:sz="4" w:space="0" w:color="000000"/>
              <w:right w:val="single" w:sz="8" w:space="0" w:color="000000"/>
            </w:tcBorders>
            <w:vAlign w:val="center"/>
            <w:hideMark/>
          </w:tcPr>
          <w:p w14:paraId="648F0B85" w14:textId="77777777" w:rsidR="00AF6423" w:rsidRDefault="00AF6423" w:rsidP="00517FD3">
            <w:pPr>
              <w:widowControl w:val="0"/>
              <w:ind w:left="20"/>
              <w:contextualSpacing/>
              <w:jc w:val="center"/>
              <w:rPr>
                <w:rFonts w:cs="Courier New"/>
                <w:sz w:val="20"/>
              </w:rPr>
            </w:pPr>
            <w:proofErr w:type="spellStart"/>
            <w:r>
              <w:rPr>
                <w:rFonts w:cs="Courier New"/>
              </w:rPr>
              <w:t>Свыше</w:t>
            </w:r>
            <w:proofErr w:type="spellEnd"/>
            <w:r>
              <w:rPr>
                <w:rFonts w:cs="Courier New"/>
              </w:rPr>
              <w:t xml:space="preserve"> </w:t>
            </w:r>
            <w:proofErr w:type="spellStart"/>
            <w:r>
              <w:rPr>
                <w:rFonts w:cs="Courier New"/>
              </w:rPr>
              <w:t>года</w:t>
            </w:r>
            <w:proofErr w:type="spellEnd"/>
          </w:p>
        </w:tc>
        <w:tc>
          <w:tcPr>
            <w:tcW w:w="2268" w:type="dxa"/>
            <w:gridSpan w:val="2"/>
            <w:tcBorders>
              <w:top w:val="single" w:sz="8" w:space="0" w:color="000000"/>
              <w:left w:val="single" w:sz="8" w:space="0" w:color="000000"/>
              <w:bottom w:val="single" w:sz="4" w:space="0" w:color="000000"/>
              <w:right w:val="single" w:sz="4" w:space="0" w:color="auto"/>
            </w:tcBorders>
            <w:vAlign w:val="center"/>
            <w:hideMark/>
          </w:tcPr>
          <w:p w14:paraId="5EB9E3DA" w14:textId="77777777" w:rsidR="00AF6423" w:rsidRDefault="00AF6423" w:rsidP="00517FD3">
            <w:pPr>
              <w:widowControl w:val="0"/>
              <w:ind w:left="302" w:right="116" w:hanging="144"/>
              <w:contextualSpacing/>
              <w:jc w:val="center"/>
              <w:rPr>
                <w:rFonts w:cs="Courier New"/>
                <w:highlight w:val="yellow"/>
              </w:rPr>
            </w:pPr>
            <w:proofErr w:type="spellStart"/>
            <w:r>
              <w:rPr>
                <w:rFonts w:cs="Courier New"/>
              </w:rPr>
              <w:t>До</w:t>
            </w:r>
            <w:proofErr w:type="spellEnd"/>
            <w:r>
              <w:rPr>
                <w:rFonts w:cs="Courier New"/>
              </w:rPr>
              <w:t xml:space="preserve"> </w:t>
            </w:r>
            <w:proofErr w:type="spellStart"/>
            <w:r>
              <w:rPr>
                <w:rFonts w:cs="Courier New"/>
              </w:rPr>
              <w:t>трех</w:t>
            </w:r>
            <w:proofErr w:type="spellEnd"/>
            <w:r>
              <w:rPr>
                <w:rFonts w:cs="Courier New"/>
              </w:rPr>
              <w:t xml:space="preserve"> </w:t>
            </w:r>
            <w:proofErr w:type="spellStart"/>
            <w:r>
              <w:rPr>
                <w:rFonts w:cs="Courier New"/>
              </w:rPr>
              <w:t>лет</w:t>
            </w:r>
            <w:proofErr w:type="spellEnd"/>
          </w:p>
        </w:tc>
        <w:tc>
          <w:tcPr>
            <w:tcW w:w="2552" w:type="dxa"/>
            <w:gridSpan w:val="2"/>
            <w:tcBorders>
              <w:top w:val="single" w:sz="8" w:space="0" w:color="000000"/>
              <w:left w:val="single" w:sz="4" w:space="0" w:color="auto"/>
              <w:bottom w:val="single" w:sz="4" w:space="0" w:color="000000"/>
              <w:right w:val="single" w:sz="8" w:space="0" w:color="000000"/>
            </w:tcBorders>
            <w:vAlign w:val="center"/>
            <w:hideMark/>
          </w:tcPr>
          <w:p w14:paraId="1C6709AC" w14:textId="77777777" w:rsidR="00AF6423" w:rsidRDefault="00AF6423" w:rsidP="00517FD3">
            <w:pPr>
              <w:jc w:val="center"/>
            </w:pPr>
            <w:proofErr w:type="spellStart"/>
            <w:r>
              <w:rPr>
                <w:rFonts w:cs="Courier New"/>
              </w:rPr>
              <w:t>Свыше</w:t>
            </w:r>
            <w:proofErr w:type="spellEnd"/>
            <w:r>
              <w:rPr>
                <w:rFonts w:cs="Courier New"/>
              </w:rPr>
              <w:t xml:space="preserve"> </w:t>
            </w:r>
            <w:proofErr w:type="spellStart"/>
            <w:r>
              <w:rPr>
                <w:rFonts w:cs="Courier New"/>
              </w:rPr>
              <w:t>трех</w:t>
            </w:r>
            <w:proofErr w:type="spellEnd"/>
            <w:r>
              <w:rPr>
                <w:rFonts w:cs="Courier New"/>
              </w:rPr>
              <w:t xml:space="preserve"> </w:t>
            </w:r>
            <w:proofErr w:type="spellStart"/>
            <w:r>
              <w:rPr>
                <w:rFonts w:cs="Courier New"/>
              </w:rPr>
              <w:t>лет</w:t>
            </w:r>
            <w:proofErr w:type="spellEnd"/>
          </w:p>
        </w:tc>
        <w:tc>
          <w:tcPr>
            <w:tcW w:w="2209" w:type="dxa"/>
            <w:vMerge/>
            <w:tcBorders>
              <w:top w:val="single" w:sz="8" w:space="0" w:color="000000"/>
              <w:left w:val="single" w:sz="8" w:space="0" w:color="000000"/>
              <w:bottom w:val="single" w:sz="4" w:space="0" w:color="000000"/>
              <w:right w:val="single" w:sz="8" w:space="0" w:color="000000"/>
            </w:tcBorders>
            <w:vAlign w:val="center"/>
            <w:hideMark/>
          </w:tcPr>
          <w:p w14:paraId="37EADF68" w14:textId="77777777" w:rsidR="00AF6423" w:rsidRDefault="00AF6423" w:rsidP="00517FD3">
            <w:pPr>
              <w:spacing w:after="0" w:line="240" w:lineRule="auto"/>
              <w:rPr>
                <w:rFonts w:cs="Courier New"/>
              </w:rPr>
            </w:pPr>
          </w:p>
        </w:tc>
      </w:tr>
      <w:tr w:rsidR="00AF6423" w14:paraId="3C16913C" w14:textId="77777777" w:rsidTr="00517FD3">
        <w:trPr>
          <w:trHeight w:val="228"/>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58C334AE" w14:textId="77777777" w:rsidR="00AF6423" w:rsidRDefault="00AF6423" w:rsidP="00517FD3">
            <w:pPr>
              <w:spacing w:after="0" w:line="240" w:lineRule="auto"/>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53C8CE34" w14:textId="77777777" w:rsidR="00AF6423" w:rsidRDefault="00AF6423" w:rsidP="00517FD3">
            <w:pPr>
              <w:spacing w:after="0" w:line="240" w:lineRule="auto"/>
              <w:rPr>
                <w:rFonts w:cs="Courier New"/>
                <w:bCs/>
                <w:sz w:val="20"/>
              </w:rPr>
            </w:pPr>
          </w:p>
        </w:tc>
        <w:tc>
          <w:tcPr>
            <w:tcW w:w="10027" w:type="dxa"/>
            <w:gridSpan w:val="9"/>
            <w:tcBorders>
              <w:top w:val="single" w:sz="4" w:space="0" w:color="000000"/>
              <w:left w:val="single" w:sz="4" w:space="0" w:color="000000"/>
              <w:bottom w:val="single" w:sz="4" w:space="0" w:color="000000"/>
              <w:right w:val="single" w:sz="8" w:space="0" w:color="000000"/>
            </w:tcBorders>
            <w:hideMark/>
          </w:tcPr>
          <w:p w14:paraId="599B764F" w14:textId="77777777" w:rsidR="00AF6423" w:rsidRDefault="00AF6423" w:rsidP="00517FD3">
            <w:pPr>
              <w:widowControl w:val="0"/>
              <w:jc w:val="center"/>
              <w:rPr>
                <w:rFonts w:cs="Courier New"/>
              </w:rPr>
            </w:pPr>
            <w:proofErr w:type="spellStart"/>
            <w:r>
              <w:rPr>
                <w:rFonts w:eastAsia="Courier New" w:cs="Courier New"/>
                <w:bCs/>
              </w:rPr>
              <w:t>Недельная</w:t>
            </w:r>
            <w:proofErr w:type="spellEnd"/>
            <w:r>
              <w:rPr>
                <w:rFonts w:eastAsia="Courier New" w:cs="Courier New"/>
                <w:bCs/>
              </w:rPr>
              <w:t xml:space="preserve"> </w:t>
            </w:r>
            <w:proofErr w:type="spellStart"/>
            <w:r>
              <w:rPr>
                <w:rFonts w:eastAsia="Courier New" w:cs="Courier New"/>
                <w:bCs/>
              </w:rPr>
              <w:t>нагрузка</w:t>
            </w:r>
            <w:proofErr w:type="spellEnd"/>
            <w:r>
              <w:rPr>
                <w:rFonts w:eastAsia="Courier New" w:cs="Courier New"/>
                <w:bCs/>
              </w:rPr>
              <w:t xml:space="preserve"> в </w:t>
            </w:r>
            <w:proofErr w:type="spellStart"/>
            <w:r>
              <w:rPr>
                <w:rFonts w:eastAsia="Courier New" w:cs="Courier New"/>
                <w:bCs/>
              </w:rPr>
              <w:t>часах</w:t>
            </w:r>
            <w:proofErr w:type="spellEnd"/>
          </w:p>
        </w:tc>
      </w:tr>
      <w:tr w:rsidR="00AF6423" w14:paraId="198B3A76" w14:textId="77777777" w:rsidTr="00517FD3">
        <w:trPr>
          <w:trHeight w:val="24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48CE9126" w14:textId="77777777" w:rsidR="00AF6423" w:rsidRDefault="00AF6423" w:rsidP="00517FD3">
            <w:pPr>
              <w:spacing w:after="0" w:line="240" w:lineRule="auto"/>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37A33D4A" w14:textId="77777777" w:rsidR="00AF6423" w:rsidRDefault="00AF6423" w:rsidP="00517FD3">
            <w:pPr>
              <w:spacing w:after="0" w:line="240" w:lineRule="auto"/>
              <w:rPr>
                <w:rFonts w:cs="Courier New"/>
                <w:bCs/>
                <w:sz w:val="20"/>
              </w:rPr>
            </w:pPr>
          </w:p>
        </w:tc>
        <w:tc>
          <w:tcPr>
            <w:tcW w:w="1155" w:type="dxa"/>
            <w:tcBorders>
              <w:top w:val="single" w:sz="4" w:space="0" w:color="000000"/>
              <w:left w:val="single" w:sz="4" w:space="0" w:color="000000"/>
              <w:bottom w:val="single" w:sz="4" w:space="0" w:color="000000"/>
              <w:right w:val="single" w:sz="8" w:space="0" w:color="000000"/>
            </w:tcBorders>
            <w:vAlign w:val="center"/>
            <w:hideMark/>
          </w:tcPr>
          <w:p w14:paraId="0C731B99" w14:textId="77777777" w:rsidR="00AF6423" w:rsidRDefault="00AF6423" w:rsidP="00517FD3">
            <w:pPr>
              <w:widowControl w:val="0"/>
              <w:jc w:val="center"/>
              <w:rPr>
                <w:b/>
                <w:bCs/>
                <w:sz w:val="20"/>
              </w:rPr>
            </w:pPr>
            <w:r>
              <w:rPr>
                <w:b/>
                <w:bCs/>
              </w:rPr>
              <w:t>6</w:t>
            </w:r>
          </w:p>
        </w:tc>
        <w:tc>
          <w:tcPr>
            <w:tcW w:w="854" w:type="dxa"/>
            <w:gridSpan w:val="2"/>
            <w:tcBorders>
              <w:top w:val="single" w:sz="4" w:space="0" w:color="000000"/>
              <w:left w:val="single" w:sz="8" w:space="0" w:color="000000"/>
              <w:bottom w:val="single" w:sz="4" w:space="0" w:color="000000"/>
              <w:right w:val="single" w:sz="4" w:space="0" w:color="auto"/>
            </w:tcBorders>
            <w:vAlign w:val="center"/>
            <w:hideMark/>
          </w:tcPr>
          <w:p w14:paraId="36F67CA6" w14:textId="77777777" w:rsidR="00AF6423" w:rsidRDefault="00AF6423" w:rsidP="00517FD3">
            <w:pPr>
              <w:widowControl w:val="0"/>
              <w:ind w:left="302" w:right="152" w:hanging="113"/>
              <w:contextualSpacing/>
              <w:jc w:val="center"/>
              <w:rPr>
                <w:b/>
                <w:bCs/>
              </w:rPr>
            </w:pPr>
            <w:r>
              <w:rPr>
                <w:b/>
                <w:bCs/>
              </w:rPr>
              <w:t>6</w:t>
            </w:r>
          </w:p>
        </w:tc>
        <w:tc>
          <w:tcPr>
            <w:tcW w:w="989" w:type="dxa"/>
            <w:tcBorders>
              <w:top w:val="single" w:sz="4" w:space="0" w:color="000000"/>
              <w:left w:val="single" w:sz="4" w:space="0" w:color="auto"/>
              <w:bottom w:val="single" w:sz="4" w:space="0" w:color="000000"/>
              <w:right w:val="single" w:sz="8" w:space="0" w:color="000000"/>
            </w:tcBorders>
            <w:vAlign w:val="center"/>
            <w:hideMark/>
          </w:tcPr>
          <w:p w14:paraId="2918AB65" w14:textId="77777777" w:rsidR="00AF6423" w:rsidRDefault="00AF6423" w:rsidP="00517FD3">
            <w:pPr>
              <w:widowControl w:val="0"/>
              <w:ind w:left="178" w:right="152"/>
              <w:contextualSpacing/>
              <w:jc w:val="center"/>
              <w:rPr>
                <w:b/>
                <w:bCs/>
              </w:rPr>
            </w:pPr>
            <w:r>
              <w:rPr>
                <w:b/>
                <w:bCs/>
              </w:rPr>
              <w:t>8</w:t>
            </w:r>
          </w:p>
        </w:tc>
        <w:tc>
          <w:tcPr>
            <w:tcW w:w="992" w:type="dxa"/>
            <w:tcBorders>
              <w:top w:val="single" w:sz="4" w:space="0" w:color="auto"/>
              <w:left w:val="single" w:sz="8" w:space="0" w:color="000000"/>
              <w:bottom w:val="single" w:sz="4" w:space="0" w:color="000000"/>
              <w:right w:val="single" w:sz="4" w:space="0" w:color="auto"/>
            </w:tcBorders>
            <w:vAlign w:val="center"/>
            <w:hideMark/>
          </w:tcPr>
          <w:p w14:paraId="32741949" w14:textId="77777777" w:rsidR="00AF6423" w:rsidRDefault="00AF6423" w:rsidP="00517FD3">
            <w:pPr>
              <w:widowControl w:val="0"/>
              <w:ind w:left="302" w:right="116" w:hanging="144"/>
              <w:contextualSpacing/>
              <w:jc w:val="center"/>
              <w:rPr>
                <w:b/>
                <w:bCs/>
              </w:rPr>
            </w:pPr>
            <w:r>
              <w:rPr>
                <w:b/>
                <w:bCs/>
              </w:rPr>
              <w:t>12</w:t>
            </w:r>
          </w:p>
        </w:tc>
        <w:tc>
          <w:tcPr>
            <w:tcW w:w="1276" w:type="dxa"/>
            <w:tcBorders>
              <w:top w:val="single" w:sz="4" w:space="0" w:color="auto"/>
              <w:left w:val="single" w:sz="4" w:space="0" w:color="auto"/>
              <w:bottom w:val="single" w:sz="4" w:space="0" w:color="000000"/>
              <w:right w:val="single" w:sz="4" w:space="0" w:color="000000"/>
            </w:tcBorders>
            <w:vAlign w:val="center"/>
            <w:hideMark/>
          </w:tcPr>
          <w:p w14:paraId="2AFAC5F6" w14:textId="77777777" w:rsidR="00AF6423" w:rsidRDefault="00AF6423" w:rsidP="00517FD3">
            <w:pPr>
              <w:widowControl w:val="0"/>
              <w:ind w:right="116"/>
              <w:contextualSpacing/>
              <w:jc w:val="center"/>
              <w:rPr>
                <w:b/>
                <w:bCs/>
              </w:rPr>
            </w:pPr>
            <w:r>
              <w:rPr>
                <w:b/>
                <w:bCs/>
              </w:rPr>
              <w:t>14</w:t>
            </w:r>
          </w:p>
        </w:tc>
        <w:tc>
          <w:tcPr>
            <w:tcW w:w="1276" w:type="dxa"/>
            <w:tcBorders>
              <w:top w:val="single" w:sz="4" w:space="0" w:color="000000"/>
              <w:left w:val="single" w:sz="4" w:space="0" w:color="000000"/>
              <w:bottom w:val="single" w:sz="4" w:space="0" w:color="000000"/>
              <w:right w:val="single" w:sz="4" w:space="0" w:color="auto"/>
            </w:tcBorders>
            <w:vAlign w:val="center"/>
            <w:hideMark/>
          </w:tcPr>
          <w:p w14:paraId="718929EF" w14:textId="77777777" w:rsidR="00AF6423" w:rsidRDefault="00AF6423" w:rsidP="00517FD3">
            <w:pPr>
              <w:widowControl w:val="0"/>
              <w:ind w:left="369" w:right="230"/>
              <w:contextualSpacing/>
              <w:jc w:val="center"/>
              <w:rPr>
                <w:b/>
                <w:bCs/>
              </w:rPr>
            </w:pPr>
            <w:r>
              <w:rPr>
                <w:b/>
                <w:bCs/>
              </w:rPr>
              <w:t>14</w:t>
            </w:r>
          </w:p>
        </w:tc>
        <w:tc>
          <w:tcPr>
            <w:tcW w:w="1276" w:type="dxa"/>
            <w:tcBorders>
              <w:top w:val="single" w:sz="4" w:space="0" w:color="000000"/>
              <w:left w:val="single" w:sz="4" w:space="0" w:color="auto"/>
              <w:bottom w:val="single" w:sz="4" w:space="0" w:color="000000"/>
              <w:right w:val="single" w:sz="4" w:space="0" w:color="000000"/>
            </w:tcBorders>
            <w:vAlign w:val="center"/>
            <w:hideMark/>
          </w:tcPr>
          <w:p w14:paraId="361A9F2D" w14:textId="77777777" w:rsidR="00AF6423" w:rsidRDefault="00AF6423" w:rsidP="00517FD3">
            <w:pPr>
              <w:widowControl w:val="0"/>
              <w:jc w:val="center"/>
              <w:rPr>
                <w:rFonts w:eastAsia="Courier New"/>
                <w:b/>
                <w:bCs/>
              </w:rPr>
            </w:pPr>
            <w:r>
              <w:rPr>
                <w:b/>
                <w:bCs/>
              </w:rPr>
              <w:t>16</w:t>
            </w:r>
          </w:p>
        </w:tc>
        <w:tc>
          <w:tcPr>
            <w:tcW w:w="2209" w:type="dxa"/>
            <w:tcBorders>
              <w:top w:val="single" w:sz="4" w:space="0" w:color="000000"/>
              <w:left w:val="single" w:sz="4" w:space="0" w:color="000000"/>
              <w:bottom w:val="single" w:sz="4" w:space="0" w:color="000000"/>
              <w:right w:val="single" w:sz="8" w:space="0" w:color="000000"/>
            </w:tcBorders>
            <w:vAlign w:val="center"/>
            <w:hideMark/>
          </w:tcPr>
          <w:p w14:paraId="365943CF" w14:textId="77777777" w:rsidR="00AF6423" w:rsidRDefault="00AF6423" w:rsidP="00517FD3">
            <w:pPr>
              <w:widowControl w:val="0"/>
              <w:jc w:val="center"/>
              <w:rPr>
                <w:b/>
                <w:bCs/>
              </w:rPr>
            </w:pPr>
            <w:r>
              <w:rPr>
                <w:rFonts w:eastAsia="Courier New"/>
                <w:b/>
                <w:bCs/>
              </w:rPr>
              <w:t>20</w:t>
            </w:r>
          </w:p>
        </w:tc>
      </w:tr>
      <w:tr w:rsidR="00AF6423" w14:paraId="3B0B15A2" w14:textId="77777777" w:rsidTr="00517FD3">
        <w:trPr>
          <w:trHeight w:val="304"/>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0D4E87AE" w14:textId="77777777" w:rsidR="00AF6423" w:rsidRDefault="00AF6423" w:rsidP="00517FD3">
            <w:pPr>
              <w:spacing w:after="0" w:line="240" w:lineRule="auto"/>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18B7C447" w14:textId="77777777" w:rsidR="00AF6423" w:rsidRDefault="00AF6423" w:rsidP="00517FD3">
            <w:pPr>
              <w:spacing w:after="0" w:line="240" w:lineRule="auto"/>
              <w:rPr>
                <w:rFonts w:cs="Courier New"/>
                <w:bCs/>
                <w:sz w:val="20"/>
              </w:rPr>
            </w:pPr>
          </w:p>
        </w:tc>
        <w:tc>
          <w:tcPr>
            <w:tcW w:w="10027" w:type="dxa"/>
            <w:gridSpan w:val="9"/>
            <w:tcBorders>
              <w:top w:val="single" w:sz="4" w:space="0" w:color="000000"/>
              <w:left w:val="single" w:sz="4" w:space="0" w:color="000000"/>
              <w:bottom w:val="single" w:sz="4" w:space="0" w:color="000000"/>
              <w:right w:val="single" w:sz="8" w:space="0" w:color="000000"/>
            </w:tcBorders>
            <w:hideMark/>
          </w:tcPr>
          <w:p w14:paraId="5CF195C2" w14:textId="77777777" w:rsidR="00AF6423" w:rsidRPr="008A70C9" w:rsidRDefault="00AF6423" w:rsidP="00517FD3">
            <w:pPr>
              <w:widowControl w:val="0"/>
              <w:jc w:val="center"/>
              <w:rPr>
                <w:rFonts w:eastAsia="Courier New" w:cs="Courier New"/>
                <w:bCs/>
                <w:lang w:val="ru-RU"/>
              </w:rPr>
            </w:pPr>
            <w:r w:rsidRPr="008A70C9">
              <w:rPr>
                <w:rFonts w:eastAsia="Courier New" w:cs="Courier New"/>
                <w:bCs/>
                <w:lang w:val="ru-RU"/>
              </w:rPr>
              <w:t>Максимальная продолжительность одного учебно-тренировочного занятия в часах</w:t>
            </w:r>
          </w:p>
        </w:tc>
      </w:tr>
      <w:tr w:rsidR="00AF6423" w14:paraId="48403E84" w14:textId="77777777" w:rsidTr="00517FD3">
        <w:trPr>
          <w:trHeight w:val="24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3349BFBE" w14:textId="77777777" w:rsidR="00AF6423" w:rsidRPr="008A70C9" w:rsidRDefault="00AF6423" w:rsidP="00517FD3">
            <w:pPr>
              <w:spacing w:after="0" w:line="240" w:lineRule="auto"/>
              <w:rPr>
                <w:lang w:val="ru-RU"/>
              </w:rPr>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2F4DB856" w14:textId="77777777" w:rsidR="00AF6423" w:rsidRPr="008A70C9" w:rsidRDefault="00AF6423" w:rsidP="00517FD3">
            <w:pPr>
              <w:spacing w:after="0" w:line="240" w:lineRule="auto"/>
              <w:rPr>
                <w:rFonts w:cs="Courier New"/>
                <w:bCs/>
                <w:sz w:val="20"/>
                <w:lang w:val="ru-RU"/>
              </w:rPr>
            </w:pPr>
          </w:p>
        </w:tc>
        <w:tc>
          <w:tcPr>
            <w:tcW w:w="1155" w:type="dxa"/>
            <w:tcBorders>
              <w:top w:val="single" w:sz="4" w:space="0" w:color="000000"/>
              <w:left w:val="single" w:sz="4" w:space="0" w:color="000000"/>
              <w:bottom w:val="single" w:sz="4" w:space="0" w:color="000000"/>
              <w:right w:val="single" w:sz="8" w:space="0" w:color="000000"/>
            </w:tcBorders>
            <w:vAlign w:val="center"/>
            <w:hideMark/>
          </w:tcPr>
          <w:p w14:paraId="53A58CB0" w14:textId="77777777" w:rsidR="00AF6423" w:rsidRDefault="00AF6423" w:rsidP="00517FD3">
            <w:pPr>
              <w:widowControl w:val="0"/>
              <w:jc w:val="center"/>
              <w:rPr>
                <w:rFonts w:cs="Courier New"/>
                <w:b/>
                <w:bCs/>
              </w:rPr>
            </w:pPr>
            <w:r>
              <w:rPr>
                <w:rFonts w:cs="Courier New"/>
                <w:b/>
                <w:bCs/>
              </w:rPr>
              <w:t>2</w:t>
            </w:r>
          </w:p>
        </w:tc>
        <w:tc>
          <w:tcPr>
            <w:tcW w:w="1843" w:type="dxa"/>
            <w:gridSpan w:val="3"/>
            <w:tcBorders>
              <w:top w:val="single" w:sz="4" w:space="0" w:color="000000"/>
              <w:left w:val="single" w:sz="8" w:space="0" w:color="000000"/>
              <w:bottom w:val="single" w:sz="4" w:space="0" w:color="000000"/>
              <w:right w:val="single" w:sz="8" w:space="0" w:color="000000"/>
            </w:tcBorders>
            <w:vAlign w:val="center"/>
            <w:hideMark/>
          </w:tcPr>
          <w:p w14:paraId="111326CA" w14:textId="77777777" w:rsidR="00AF6423" w:rsidRDefault="00AF6423" w:rsidP="00517FD3">
            <w:pPr>
              <w:widowControl w:val="0"/>
              <w:ind w:left="302" w:right="152" w:hanging="113"/>
              <w:contextualSpacing/>
              <w:jc w:val="center"/>
              <w:rPr>
                <w:rFonts w:cs="Courier New"/>
                <w:b/>
                <w:bCs/>
              </w:rPr>
            </w:pPr>
            <w:r>
              <w:rPr>
                <w:rFonts w:cs="Courier New"/>
                <w:b/>
                <w:bCs/>
              </w:rPr>
              <w:t>2</w:t>
            </w:r>
          </w:p>
        </w:tc>
        <w:tc>
          <w:tcPr>
            <w:tcW w:w="4820" w:type="dxa"/>
            <w:gridSpan w:val="4"/>
            <w:tcBorders>
              <w:top w:val="single" w:sz="4" w:space="0" w:color="000000"/>
              <w:left w:val="single" w:sz="8" w:space="0" w:color="000000"/>
              <w:bottom w:val="single" w:sz="4" w:space="0" w:color="000000"/>
              <w:right w:val="single" w:sz="4" w:space="0" w:color="000000"/>
            </w:tcBorders>
            <w:vAlign w:val="center"/>
            <w:hideMark/>
          </w:tcPr>
          <w:p w14:paraId="26C3C79C" w14:textId="77777777" w:rsidR="00AF6423" w:rsidRDefault="00AF6423" w:rsidP="00517FD3">
            <w:pPr>
              <w:widowControl w:val="0"/>
              <w:jc w:val="center"/>
              <w:rPr>
                <w:rFonts w:eastAsia="Courier New" w:cs="Courier New"/>
                <w:b/>
                <w:bCs/>
              </w:rPr>
            </w:pPr>
            <w:r>
              <w:rPr>
                <w:rFonts w:cs="Courier New"/>
                <w:b/>
                <w:bCs/>
              </w:rPr>
              <w:t>3</w:t>
            </w:r>
          </w:p>
        </w:tc>
        <w:tc>
          <w:tcPr>
            <w:tcW w:w="2209" w:type="dxa"/>
            <w:tcBorders>
              <w:top w:val="single" w:sz="4" w:space="0" w:color="000000"/>
              <w:left w:val="single" w:sz="4" w:space="0" w:color="000000"/>
              <w:bottom w:val="single" w:sz="4" w:space="0" w:color="000000"/>
              <w:right w:val="single" w:sz="8" w:space="0" w:color="000000"/>
            </w:tcBorders>
            <w:vAlign w:val="center"/>
            <w:hideMark/>
          </w:tcPr>
          <w:p w14:paraId="3FCD764D" w14:textId="77777777" w:rsidR="00AF6423" w:rsidRDefault="00AF6423" w:rsidP="00517FD3">
            <w:pPr>
              <w:widowControl w:val="0"/>
              <w:jc w:val="center"/>
              <w:rPr>
                <w:rFonts w:cs="Courier New"/>
                <w:b/>
                <w:bCs/>
              </w:rPr>
            </w:pPr>
            <w:r>
              <w:rPr>
                <w:rFonts w:eastAsia="Courier New" w:cs="Courier New"/>
                <w:b/>
                <w:bCs/>
              </w:rPr>
              <w:t>4</w:t>
            </w:r>
          </w:p>
        </w:tc>
      </w:tr>
      <w:tr w:rsidR="00AF6423" w14:paraId="759FB546" w14:textId="77777777" w:rsidTr="00517FD3">
        <w:trPr>
          <w:trHeight w:val="24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63AB1FEC" w14:textId="77777777" w:rsidR="00AF6423" w:rsidRDefault="00AF6423" w:rsidP="00517FD3">
            <w:pPr>
              <w:spacing w:after="0" w:line="240" w:lineRule="auto"/>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36F495FF" w14:textId="77777777" w:rsidR="00AF6423" w:rsidRDefault="00AF6423" w:rsidP="00517FD3">
            <w:pPr>
              <w:spacing w:after="0" w:line="240" w:lineRule="auto"/>
              <w:rPr>
                <w:rFonts w:cs="Courier New"/>
                <w:bCs/>
                <w:sz w:val="20"/>
              </w:rPr>
            </w:pPr>
          </w:p>
        </w:tc>
        <w:tc>
          <w:tcPr>
            <w:tcW w:w="10027" w:type="dxa"/>
            <w:gridSpan w:val="9"/>
            <w:tcBorders>
              <w:top w:val="single" w:sz="4" w:space="0" w:color="000000"/>
              <w:left w:val="single" w:sz="4" w:space="0" w:color="000000"/>
              <w:bottom w:val="single" w:sz="4" w:space="0" w:color="000000"/>
              <w:right w:val="single" w:sz="8" w:space="0" w:color="000000"/>
            </w:tcBorders>
            <w:hideMark/>
          </w:tcPr>
          <w:p w14:paraId="602B3BBD" w14:textId="77777777" w:rsidR="00AF6423" w:rsidRDefault="00AF6423" w:rsidP="00517FD3">
            <w:pPr>
              <w:widowControl w:val="0"/>
              <w:jc w:val="center"/>
              <w:rPr>
                <w:rFonts w:eastAsia="Courier New" w:cs="Courier New"/>
              </w:rPr>
            </w:pPr>
            <w:proofErr w:type="spellStart"/>
            <w:r>
              <w:rPr>
                <w:rFonts w:eastAsia="Courier New" w:cs="Courier New"/>
                <w:bCs/>
              </w:rPr>
              <w:t>Наполняемость</w:t>
            </w:r>
            <w:proofErr w:type="spellEnd"/>
            <w:r>
              <w:rPr>
                <w:rFonts w:eastAsia="Courier New" w:cs="Courier New"/>
                <w:bCs/>
              </w:rPr>
              <w:t xml:space="preserve"> </w:t>
            </w:r>
            <w:proofErr w:type="spellStart"/>
            <w:r>
              <w:rPr>
                <w:rFonts w:eastAsia="Courier New" w:cs="Courier New"/>
                <w:bCs/>
              </w:rPr>
              <w:t>групп</w:t>
            </w:r>
            <w:proofErr w:type="spellEnd"/>
            <w:r>
              <w:rPr>
                <w:rFonts w:eastAsia="Courier New" w:cs="Courier New"/>
                <w:bCs/>
              </w:rPr>
              <w:t xml:space="preserve"> (</w:t>
            </w:r>
            <w:proofErr w:type="spellStart"/>
            <w:r>
              <w:rPr>
                <w:rFonts w:eastAsia="Courier New" w:cs="Courier New"/>
                <w:bCs/>
              </w:rPr>
              <w:t>человек</w:t>
            </w:r>
            <w:proofErr w:type="spellEnd"/>
            <w:r>
              <w:rPr>
                <w:rFonts w:eastAsia="Courier New" w:cs="Courier New"/>
                <w:bCs/>
              </w:rPr>
              <w:t>)</w:t>
            </w:r>
          </w:p>
        </w:tc>
      </w:tr>
      <w:tr w:rsidR="00AF6423" w14:paraId="1167FB7E" w14:textId="77777777" w:rsidTr="00517FD3">
        <w:trPr>
          <w:trHeight w:val="291"/>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14:paraId="0AFA22B0" w14:textId="77777777" w:rsidR="00AF6423" w:rsidRDefault="00AF6423" w:rsidP="00517FD3">
            <w:pPr>
              <w:spacing w:after="0" w:line="240" w:lineRule="auto"/>
            </w:pPr>
          </w:p>
        </w:tc>
        <w:tc>
          <w:tcPr>
            <w:tcW w:w="300" w:type="dxa"/>
            <w:vMerge/>
            <w:tcBorders>
              <w:top w:val="single" w:sz="8" w:space="0" w:color="000000"/>
              <w:left w:val="single" w:sz="8" w:space="0" w:color="000000"/>
              <w:bottom w:val="single" w:sz="8" w:space="0" w:color="000000"/>
              <w:right w:val="single" w:sz="4" w:space="0" w:color="000000"/>
            </w:tcBorders>
            <w:vAlign w:val="center"/>
            <w:hideMark/>
          </w:tcPr>
          <w:p w14:paraId="39116EEA" w14:textId="77777777" w:rsidR="00AF6423" w:rsidRDefault="00AF6423" w:rsidP="00517FD3">
            <w:pPr>
              <w:spacing w:after="0" w:line="240" w:lineRule="auto"/>
              <w:rPr>
                <w:rFonts w:cs="Courier New"/>
                <w:bCs/>
                <w:sz w:val="20"/>
              </w:rPr>
            </w:pPr>
          </w:p>
        </w:tc>
        <w:tc>
          <w:tcPr>
            <w:tcW w:w="2998" w:type="dxa"/>
            <w:gridSpan w:val="4"/>
            <w:tcBorders>
              <w:top w:val="single" w:sz="4" w:space="0" w:color="000000"/>
              <w:left w:val="single" w:sz="4" w:space="0" w:color="000000"/>
              <w:bottom w:val="single" w:sz="4" w:space="0" w:color="000000"/>
              <w:right w:val="single" w:sz="8" w:space="0" w:color="000000"/>
            </w:tcBorders>
            <w:vAlign w:val="center"/>
            <w:hideMark/>
          </w:tcPr>
          <w:p w14:paraId="6CD8CA97" w14:textId="77777777" w:rsidR="00AF6423" w:rsidRDefault="00AF6423" w:rsidP="00517FD3">
            <w:pPr>
              <w:widowControl w:val="0"/>
              <w:ind w:left="302" w:right="152" w:hanging="113"/>
              <w:contextualSpacing/>
              <w:jc w:val="center"/>
              <w:rPr>
                <w:rFonts w:cs="Courier New"/>
                <w:b/>
                <w:bCs/>
                <w:sz w:val="20"/>
              </w:rPr>
            </w:pPr>
            <w:r>
              <w:rPr>
                <w:rFonts w:cs="Courier New"/>
                <w:b/>
                <w:bCs/>
                <w:sz w:val="20"/>
              </w:rPr>
              <w:t>14</w:t>
            </w:r>
          </w:p>
        </w:tc>
        <w:tc>
          <w:tcPr>
            <w:tcW w:w="4820" w:type="dxa"/>
            <w:gridSpan w:val="4"/>
            <w:tcBorders>
              <w:top w:val="single" w:sz="4" w:space="0" w:color="000000"/>
              <w:left w:val="single" w:sz="8" w:space="0" w:color="000000"/>
              <w:bottom w:val="single" w:sz="4" w:space="0" w:color="000000"/>
              <w:right w:val="single" w:sz="4" w:space="0" w:color="000000"/>
            </w:tcBorders>
            <w:vAlign w:val="center"/>
            <w:hideMark/>
          </w:tcPr>
          <w:p w14:paraId="53E0FCEA" w14:textId="77777777" w:rsidR="00AF6423" w:rsidRDefault="00AF6423" w:rsidP="00517FD3">
            <w:pPr>
              <w:widowControl w:val="0"/>
              <w:ind w:left="720" w:right="230"/>
              <w:contextualSpacing/>
              <w:jc w:val="center"/>
              <w:rPr>
                <w:rFonts w:eastAsia="Courier New" w:cs="Courier New"/>
                <w:b/>
                <w:bCs/>
              </w:rPr>
            </w:pPr>
            <w:r>
              <w:rPr>
                <w:rFonts w:eastAsia="Courier New" w:cs="Courier New"/>
                <w:b/>
                <w:bCs/>
              </w:rPr>
              <w:t>12</w:t>
            </w:r>
          </w:p>
        </w:tc>
        <w:tc>
          <w:tcPr>
            <w:tcW w:w="2209" w:type="dxa"/>
            <w:tcBorders>
              <w:top w:val="single" w:sz="4" w:space="0" w:color="000000"/>
              <w:left w:val="single" w:sz="4" w:space="0" w:color="000000"/>
              <w:bottom w:val="single" w:sz="4" w:space="0" w:color="000000"/>
              <w:right w:val="single" w:sz="8" w:space="0" w:color="000000"/>
            </w:tcBorders>
            <w:vAlign w:val="center"/>
            <w:hideMark/>
          </w:tcPr>
          <w:p w14:paraId="795372CC" w14:textId="77777777" w:rsidR="00AF6423" w:rsidRDefault="00AF6423" w:rsidP="00517FD3">
            <w:pPr>
              <w:rPr>
                <w:rFonts w:eastAsia="Courier New" w:cs="Courier New"/>
                <w:b/>
                <w:bCs/>
              </w:rPr>
            </w:pPr>
          </w:p>
        </w:tc>
      </w:tr>
      <w:tr w:rsidR="00AF6423" w14:paraId="0D94DC4C" w14:textId="77777777" w:rsidTr="00517FD3">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5D27BC28" w14:textId="77777777" w:rsidR="00AF6423" w:rsidRDefault="00AF6423" w:rsidP="00517FD3">
            <w:pPr>
              <w:widowControl w:val="0"/>
              <w:ind w:left="40" w:hanging="40"/>
              <w:contextualSpacing/>
              <w:jc w:val="center"/>
              <w:rPr>
                <w:rFonts w:cs="Courier New"/>
              </w:rPr>
            </w:pPr>
            <w:r>
              <w:rPr>
                <w:rFonts w:cs="Courier New"/>
              </w:rPr>
              <w:t>1.</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586A2AE3" w14:textId="77777777" w:rsidR="00AF6423" w:rsidRDefault="00AF6423" w:rsidP="00517FD3">
            <w:pPr>
              <w:widowControl w:val="0"/>
              <w:rPr>
                <w:color w:val="000000"/>
                <w:sz w:val="28"/>
                <w:szCs w:val="28"/>
              </w:rPr>
            </w:pPr>
            <w:proofErr w:type="spellStart"/>
            <w:r>
              <w:rPr>
                <w:color w:val="000000"/>
                <w:sz w:val="28"/>
                <w:szCs w:val="28"/>
              </w:rPr>
              <w:t>Общая</w:t>
            </w:r>
            <w:proofErr w:type="spellEnd"/>
            <w:r>
              <w:rPr>
                <w:color w:val="000000"/>
                <w:sz w:val="28"/>
                <w:szCs w:val="28"/>
              </w:rPr>
              <w:t xml:space="preserve"> </w:t>
            </w:r>
            <w:proofErr w:type="spellStart"/>
            <w:r>
              <w:rPr>
                <w:color w:val="000000"/>
                <w:sz w:val="28"/>
                <w:szCs w:val="28"/>
              </w:rPr>
              <w:t>физическая</w:t>
            </w:r>
            <w:proofErr w:type="spellEnd"/>
            <w:r>
              <w:rPr>
                <w:color w:val="000000"/>
                <w:sz w:val="28"/>
                <w:szCs w:val="28"/>
              </w:rPr>
              <w:t xml:space="preserve"> </w:t>
            </w:r>
            <w:proofErr w:type="spellStart"/>
            <w:r>
              <w:rPr>
                <w:color w:val="000000"/>
                <w:sz w:val="28"/>
                <w:szCs w:val="28"/>
              </w:rPr>
              <w:t>подготовка</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7BFC36EE" w14:textId="77777777" w:rsidR="00AF6423" w:rsidRDefault="00AF6423" w:rsidP="00517FD3">
            <w:pPr>
              <w:jc w:val="center"/>
              <w:rPr>
                <w:b/>
                <w:sz w:val="28"/>
                <w:szCs w:val="28"/>
              </w:rPr>
            </w:pPr>
            <w:r>
              <w:rPr>
                <w:b/>
                <w:sz w:val="28"/>
                <w:szCs w:val="28"/>
              </w:rPr>
              <w:t>187</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15D43AF4" w14:textId="77777777" w:rsidR="00AF6423" w:rsidRDefault="00AF6423" w:rsidP="00517FD3">
            <w:pPr>
              <w:jc w:val="center"/>
              <w:rPr>
                <w:b/>
                <w:sz w:val="28"/>
                <w:szCs w:val="28"/>
              </w:rPr>
            </w:pPr>
            <w:r>
              <w:rPr>
                <w:b/>
                <w:sz w:val="28"/>
                <w:szCs w:val="28"/>
              </w:rPr>
              <w:t>187</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09E66B1A" w14:textId="77777777" w:rsidR="00AF6423" w:rsidRDefault="00AF6423" w:rsidP="00517FD3">
            <w:pPr>
              <w:jc w:val="center"/>
              <w:rPr>
                <w:b/>
                <w:bCs/>
                <w:sz w:val="28"/>
                <w:szCs w:val="28"/>
              </w:rPr>
            </w:pPr>
            <w:r>
              <w:rPr>
                <w:b/>
                <w:bCs/>
                <w:color w:val="000000"/>
                <w:sz w:val="28"/>
                <w:szCs w:val="28"/>
              </w:rPr>
              <w:t>212</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67A76A5B" w14:textId="77777777" w:rsidR="00AF6423" w:rsidRDefault="00AF6423" w:rsidP="00517FD3">
            <w:pPr>
              <w:jc w:val="center"/>
              <w:rPr>
                <w:b/>
                <w:bCs/>
                <w:sz w:val="28"/>
                <w:szCs w:val="28"/>
              </w:rPr>
            </w:pPr>
            <w:r>
              <w:rPr>
                <w:b/>
                <w:bCs/>
                <w:color w:val="000000"/>
                <w:sz w:val="28"/>
                <w:szCs w:val="28"/>
              </w:rPr>
              <w:t>232</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1CA821D1" w14:textId="77777777" w:rsidR="00AF6423" w:rsidRDefault="00AF6423" w:rsidP="00517FD3">
            <w:pPr>
              <w:jc w:val="center"/>
              <w:rPr>
                <w:b/>
                <w:bCs/>
                <w:sz w:val="28"/>
                <w:szCs w:val="28"/>
              </w:rPr>
            </w:pPr>
            <w:r>
              <w:rPr>
                <w:b/>
                <w:bCs/>
                <w:color w:val="000000"/>
                <w:sz w:val="28"/>
                <w:szCs w:val="28"/>
              </w:rPr>
              <w:t>236</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792612F5" w14:textId="77777777" w:rsidR="00AF6423" w:rsidRDefault="00AF6423" w:rsidP="00517FD3">
            <w:pPr>
              <w:widowControl w:val="0"/>
              <w:jc w:val="center"/>
              <w:rPr>
                <w:b/>
                <w:sz w:val="28"/>
                <w:szCs w:val="28"/>
              </w:rPr>
            </w:pPr>
            <w:r>
              <w:rPr>
                <w:b/>
                <w:bCs/>
                <w:color w:val="000000"/>
                <w:sz w:val="28"/>
                <w:szCs w:val="28"/>
              </w:rPr>
              <w:t>236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44B23E82" w14:textId="77777777" w:rsidR="00AF6423" w:rsidRDefault="00AF6423" w:rsidP="00517FD3">
            <w:pPr>
              <w:jc w:val="center"/>
              <w:rPr>
                <w:b/>
                <w:sz w:val="28"/>
                <w:szCs w:val="28"/>
              </w:rPr>
            </w:pPr>
            <w:r>
              <w:rPr>
                <w:b/>
                <w:bCs/>
                <w:color w:val="000000"/>
                <w:sz w:val="28"/>
                <w:szCs w:val="28"/>
              </w:rPr>
              <w:t>254</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0514E4A9" w14:textId="77777777" w:rsidR="00AF6423" w:rsidRDefault="00AF6423" w:rsidP="00517FD3">
            <w:pPr>
              <w:jc w:val="center"/>
              <w:rPr>
                <w:b/>
                <w:bCs/>
                <w:sz w:val="28"/>
                <w:szCs w:val="28"/>
              </w:rPr>
            </w:pPr>
            <w:r>
              <w:rPr>
                <w:b/>
                <w:bCs/>
                <w:sz w:val="28"/>
                <w:szCs w:val="28"/>
              </w:rPr>
              <w:t>145</w:t>
            </w:r>
          </w:p>
        </w:tc>
      </w:tr>
      <w:tr w:rsidR="00AF6423" w14:paraId="29A02276" w14:textId="77777777" w:rsidTr="00517FD3">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22D40C3A" w14:textId="77777777" w:rsidR="00AF6423" w:rsidRDefault="00AF6423" w:rsidP="00517FD3">
            <w:pPr>
              <w:widowControl w:val="0"/>
              <w:ind w:left="40" w:hanging="40"/>
              <w:contextualSpacing/>
              <w:jc w:val="center"/>
              <w:rPr>
                <w:rFonts w:cs="Courier New"/>
              </w:rPr>
            </w:pPr>
            <w:r>
              <w:rPr>
                <w:rFonts w:cs="Courier New"/>
              </w:rPr>
              <w:t>2.</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3BE5E4E3" w14:textId="77777777" w:rsidR="00AF6423" w:rsidRDefault="00AF6423" w:rsidP="00517FD3">
            <w:pPr>
              <w:widowControl w:val="0"/>
              <w:rPr>
                <w:color w:val="000000"/>
                <w:sz w:val="28"/>
                <w:szCs w:val="28"/>
              </w:rPr>
            </w:pPr>
            <w:proofErr w:type="spellStart"/>
            <w:r>
              <w:rPr>
                <w:color w:val="000000"/>
                <w:sz w:val="28"/>
                <w:szCs w:val="28"/>
              </w:rPr>
              <w:t>Специальная</w:t>
            </w:r>
            <w:proofErr w:type="spellEnd"/>
            <w:r>
              <w:rPr>
                <w:color w:val="000000"/>
                <w:sz w:val="28"/>
                <w:szCs w:val="28"/>
              </w:rPr>
              <w:t xml:space="preserve"> </w:t>
            </w:r>
            <w:proofErr w:type="spellStart"/>
            <w:r>
              <w:rPr>
                <w:color w:val="000000"/>
                <w:sz w:val="28"/>
                <w:szCs w:val="28"/>
              </w:rPr>
              <w:t>физическая</w:t>
            </w:r>
            <w:proofErr w:type="spellEnd"/>
          </w:p>
          <w:p w14:paraId="7D8AADCE" w14:textId="77777777" w:rsidR="00AF6423" w:rsidRDefault="00AF6423" w:rsidP="00517FD3">
            <w:pPr>
              <w:widowControl w:val="0"/>
              <w:rPr>
                <w:color w:val="000000"/>
                <w:sz w:val="28"/>
                <w:szCs w:val="28"/>
              </w:rPr>
            </w:pPr>
            <w:proofErr w:type="spellStart"/>
            <w:r>
              <w:rPr>
                <w:color w:val="000000"/>
                <w:sz w:val="28"/>
                <w:szCs w:val="28"/>
              </w:rPr>
              <w:t>подготовка</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4C3AB3C4" w14:textId="77777777" w:rsidR="00AF6423" w:rsidRDefault="00AF6423" w:rsidP="00517FD3">
            <w:pPr>
              <w:jc w:val="center"/>
              <w:rPr>
                <w:b/>
                <w:sz w:val="28"/>
                <w:szCs w:val="28"/>
              </w:rPr>
            </w:pPr>
            <w:r>
              <w:rPr>
                <w:b/>
                <w:sz w:val="28"/>
                <w:szCs w:val="28"/>
              </w:rPr>
              <w:t>53</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030F50D5" w14:textId="77777777" w:rsidR="00AF6423" w:rsidRDefault="00AF6423" w:rsidP="00517FD3">
            <w:pPr>
              <w:jc w:val="center"/>
              <w:rPr>
                <w:b/>
                <w:sz w:val="28"/>
                <w:szCs w:val="28"/>
              </w:rPr>
            </w:pPr>
            <w:r>
              <w:rPr>
                <w:b/>
                <w:sz w:val="28"/>
                <w:szCs w:val="28"/>
              </w:rPr>
              <w:t>53</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7D9C9AB2" w14:textId="77777777" w:rsidR="00AF6423" w:rsidRDefault="00AF6423" w:rsidP="00517FD3">
            <w:pPr>
              <w:jc w:val="center"/>
              <w:rPr>
                <w:b/>
                <w:bCs/>
                <w:sz w:val="28"/>
                <w:szCs w:val="28"/>
              </w:rPr>
            </w:pPr>
            <w:r>
              <w:rPr>
                <w:b/>
                <w:bCs/>
                <w:color w:val="000000"/>
                <w:sz w:val="28"/>
                <w:szCs w:val="28"/>
              </w:rPr>
              <w:t>112</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7BE79C05" w14:textId="77777777" w:rsidR="00AF6423" w:rsidRDefault="00AF6423" w:rsidP="00517FD3">
            <w:pPr>
              <w:jc w:val="center"/>
              <w:rPr>
                <w:b/>
                <w:bCs/>
                <w:sz w:val="28"/>
                <w:szCs w:val="28"/>
              </w:rPr>
            </w:pPr>
            <w:r>
              <w:rPr>
                <w:b/>
                <w:bCs/>
                <w:color w:val="000000"/>
                <w:sz w:val="28"/>
                <w:szCs w:val="28"/>
              </w:rPr>
              <w:t>162</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7F59583C" w14:textId="77777777" w:rsidR="00AF6423" w:rsidRDefault="00AF6423" w:rsidP="00517FD3">
            <w:pPr>
              <w:jc w:val="center"/>
              <w:rPr>
                <w:b/>
                <w:bCs/>
                <w:sz w:val="28"/>
                <w:szCs w:val="28"/>
              </w:rPr>
            </w:pPr>
            <w:r>
              <w:rPr>
                <w:b/>
                <w:bCs/>
                <w:color w:val="000000"/>
                <w:sz w:val="28"/>
                <w:szCs w:val="28"/>
              </w:rPr>
              <w:t>165</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219AEFB5" w14:textId="77777777" w:rsidR="00AF6423" w:rsidRDefault="00AF6423" w:rsidP="00517FD3">
            <w:pPr>
              <w:widowControl w:val="0"/>
              <w:jc w:val="center"/>
              <w:rPr>
                <w:b/>
                <w:sz w:val="28"/>
                <w:szCs w:val="28"/>
              </w:rPr>
            </w:pPr>
            <w:r>
              <w:rPr>
                <w:b/>
                <w:bCs/>
                <w:color w:val="000000"/>
                <w:sz w:val="28"/>
                <w:szCs w:val="28"/>
              </w:rPr>
              <w:t>165</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4FEABA9C" w14:textId="77777777" w:rsidR="00AF6423" w:rsidRDefault="00AF6423" w:rsidP="00517FD3">
            <w:pPr>
              <w:jc w:val="center"/>
              <w:rPr>
                <w:b/>
                <w:sz w:val="28"/>
                <w:szCs w:val="28"/>
              </w:rPr>
            </w:pPr>
            <w:r>
              <w:rPr>
                <w:b/>
                <w:bCs/>
                <w:color w:val="000000"/>
                <w:sz w:val="28"/>
                <w:szCs w:val="28"/>
              </w:rPr>
              <w:t>196</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7B05D3ED" w14:textId="77777777" w:rsidR="00AF6423" w:rsidRDefault="00AF6423" w:rsidP="00517FD3">
            <w:pPr>
              <w:jc w:val="center"/>
              <w:rPr>
                <w:b/>
                <w:bCs/>
                <w:sz w:val="28"/>
                <w:szCs w:val="28"/>
              </w:rPr>
            </w:pPr>
            <w:r>
              <w:rPr>
                <w:b/>
                <w:bCs/>
                <w:sz w:val="28"/>
                <w:szCs w:val="28"/>
              </w:rPr>
              <w:t>208</w:t>
            </w:r>
          </w:p>
        </w:tc>
      </w:tr>
      <w:tr w:rsidR="00AF6423" w14:paraId="7CE8DA5B" w14:textId="77777777" w:rsidTr="00517FD3">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7F56C9FA" w14:textId="77777777" w:rsidR="00AF6423" w:rsidRDefault="00AF6423" w:rsidP="00517FD3">
            <w:pPr>
              <w:widowControl w:val="0"/>
              <w:ind w:left="40" w:hanging="40"/>
              <w:contextualSpacing/>
              <w:jc w:val="center"/>
              <w:rPr>
                <w:rFonts w:cs="Courier New"/>
              </w:rPr>
            </w:pPr>
            <w:r>
              <w:rPr>
                <w:rFonts w:cs="Courier New"/>
              </w:rPr>
              <w:t>3.</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3F8F761B" w14:textId="77777777" w:rsidR="00AF6423" w:rsidRDefault="00AF6423" w:rsidP="00517FD3">
            <w:pPr>
              <w:widowControl w:val="0"/>
              <w:rPr>
                <w:color w:val="000000"/>
                <w:sz w:val="28"/>
                <w:szCs w:val="28"/>
              </w:rPr>
            </w:pPr>
            <w:proofErr w:type="spellStart"/>
            <w:r>
              <w:rPr>
                <w:color w:val="000000"/>
                <w:sz w:val="28"/>
                <w:szCs w:val="28"/>
              </w:rPr>
              <w:t>Техническая</w:t>
            </w:r>
            <w:proofErr w:type="spellEnd"/>
            <w:r>
              <w:rPr>
                <w:color w:val="000000"/>
                <w:sz w:val="28"/>
                <w:szCs w:val="28"/>
              </w:rPr>
              <w:t xml:space="preserve"> </w:t>
            </w:r>
            <w:proofErr w:type="spellStart"/>
            <w:r>
              <w:rPr>
                <w:color w:val="000000"/>
                <w:sz w:val="28"/>
                <w:szCs w:val="28"/>
              </w:rPr>
              <w:t>подготовка</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7DB2AE11" w14:textId="77777777" w:rsidR="00AF6423" w:rsidRDefault="00AF6423" w:rsidP="00517FD3">
            <w:pPr>
              <w:jc w:val="center"/>
              <w:rPr>
                <w:b/>
                <w:sz w:val="28"/>
                <w:szCs w:val="28"/>
              </w:rPr>
            </w:pPr>
            <w:r>
              <w:rPr>
                <w:b/>
                <w:sz w:val="28"/>
                <w:szCs w:val="28"/>
              </w:rPr>
              <w:t>47</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4ACCAE39" w14:textId="77777777" w:rsidR="00AF6423" w:rsidRDefault="00AF6423" w:rsidP="00517FD3">
            <w:pPr>
              <w:jc w:val="center"/>
              <w:rPr>
                <w:b/>
                <w:sz w:val="28"/>
                <w:szCs w:val="28"/>
              </w:rPr>
            </w:pPr>
            <w:r>
              <w:rPr>
                <w:b/>
                <w:sz w:val="28"/>
                <w:szCs w:val="28"/>
              </w:rPr>
              <w:t>47</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294497DA" w14:textId="77777777" w:rsidR="00AF6423" w:rsidRDefault="00AF6423" w:rsidP="00517FD3">
            <w:pPr>
              <w:jc w:val="center"/>
              <w:rPr>
                <w:b/>
                <w:bCs/>
                <w:sz w:val="28"/>
                <w:szCs w:val="28"/>
              </w:rPr>
            </w:pPr>
            <w:r>
              <w:rPr>
                <w:b/>
                <w:bCs/>
                <w:color w:val="000000"/>
                <w:sz w:val="28"/>
                <w:szCs w:val="28"/>
              </w:rPr>
              <w:t>44</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47824330" w14:textId="77777777" w:rsidR="00AF6423" w:rsidRDefault="00AF6423" w:rsidP="00517FD3">
            <w:pPr>
              <w:jc w:val="center"/>
              <w:rPr>
                <w:b/>
                <w:bCs/>
                <w:sz w:val="28"/>
                <w:szCs w:val="28"/>
              </w:rPr>
            </w:pPr>
            <w:r>
              <w:rPr>
                <w:b/>
                <w:bCs/>
                <w:color w:val="000000"/>
                <w:sz w:val="28"/>
                <w:szCs w:val="28"/>
              </w:rPr>
              <w:t>106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6B585CBB" w14:textId="77777777" w:rsidR="00AF6423" w:rsidRDefault="00AF6423" w:rsidP="00517FD3">
            <w:pPr>
              <w:jc w:val="center"/>
              <w:rPr>
                <w:b/>
                <w:bCs/>
                <w:sz w:val="28"/>
                <w:szCs w:val="28"/>
              </w:rPr>
            </w:pPr>
            <w:r>
              <w:rPr>
                <w:b/>
                <w:bCs/>
                <w:color w:val="000000"/>
                <w:sz w:val="28"/>
                <w:szCs w:val="28"/>
              </w:rPr>
              <w:t>113</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37EA5909" w14:textId="77777777" w:rsidR="00AF6423" w:rsidRDefault="00AF6423" w:rsidP="00517FD3">
            <w:pPr>
              <w:widowControl w:val="0"/>
              <w:jc w:val="center"/>
              <w:rPr>
                <w:b/>
                <w:sz w:val="28"/>
                <w:szCs w:val="28"/>
              </w:rPr>
            </w:pPr>
            <w:r>
              <w:rPr>
                <w:b/>
                <w:bCs/>
                <w:color w:val="000000"/>
                <w:sz w:val="28"/>
                <w:szCs w:val="28"/>
              </w:rPr>
              <w:t>113</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346685B6" w14:textId="77777777" w:rsidR="00AF6423" w:rsidRDefault="00AF6423" w:rsidP="00517FD3">
            <w:pPr>
              <w:jc w:val="center"/>
              <w:rPr>
                <w:b/>
                <w:sz w:val="28"/>
                <w:szCs w:val="28"/>
              </w:rPr>
            </w:pPr>
            <w:r>
              <w:rPr>
                <w:b/>
                <w:bCs/>
                <w:color w:val="000000"/>
                <w:sz w:val="28"/>
                <w:szCs w:val="28"/>
              </w:rPr>
              <w:t>145</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5C246FFB" w14:textId="77777777" w:rsidR="00AF6423" w:rsidRDefault="00AF6423" w:rsidP="00517FD3">
            <w:pPr>
              <w:jc w:val="center"/>
              <w:rPr>
                <w:b/>
                <w:bCs/>
                <w:sz w:val="28"/>
                <w:szCs w:val="28"/>
              </w:rPr>
            </w:pPr>
            <w:r>
              <w:rPr>
                <w:b/>
                <w:bCs/>
                <w:sz w:val="28"/>
                <w:szCs w:val="28"/>
              </w:rPr>
              <w:t>104</w:t>
            </w:r>
          </w:p>
        </w:tc>
      </w:tr>
      <w:tr w:rsidR="00AF6423" w14:paraId="3EF8AEC0" w14:textId="77777777" w:rsidTr="00517FD3">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0C0DBDA9" w14:textId="77777777" w:rsidR="00AF6423" w:rsidRDefault="00AF6423" w:rsidP="00517FD3">
            <w:pPr>
              <w:widowControl w:val="0"/>
              <w:ind w:left="40" w:hanging="40"/>
              <w:contextualSpacing/>
              <w:jc w:val="center"/>
              <w:rPr>
                <w:rFonts w:cs="Courier New"/>
              </w:rPr>
            </w:pPr>
            <w:r>
              <w:rPr>
                <w:rFonts w:cs="Courier New"/>
              </w:rPr>
              <w:t>4.</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0631C5C1" w14:textId="77777777" w:rsidR="00AF6423" w:rsidRDefault="00AF6423" w:rsidP="00517FD3">
            <w:pPr>
              <w:widowControl w:val="0"/>
              <w:rPr>
                <w:color w:val="000000"/>
                <w:sz w:val="28"/>
                <w:szCs w:val="28"/>
              </w:rPr>
            </w:pPr>
            <w:proofErr w:type="spellStart"/>
            <w:r>
              <w:rPr>
                <w:color w:val="000000"/>
                <w:sz w:val="28"/>
                <w:szCs w:val="28"/>
              </w:rPr>
              <w:t>Тактическая</w:t>
            </w:r>
            <w:proofErr w:type="spellEnd"/>
            <w:r>
              <w:rPr>
                <w:color w:val="000000"/>
                <w:sz w:val="28"/>
                <w:szCs w:val="28"/>
              </w:rPr>
              <w:t xml:space="preserve"> </w:t>
            </w:r>
            <w:proofErr w:type="spellStart"/>
            <w:r>
              <w:rPr>
                <w:color w:val="000000"/>
                <w:sz w:val="28"/>
                <w:szCs w:val="28"/>
              </w:rPr>
              <w:t>подготовка</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3E7C29EC" w14:textId="77777777" w:rsidR="00AF6423" w:rsidRDefault="00AF6423" w:rsidP="00517FD3">
            <w:pPr>
              <w:jc w:val="center"/>
              <w:rPr>
                <w:b/>
                <w:sz w:val="28"/>
                <w:szCs w:val="28"/>
              </w:rPr>
            </w:pPr>
            <w:r>
              <w:rPr>
                <w:b/>
                <w:sz w:val="28"/>
                <w:szCs w:val="28"/>
              </w:rPr>
              <w:t>9</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3C610E0A" w14:textId="77777777" w:rsidR="00AF6423" w:rsidRDefault="00AF6423" w:rsidP="00517FD3">
            <w:pPr>
              <w:jc w:val="center"/>
              <w:rPr>
                <w:b/>
                <w:sz w:val="28"/>
                <w:szCs w:val="28"/>
              </w:rPr>
            </w:pPr>
            <w:r>
              <w:rPr>
                <w:b/>
                <w:sz w:val="28"/>
                <w:szCs w:val="28"/>
              </w:rPr>
              <w:t>9</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72645E29" w14:textId="77777777" w:rsidR="00AF6423" w:rsidRDefault="00AF6423" w:rsidP="00517FD3">
            <w:pPr>
              <w:jc w:val="center"/>
              <w:rPr>
                <w:b/>
                <w:bCs/>
                <w:sz w:val="28"/>
                <w:szCs w:val="28"/>
              </w:rPr>
            </w:pPr>
            <w:r>
              <w:rPr>
                <w:b/>
                <w:bCs/>
                <w:color w:val="000000"/>
                <w:sz w:val="28"/>
                <w:szCs w:val="28"/>
              </w:rPr>
              <w:t>20</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0F7D4482" w14:textId="77777777" w:rsidR="00AF6423" w:rsidRDefault="00AF6423" w:rsidP="00517FD3">
            <w:pPr>
              <w:jc w:val="center"/>
              <w:rPr>
                <w:b/>
                <w:bCs/>
                <w:sz w:val="28"/>
                <w:szCs w:val="28"/>
              </w:rPr>
            </w:pPr>
            <w:r>
              <w:rPr>
                <w:b/>
                <w:bCs/>
                <w:color w:val="000000"/>
                <w:sz w:val="28"/>
                <w:szCs w:val="28"/>
              </w:rPr>
              <w:t>45</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53B9DB35" w14:textId="77777777" w:rsidR="00AF6423" w:rsidRDefault="00AF6423" w:rsidP="00517FD3">
            <w:pPr>
              <w:jc w:val="center"/>
              <w:rPr>
                <w:b/>
                <w:bCs/>
                <w:sz w:val="28"/>
                <w:szCs w:val="28"/>
              </w:rPr>
            </w:pPr>
            <w:r>
              <w:rPr>
                <w:b/>
                <w:bCs/>
                <w:color w:val="000000"/>
                <w:sz w:val="28"/>
                <w:szCs w:val="28"/>
              </w:rPr>
              <w:t>48</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1C1B71FF" w14:textId="77777777" w:rsidR="00AF6423" w:rsidRDefault="00AF6423" w:rsidP="00517FD3">
            <w:pPr>
              <w:widowControl w:val="0"/>
              <w:jc w:val="center"/>
              <w:rPr>
                <w:b/>
                <w:sz w:val="28"/>
                <w:szCs w:val="28"/>
              </w:rPr>
            </w:pPr>
            <w:r>
              <w:rPr>
                <w:b/>
                <w:bCs/>
                <w:color w:val="000000"/>
                <w:sz w:val="28"/>
                <w:szCs w:val="28"/>
              </w:rPr>
              <w:t>48</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63F11322" w14:textId="77777777" w:rsidR="00AF6423" w:rsidRDefault="00AF6423" w:rsidP="00517FD3">
            <w:pPr>
              <w:jc w:val="center"/>
              <w:rPr>
                <w:b/>
                <w:sz w:val="28"/>
                <w:szCs w:val="28"/>
              </w:rPr>
            </w:pPr>
            <w:r>
              <w:rPr>
                <w:b/>
                <w:bCs/>
                <w:color w:val="000000"/>
                <w:sz w:val="28"/>
                <w:szCs w:val="28"/>
              </w:rPr>
              <w:t>51</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3277F4D7" w14:textId="77777777" w:rsidR="00AF6423" w:rsidRDefault="00AF6423" w:rsidP="00517FD3">
            <w:pPr>
              <w:jc w:val="center"/>
              <w:rPr>
                <w:b/>
                <w:bCs/>
                <w:sz w:val="28"/>
                <w:szCs w:val="28"/>
              </w:rPr>
            </w:pPr>
            <w:r>
              <w:rPr>
                <w:b/>
                <w:bCs/>
                <w:sz w:val="28"/>
                <w:szCs w:val="28"/>
              </w:rPr>
              <w:t>156</w:t>
            </w:r>
          </w:p>
        </w:tc>
      </w:tr>
      <w:tr w:rsidR="00AF6423" w14:paraId="19D13707" w14:textId="77777777" w:rsidTr="00517FD3">
        <w:trPr>
          <w:trHeight w:val="336"/>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6554E300" w14:textId="77777777" w:rsidR="00AF6423" w:rsidRDefault="00AF6423" w:rsidP="00517FD3">
            <w:pPr>
              <w:widowControl w:val="0"/>
              <w:ind w:left="40" w:hanging="40"/>
              <w:contextualSpacing/>
              <w:jc w:val="center"/>
              <w:rPr>
                <w:rFonts w:cs="Courier New"/>
              </w:rPr>
            </w:pPr>
            <w:r>
              <w:rPr>
                <w:rFonts w:cs="Courier New"/>
              </w:rPr>
              <w:t>5.</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04955C62" w14:textId="77777777" w:rsidR="00AF6423" w:rsidRDefault="00AF6423" w:rsidP="00517FD3">
            <w:pPr>
              <w:widowControl w:val="0"/>
              <w:rPr>
                <w:color w:val="000000"/>
                <w:sz w:val="28"/>
                <w:szCs w:val="28"/>
              </w:rPr>
            </w:pPr>
            <w:proofErr w:type="spellStart"/>
            <w:r>
              <w:rPr>
                <w:color w:val="000000"/>
                <w:sz w:val="28"/>
                <w:szCs w:val="28"/>
              </w:rPr>
              <w:t>Теоретическая</w:t>
            </w:r>
            <w:proofErr w:type="spellEnd"/>
            <w:r>
              <w:rPr>
                <w:color w:val="000000"/>
                <w:sz w:val="28"/>
                <w:szCs w:val="28"/>
              </w:rPr>
              <w:t xml:space="preserve"> </w:t>
            </w:r>
            <w:proofErr w:type="spellStart"/>
            <w:r>
              <w:rPr>
                <w:color w:val="000000"/>
                <w:sz w:val="28"/>
                <w:szCs w:val="28"/>
              </w:rPr>
              <w:t>подготовка</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7105C5DC" w14:textId="77777777" w:rsidR="00AF6423" w:rsidRDefault="00AF6423" w:rsidP="00517FD3">
            <w:pPr>
              <w:jc w:val="center"/>
              <w:rPr>
                <w:b/>
                <w:sz w:val="28"/>
                <w:szCs w:val="28"/>
              </w:rPr>
            </w:pPr>
            <w:r>
              <w:rPr>
                <w:b/>
                <w:sz w:val="28"/>
                <w:szCs w:val="28"/>
              </w:rPr>
              <w:t>12</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058473D9" w14:textId="77777777" w:rsidR="00AF6423" w:rsidRDefault="00AF6423" w:rsidP="00517FD3">
            <w:pPr>
              <w:jc w:val="center"/>
              <w:rPr>
                <w:b/>
                <w:sz w:val="28"/>
                <w:szCs w:val="28"/>
              </w:rPr>
            </w:pPr>
            <w:r>
              <w:rPr>
                <w:b/>
                <w:sz w:val="28"/>
                <w:szCs w:val="28"/>
              </w:rPr>
              <w:t>12</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455D071A" w14:textId="77777777" w:rsidR="00AF6423" w:rsidRDefault="00AF6423" w:rsidP="00517FD3">
            <w:pPr>
              <w:jc w:val="center"/>
              <w:rPr>
                <w:b/>
                <w:bCs/>
                <w:sz w:val="28"/>
                <w:szCs w:val="28"/>
              </w:rPr>
            </w:pPr>
            <w:r>
              <w:rPr>
                <w:b/>
                <w:bCs/>
                <w:color w:val="000000"/>
                <w:sz w:val="28"/>
                <w:szCs w:val="28"/>
              </w:rPr>
              <w:t>12</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1CE63DEC" w14:textId="77777777" w:rsidR="00AF6423" w:rsidRDefault="00AF6423" w:rsidP="00517FD3">
            <w:pPr>
              <w:jc w:val="center"/>
              <w:rPr>
                <w:b/>
                <w:bCs/>
                <w:sz w:val="28"/>
                <w:szCs w:val="28"/>
              </w:rPr>
            </w:pPr>
            <w:r>
              <w:rPr>
                <w:b/>
                <w:bCs/>
                <w:color w:val="000000"/>
                <w:sz w:val="28"/>
                <w:szCs w:val="28"/>
              </w:rPr>
              <w:t>12</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47E25988" w14:textId="77777777" w:rsidR="00AF6423" w:rsidRDefault="00AF6423" w:rsidP="00517FD3">
            <w:pPr>
              <w:jc w:val="center"/>
              <w:rPr>
                <w:b/>
                <w:bCs/>
                <w:sz w:val="28"/>
                <w:szCs w:val="28"/>
              </w:rPr>
            </w:pPr>
            <w:r>
              <w:rPr>
                <w:b/>
                <w:bCs/>
                <w:color w:val="000000"/>
                <w:sz w:val="28"/>
                <w:szCs w:val="28"/>
              </w:rPr>
              <w:t>12</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5191853B" w14:textId="77777777" w:rsidR="00AF6423" w:rsidRDefault="00AF6423" w:rsidP="00517FD3">
            <w:pPr>
              <w:widowControl w:val="0"/>
              <w:jc w:val="center"/>
              <w:rPr>
                <w:b/>
                <w:sz w:val="28"/>
                <w:szCs w:val="28"/>
              </w:rPr>
            </w:pPr>
            <w:r>
              <w:rPr>
                <w:b/>
                <w:bCs/>
                <w:color w:val="000000"/>
                <w:sz w:val="28"/>
                <w:szCs w:val="28"/>
              </w:rPr>
              <w:t>12</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56B10592" w14:textId="77777777" w:rsidR="00AF6423" w:rsidRDefault="00AF6423" w:rsidP="00517FD3">
            <w:pPr>
              <w:jc w:val="center"/>
              <w:rPr>
                <w:b/>
                <w:sz w:val="28"/>
                <w:szCs w:val="28"/>
              </w:rPr>
            </w:pPr>
            <w:r>
              <w:rPr>
                <w:b/>
                <w:bCs/>
                <w:color w:val="000000"/>
                <w:sz w:val="28"/>
                <w:szCs w:val="28"/>
              </w:rPr>
              <w:t>12</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602F8369" w14:textId="77777777" w:rsidR="00AF6423" w:rsidRDefault="00AF6423" w:rsidP="00517FD3">
            <w:pPr>
              <w:jc w:val="center"/>
              <w:rPr>
                <w:b/>
                <w:bCs/>
                <w:sz w:val="28"/>
                <w:szCs w:val="28"/>
              </w:rPr>
            </w:pPr>
            <w:r>
              <w:rPr>
                <w:b/>
                <w:bCs/>
                <w:sz w:val="28"/>
                <w:szCs w:val="28"/>
              </w:rPr>
              <w:t>20</w:t>
            </w:r>
          </w:p>
        </w:tc>
      </w:tr>
      <w:tr w:rsidR="00AF6423" w14:paraId="796F5849" w14:textId="77777777" w:rsidTr="00517FD3">
        <w:trPr>
          <w:trHeight w:val="426"/>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0A38BFE5" w14:textId="77777777" w:rsidR="00AF6423" w:rsidRDefault="00AF6423" w:rsidP="00517FD3">
            <w:pPr>
              <w:widowControl w:val="0"/>
              <w:ind w:left="40" w:hanging="40"/>
              <w:contextualSpacing/>
              <w:jc w:val="center"/>
              <w:rPr>
                <w:rFonts w:cs="Courier New"/>
              </w:rPr>
            </w:pPr>
            <w:r>
              <w:rPr>
                <w:rFonts w:cs="Courier New"/>
              </w:rPr>
              <w:t>6.</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3E265815" w14:textId="77777777" w:rsidR="00AF6423" w:rsidRDefault="00AF6423" w:rsidP="00517FD3">
            <w:pPr>
              <w:widowControl w:val="0"/>
              <w:rPr>
                <w:color w:val="000000"/>
                <w:sz w:val="28"/>
                <w:szCs w:val="28"/>
              </w:rPr>
            </w:pPr>
            <w:proofErr w:type="spellStart"/>
            <w:r>
              <w:rPr>
                <w:color w:val="000000"/>
                <w:sz w:val="28"/>
                <w:szCs w:val="28"/>
              </w:rPr>
              <w:t>Психологическая</w:t>
            </w:r>
            <w:proofErr w:type="spellEnd"/>
            <w:r>
              <w:rPr>
                <w:color w:val="000000"/>
                <w:sz w:val="28"/>
                <w:szCs w:val="28"/>
              </w:rPr>
              <w:t xml:space="preserve">  </w:t>
            </w:r>
            <w:proofErr w:type="spellStart"/>
            <w:r>
              <w:rPr>
                <w:color w:val="000000"/>
                <w:sz w:val="28"/>
                <w:szCs w:val="28"/>
              </w:rPr>
              <w:t>подготовка</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600DF7B1" w14:textId="77777777" w:rsidR="00AF6423" w:rsidRDefault="00AF6423" w:rsidP="00517FD3">
            <w:pPr>
              <w:jc w:val="center"/>
              <w:rPr>
                <w:b/>
                <w:sz w:val="28"/>
                <w:szCs w:val="28"/>
              </w:rPr>
            </w:pPr>
            <w:r>
              <w:rPr>
                <w:b/>
                <w:color w:val="000000"/>
                <w:sz w:val="28"/>
                <w:szCs w:val="28"/>
              </w:rPr>
              <w:t> -</w:t>
            </w:r>
            <w:r>
              <w:rPr>
                <w:b/>
                <w:sz w:val="28"/>
                <w:szCs w:val="28"/>
              </w:rPr>
              <w:t> </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12E427E1" w14:textId="77777777" w:rsidR="00AF6423" w:rsidRDefault="00AF6423" w:rsidP="00517FD3">
            <w:pPr>
              <w:jc w:val="center"/>
              <w:rPr>
                <w:b/>
                <w:sz w:val="28"/>
                <w:szCs w:val="28"/>
              </w:rPr>
            </w:pPr>
            <w:r>
              <w:rPr>
                <w:b/>
                <w:color w:val="000000"/>
                <w:sz w:val="28"/>
                <w:szCs w:val="28"/>
              </w:rPr>
              <w:t> -</w:t>
            </w:r>
            <w:r>
              <w:rPr>
                <w:b/>
                <w:sz w:val="28"/>
                <w:szCs w:val="28"/>
              </w:rPr>
              <w:t> </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55DAAFC3" w14:textId="77777777" w:rsidR="00AF6423" w:rsidRDefault="00AF6423" w:rsidP="00517FD3">
            <w:pPr>
              <w:jc w:val="center"/>
              <w:rPr>
                <w:b/>
                <w:bCs/>
                <w:sz w:val="28"/>
                <w:szCs w:val="28"/>
              </w:rPr>
            </w:pPr>
            <w:r>
              <w:rPr>
                <w:b/>
                <w:bCs/>
                <w:sz w:val="28"/>
                <w:szCs w:val="28"/>
              </w:rPr>
              <w:t>-</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4195C18D" w14:textId="77777777" w:rsidR="00AF6423" w:rsidRDefault="00AF6423" w:rsidP="00517FD3">
            <w:pPr>
              <w:jc w:val="center"/>
              <w:rPr>
                <w:b/>
                <w:bCs/>
                <w:sz w:val="28"/>
                <w:szCs w:val="28"/>
              </w:rPr>
            </w:pPr>
            <w:r>
              <w:rPr>
                <w:b/>
                <w:bCs/>
                <w:color w:val="000000"/>
                <w:sz w:val="28"/>
                <w:szCs w:val="28"/>
              </w:rPr>
              <w:t>10</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292F25C6" w14:textId="77777777" w:rsidR="00AF6423" w:rsidRDefault="00AF6423" w:rsidP="00517FD3">
            <w:pPr>
              <w:jc w:val="center"/>
              <w:rPr>
                <w:b/>
                <w:bCs/>
                <w:sz w:val="28"/>
                <w:szCs w:val="28"/>
              </w:rPr>
            </w:pPr>
            <w:r>
              <w:rPr>
                <w:b/>
                <w:bCs/>
                <w:color w:val="000000"/>
                <w:sz w:val="28"/>
                <w:szCs w:val="28"/>
              </w:rPr>
              <w:t>70</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10C8F7D2" w14:textId="77777777" w:rsidR="00AF6423" w:rsidRDefault="00AF6423" w:rsidP="00517FD3">
            <w:pPr>
              <w:widowControl w:val="0"/>
              <w:jc w:val="center"/>
              <w:rPr>
                <w:b/>
                <w:sz w:val="28"/>
                <w:szCs w:val="28"/>
              </w:rPr>
            </w:pPr>
            <w:r>
              <w:rPr>
                <w:b/>
                <w:bCs/>
                <w:color w:val="000000"/>
                <w:sz w:val="28"/>
                <w:szCs w:val="28"/>
              </w:rPr>
              <w:t>70</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08D7F36E" w14:textId="77777777" w:rsidR="00AF6423" w:rsidRDefault="00AF6423" w:rsidP="00517FD3">
            <w:pPr>
              <w:jc w:val="center"/>
              <w:rPr>
                <w:b/>
                <w:sz w:val="28"/>
                <w:szCs w:val="28"/>
              </w:rPr>
            </w:pPr>
            <w:r>
              <w:rPr>
                <w:b/>
                <w:bCs/>
                <w:color w:val="000000"/>
                <w:sz w:val="28"/>
                <w:szCs w:val="28"/>
              </w:rPr>
              <w:t>77</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5FA28904" w14:textId="77777777" w:rsidR="00AF6423" w:rsidRDefault="00AF6423" w:rsidP="00517FD3">
            <w:pPr>
              <w:jc w:val="center"/>
              <w:rPr>
                <w:b/>
                <w:bCs/>
                <w:sz w:val="28"/>
                <w:szCs w:val="28"/>
              </w:rPr>
            </w:pPr>
            <w:r>
              <w:rPr>
                <w:b/>
                <w:bCs/>
                <w:sz w:val="28"/>
                <w:szCs w:val="28"/>
              </w:rPr>
              <w:t>104</w:t>
            </w:r>
          </w:p>
        </w:tc>
      </w:tr>
      <w:tr w:rsidR="00AF6423" w14:paraId="69CA0636" w14:textId="77777777" w:rsidTr="00517FD3">
        <w:trPr>
          <w:trHeight w:val="419"/>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3F9ACFB2" w14:textId="77777777" w:rsidR="00AF6423" w:rsidRDefault="00AF6423" w:rsidP="00517FD3">
            <w:pPr>
              <w:widowControl w:val="0"/>
              <w:ind w:left="40" w:hanging="40"/>
              <w:contextualSpacing/>
              <w:jc w:val="center"/>
              <w:rPr>
                <w:rFonts w:cs="Courier New"/>
              </w:rPr>
            </w:pPr>
            <w:r>
              <w:rPr>
                <w:rFonts w:cs="Courier New"/>
              </w:rPr>
              <w:t>7.</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311EBE26" w14:textId="77777777" w:rsidR="00AF6423" w:rsidRDefault="00AF6423" w:rsidP="00517FD3">
            <w:pPr>
              <w:rPr>
                <w:sz w:val="28"/>
                <w:szCs w:val="28"/>
              </w:rPr>
            </w:pPr>
            <w:proofErr w:type="spellStart"/>
            <w:r>
              <w:rPr>
                <w:sz w:val="28"/>
                <w:szCs w:val="28"/>
              </w:rPr>
              <w:t>Инструкторская</w:t>
            </w:r>
            <w:proofErr w:type="spellEnd"/>
            <w:r>
              <w:rPr>
                <w:sz w:val="28"/>
                <w:szCs w:val="28"/>
              </w:rPr>
              <w:t xml:space="preserve"> </w:t>
            </w:r>
            <w:proofErr w:type="spellStart"/>
            <w:r>
              <w:rPr>
                <w:sz w:val="28"/>
                <w:szCs w:val="28"/>
              </w:rPr>
              <w:t>практика</w:t>
            </w:r>
            <w:proofErr w:type="spellEnd"/>
          </w:p>
        </w:tc>
        <w:tc>
          <w:tcPr>
            <w:tcW w:w="1155" w:type="dxa"/>
            <w:tcBorders>
              <w:top w:val="single" w:sz="8" w:space="0" w:color="000000"/>
              <w:left w:val="single" w:sz="8" w:space="0" w:color="000000"/>
              <w:bottom w:val="single" w:sz="8" w:space="0" w:color="000000"/>
              <w:right w:val="single" w:sz="8" w:space="0" w:color="000000"/>
            </w:tcBorders>
            <w:hideMark/>
          </w:tcPr>
          <w:p w14:paraId="03719385" w14:textId="77777777" w:rsidR="00AF6423" w:rsidRDefault="00AF6423" w:rsidP="00517FD3">
            <w:pPr>
              <w:jc w:val="center"/>
              <w:rPr>
                <w:sz w:val="28"/>
                <w:szCs w:val="28"/>
              </w:rPr>
            </w:pPr>
            <w:r>
              <w:rPr>
                <w:b/>
                <w:color w:val="000000"/>
                <w:sz w:val="28"/>
                <w:szCs w:val="28"/>
              </w:rPr>
              <w:t>-</w:t>
            </w:r>
          </w:p>
        </w:tc>
        <w:tc>
          <w:tcPr>
            <w:tcW w:w="665" w:type="dxa"/>
            <w:tcBorders>
              <w:top w:val="single" w:sz="8" w:space="0" w:color="000000"/>
              <w:left w:val="single" w:sz="8" w:space="0" w:color="000000"/>
              <w:bottom w:val="single" w:sz="8" w:space="0" w:color="000000"/>
              <w:right w:val="single" w:sz="4" w:space="0" w:color="auto"/>
            </w:tcBorders>
            <w:hideMark/>
          </w:tcPr>
          <w:p w14:paraId="37351562" w14:textId="77777777" w:rsidR="00AF6423" w:rsidRDefault="00AF6423" w:rsidP="00517FD3">
            <w:pPr>
              <w:jc w:val="center"/>
              <w:rPr>
                <w:sz w:val="28"/>
                <w:szCs w:val="28"/>
              </w:rPr>
            </w:pPr>
            <w:r>
              <w:rPr>
                <w:b/>
                <w:color w:val="000000"/>
                <w:sz w:val="28"/>
                <w:szCs w:val="28"/>
              </w:rPr>
              <w:t>-</w:t>
            </w:r>
          </w:p>
        </w:tc>
        <w:tc>
          <w:tcPr>
            <w:tcW w:w="1178" w:type="dxa"/>
            <w:gridSpan w:val="2"/>
            <w:tcBorders>
              <w:top w:val="single" w:sz="8" w:space="0" w:color="000000"/>
              <w:left w:val="single" w:sz="4" w:space="0" w:color="auto"/>
              <w:bottom w:val="single" w:sz="8" w:space="0" w:color="000000"/>
              <w:right w:val="single" w:sz="8" w:space="0" w:color="000000"/>
            </w:tcBorders>
            <w:hideMark/>
          </w:tcPr>
          <w:p w14:paraId="0A820FB2" w14:textId="77777777" w:rsidR="00AF6423" w:rsidRDefault="00AF6423" w:rsidP="00517FD3">
            <w:pPr>
              <w:jc w:val="center"/>
              <w:rPr>
                <w:sz w:val="28"/>
                <w:szCs w:val="28"/>
              </w:rPr>
            </w:pPr>
            <w:r>
              <w:rPr>
                <w:sz w:val="28"/>
                <w:szCs w:val="28"/>
              </w:rPr>
              <w:t>-</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3AA0D0E5" w14:textId="77777777" w:rsidR="00AF6423" w:rsidRDefault="00AF6423" w:rsidP="00517FD3">
            <w:pPr>
              <w:jc w:val="center"/>
              <w:rPr>
                <w:b/>
                <w:bCs/>
                <w:sz w:val="28"/>
                <w:szCs w:val="28"/>
              </w:rPr>
            </w:pPr>
            <w:r>
              <w:rPr>
                <w:b/>
                <w:bCs/>
                <w:color w:val="000000"/>
                <w:sz w:val="28"/>
                <w:szCs w:val="28"/>
              </w:rPr>
              <w:t>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467AA1A1" w14:textId="77777777" w:rsidR="00AF6423" w:rsidRDefault="00AF6423" w:rsidP="00517FD3">
            <w:pPr>
              <w:jc w:val="center"/>
              <w:rPr>
                <w:b/>
                <w:bCs/>
                <w:sz w:val="28"/>
                <w:szCs w:val="28"/>
              </w:rPr>
            </w:pPr>
            <w:r>
              <w:rPr>
                <w:b/>
                <w:bCs/>
                <w:color w:val="000000"/>
                <w:sz w:val="28"/>
                <w:szCs w:val="28"/>
              </w:rPr>
              <w:t>13</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69977F6B" w14:textId="77777777" w:rsidR="00AF6423" w:rsidRDefault="00AF6423" w:rsidP="00517FD3">
            <w:pPr>
              <w:widowControl w:val="0"/>
              <w:jc w:val="center"/>
              <w:rPr>
                <w:b/>
                <w:sz w:val="28"/>
                <w:szCs w:val="28"/>
              </w:rPr>
            </w:pPr>
            <w:r>
              <w:rPr>
                <w:b/>
                <w:bCs/>
                <w:color w:val="000000"/>
                <w:sz w:val="28"/>
                <w:szCs w:val="28"/>
              </w:rPr>
              <w:t>13</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74001538" w14:textId="77777777" w:rsidR="00AF6423" w:rsidRDefault="00AF6423" w:rsidP="00517FD3">
            <w:pPr>
              <w:jc w:val="center"/>
              <w:rPr>
                <w:b/>
                <w:sz w:val="28"/>
                <w:szCs w:val="28"/>
              </w:rPr>
            </w:pPr>
            <w:r>
              <w:rPr>
                <w:b/>
                <w:bCs/>
                <w:color w:val="000000"/>
                <w:sz w:val="28"/>
                <w:szCs w:val="28"/>
              </w:rPr>
              <w:t>14</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423AEE05" w14:textId="77777777" w:rsidR="00AF6423" w:rsidRDefault="00AF6423" w:rsidP="00517FD3">
            <w:pPr>
              <w:jc w:val="center"/>
              <w:rPr>
                <w:b/>
                <w:bCs/>
                <w:sz w:val="28"/>
                <w:szCs w:val="28"/>
              </w:rPr>
            </w:pPr>
            <w:r>
              <w:rPr>
                <w:b/>
                <w:bCs/>
                <w:sz w:val="28"/>
                <w:szCs w:val="28"/>
              </w:rPr>
              <w:t>41</w:t>
            </w:r>
          </w:p>
        </w:tc>
      </w:tr>
      <w:tr w:rsidR="00AF6423" w14:paraId="40B548D0" w14:textId="77777777" w:rsidTr="00517FD3">
        <w:trPr>
          <w:trHeight w:val="419"/>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065D4201" w14:textId="77777777" w:rsidR="00AF6423" w:rsidRDefault="00AF6423" w:rsidP="00517FD3">
            <w:pPr>
              <w:widowControl w:val="0"/>
              <w:ind w:left="40" w:hanging="40"/>
              <w:contextualSpacing/>
              <w:jc w:val="center"/>
              <w:rPr>
                <w:rFonts w:cs="Courier New"/>
              </w:rPr>
            </w:pPr>
            <w:r>
              <w:rPr>
                <w:rFonts w:cs="Courier New"/>
              </w:rPr>
              <w:lastRenderedPageBreak/>
              <w:t>8.</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42B9C18F" w14:textId="77777777" w:rsidR="00AF6423" w:rsidRDefault="00AF6423" w:rsidP="00517FD3">
            <w:pPr>
              <w:rPr>
                <w:sz w:val="28"/>
                <w:szCs w:val="28"/>
              </w:rPr>
            </w:pPr>
            <w:proofErr w:type="spellStart"/>
            <w:r>
              <w:rPr>
                <w:sz w:val="28"/>
                <w:szCs w:val="28"/>
              </w:rPr>
              <w:t>Судейская</w:t>
            </w:r>
            <w:proofErr w:type="spellEnd"/>
            <w:r>
              <w:rPr>
                <w:sz w:val="28"/>
                <w:szCs w:val="28"/>
              </w:rPr>
              <w:t xml:space="preserve"> </w:t>
            </w:r>
            <w:proofErr w:type="spellStart"/>
            <w:r>
              <w:rPr>
                <w:sz w:val="28"/>
                <w:szCs w:val="28"/>
              </w:rPr>
              <w:t>практика</w:t>
            </w:r>
            <w:proofErr w:type="spellEnd"/>
          </w:p>
        </w:tc>
        <w:tc>
          <w:tcPr>
            <w:tcW w:w="1155" w:type="dxa"/>
            <w:tcBorders>
              <w:top w:val="single" w:sz="8" w:space="0" w:color="000000"/>
              <w:left w:val="single" w:sz="8" w:space="0" w:color="000000"/>
              <w:bottom w:val="single" w:sz="8" w:space="0" w:color="000000"/>
              <w:right w:val="single" w:sz="8" w:space="0" w:color="000000"/>
            </w:tcBorders>
            <w:hideMark/>
          </w:tcPr>
          <w:p w14:paraId="6B435055" w14:textId="77777777" w:rsidR="00AF6423" w:rsidRDefault="00AF6423" w:rsidP="00517FD3">
            <w:pPr>
              <w:jc w:val="center"/>
              <w:rPr>
                <w:sz w:val="28"/>
                <w:szCs w:val="28"/>
              </w:rPr>
            </w:pPr>
            <w:r>
              <w:rPr>
                <w:b/>
                <w:color w:val="000000"/>
                <w:sz w:val="28"/>
                <w:szCs w:val="28"/>
              </w:rPr>
              <w:t>-</w:t>
            </w:r>
          </w:p>
        </w:tc>
        <w:tc>
          <w:tcPr>
            <w:tcW w:w="665" w:type="dxa"/>
            <w:tcBorders>
              <w:top w:val="single" w:sz="8" w:space="0" w:color="000000"/>
              <w:left w:val="single" w:sz="8" w:space="0" w:color="000000"/>
              <w:bottom w:val="single" w:sz="8" w:space="0" w:color="000000"/>
              <w:right w:val="single" w:sz="4" w:space="0" w:color="auto"/>
            </w:tcBorders>
            <w:hideMark/>
          </w:tcPr>
          <w:p w14:paraId="106DAE5D" w14:textId="77777777" w:rsidR="00AF6423" w:rsidRDefault="00AF6423" w:rsidP="00517FD3">
            <w:pPr>
              <w:jc w:val="center"/>
              <w:rPr>
                <w:sz w:val="28"/>
                <w:szCs w:val="28"/>
              </w:rPr>
            </w:pPr>
            <w:r>
              <w:rPr>
                <w:b/>
                <w:color w:val="000000"/>
                <w:sz w:val="28"/>
                <w:szCs w:val="28"/>
              </w:rPr>
              <w:t>-</w:t>
            </w:r>
          </w:p>
        </w:tc>
        <w:tc>
          <w:tcPr>
            <w:tcW w:w="1178" w:type="dxa"/>
            <w:gridSpan w:val="2"/>
            <w:tcBorders>
              <w:top w:val="single" w:sz="8" w:space="0" w:color="000000"/>
              <w:left w:val="single" w:sz="4" w:space="0" w:color="auto"/>
              <w:bottom w:val="single" w:sz="8" w:space="0" w:color="000000"/>
              <w:right w:val="single" w:sz="8" w:space="0" w:color="000000"/>
            </w:tcBorders>
            <w:hideMark/>
          </w:tcPr>
          <w:p w14:paraId="5AC6E566" w14:textId="77777777" w:rsidR="00AF6423" w:rsidRDefault="00AF6423" w:rsidP="00517FD3">
            <w:pPr>
              <w:jc w:val="center"/>
              <w:rPr>
                <w:sz w:val="28"/>
                <w:szCs w:val="28"/>
              </w:rPr>
            </w:pPr>
            <w:r>
              <w:rPr>
                <w:b/>
                <w:color w:val="000000"/>
                <w:sz w:val="28"/>
                <w:szCs w:val="28"/>
              </w:rPr>
              <w:t>-</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1B5B5C10" w14:textId="77777777" w:rsidR="00AF6423" w:rsidRDefault="00AF6423" w:rsidP="00517FD3">
            <w:pPr>
              <w:jc w:val="center"/>
              <w:rPr>
                <w:b/>
                <w:bCs/>
                <w:sz w:val="28"/>
                <w:szCs w:val="28"/>
              </w:rPr>
            </w:pPr>
            <w:r>
              <w:rPr>
                <w:b/>
                <w:bCs/>
                <w:color w:val="000000"/>
                <w:sz w:val="28"/>
                <w:szCs w:val="28"/>
              </w:rPr>
              <w:t>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1AE79BC5" w14:textId="77777777" w:rsidR="00AF6423" w:rsidRDefault="00AF6423" w:rsidP="00517FD3">
            <w:pPr>
              <w:jc w:val="center"/>
              <w:rPr>
                <w:b/>
                <w:bCs/>
                <w:sz w:val="28"/>
                <w:szCs w:val="28"/>
              </w:rPr>
            </w:pPr>
            <w:r>
              <w:rPr>
                <w:b/>
                <w:bCs/>
                <w:color w:val="000000"/>
                <w:sz w:val="28"/>
                <w:szCs w:val="28"/>
              </w:rPr>
              <w:t>13</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424F92C2" w14:textId="77777777" w:rsidR="00AF6423" w:rsidRDefault="00AF6423" w:rsidP="00517FD3">
            <w:pPr>
              <w:widowControl w:val="0"/>
              <w:jc w:val="center"/>
              <w:rPr>
                <w:b/>
                <w:sz w:val="28"/>
                <w:szCs w:val="28"/>
              </w:rPr>
            </w:pPr>
            <w:r>
              <w:rPr>
                <w:b/>
                <w:bCs/>
                <w:color w:val="000000"/>
                <w:sz w:val="28"/>
                <w:szCs w:val="28"/>
              </w:rPr>
              <w:t>13</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01BDED2E" w14:textId="77777777" w:rsidR="00AF6423" w:rsidRDefault="00AF6423" w:rsidP="00517FD3">
            <w:pPr>
              <w:jc w:val="center"/>
              <w:rPr>
                <w:b/>
                <w:sz w:val="28"/>
                <w:szCs w:val="28"/>
              </w:rPr>
            </w:pPr>
            <w:r>
              <w:rPr>
                <w:b/>
                <w:bCs/>
                <w:color w:val="000000"/>
                <w:sz w:val="28"/>
                <w:szCs w:val="28"/>
              </w:rPr>
              <w:t>14</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6E40A2DF" w14:textId="77777777" w:rsidR="00AF6423" w:rsidRDefault="00AF6423" w:rsidP="00517FD3">
            <w:pPr>
              <w:jc w:val="center"/>
              <w:rPr>
                <w:b/>
                <w:bCs/>
                <w:sz w:val="28"/>
                <w:szCs w:val="28"/>
              </w:rPr>
            </w:pPr>
            <w:r>
              <w:rPr>
                <w:b/>
                <w:bCs/>
                <w:sz w:val="28"/>
                <w:szCs w:val="28"/>
              </w:rPr>
              <w:t>41</w:t>
            </w:r>
          </w:p>
        </w:tc>
      </w:tr>
      <w:tr w:rsidR="00AF6423" w14:paraId="6BC84C76" w14:textId="77777777" w:rsidTr="00517FD3">
        <w:trPr>
          <w:trHeight w:val="522"/>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05B73174" w14:textId="77777777" w:rsidR="00AF6423" w:rsidRDefault="00AF6423" w:rsidP="00517FD3">
            <w:pPr>
              <w:widowControl w:val="0"/>
              <w:ind w:left="40" w:hanging="40"/>
              <w:contextualSpacing/>
              <w:jc w:val="center"/>
              <w:rPr>
                <w:rFonts w:cs="Courier New"/>
              </w:rPr>
            </w:pPr>
            <w:r>
              <w:rPr>
                <w:rFonts w:cs="Courier New"/>
              </w:rPr>
              <w:t>9.</w:t>
            </w:r>
          </w:p>
        </w:tc>
        <w:tc>
          <w:tcPr>
            <w:tcW w:w="4324" w:type="dxa"/>
            <w:tcBorders>
              <w:top w:val="single" w:sz="8" w:space="0" w:color="000000"/>
              <w:left w:val="single" w:sz="8" w:space="0" w:color="000000"/>
              <w:bottom w:val="single" w:sz="8" w:space="0" w:color="000000"/>
              <w:right w:val="single" w:sz="8" w:space="0" w:color="000000"/>
            </w:tcBorders>
            <w:vAlign w:val="bottom"/>
            <w:hideMark/>
          </w:tcPr>
          <w:p w14:paraId="5FF0D31B" w14:textId="77777777" w:rsidR="00AF6423" w:rsidRDefault="00AF6423" w:rsidP="00517FD3">
            <w:pPr>
              <w:widowControl w:val="0"/>
              <w:rPr>
                <w:color w:val="000000"/>
                <w:sz w:val="28"/>
                <w:szCs w:val="28"/>
              </w:rPr>
            </w:pPr>
            <w:proofErr w:type="spellStart"/>
            <w:r>
              <w:rPr>
                <w:color w:val="000000"/>
                <w:sz w:val="28"/>
                <w:szCs w:val="28"/>
              </w:rPr>
              <w:t>Медицинские</w:t>
            </w:r>
            <w:proofErr w:type="spellEnd"/>
            <w:r>
              <w:rPr>
                <w:color w:val="000000"/>
                <w:sz w:val="28"/>
                <w:szCs w:val="28"/>
              </w:rPr>
              <w:t xml:space="preserve">, </w:t>
            </w:r>
            <w:proofErr w:type="spellStart"/>
            <w:r>
              <w:rPr>
                <w:color w:val="000000"/>
                <w:sz w:val="28"/>
                <w:szCs w:val="28"/>
              </w:rPr>
              <w:t>медико-биологические</w:t>
            </w:r>
            <w:proofErr w:type="spellEnd"/>
            <w:r>
              <w:rPr>
                <w:color w:val="000000"/>
                <w:sz w:val="28"/>
                <w:szCs w:val="28"/>
              </w:rPr>
              <w:t xml:space="preserve"> </w:t>
            </w:r>
            <w:proofErr w:type="spellStart"/>
            <w:r>
              <w:rPr>
                <w:color w:val="000000"/>
                <w:sz w:val="28"/>
                <w:szCs w:val="28"/>
              </w:rPr>
              <w:t>мероприятия</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34DF93D7" w14:textId="77777777" w:rsidR="00AF6423" w:rsidRDefault="00AF6423" w:rsidP="00517FD3">
            <w:pPr>
              <w:jc w:val="center"/>
              <w:rPr>
                <w:b/>
                <w:sz w:val="28"/>
                <w:szCs w:val="28"/>
              </w:rPr>
            </w:pPr>
            <w:r>
              <w:rPr>
                <w:b/>
                <w:sz w:val="28"/>
                <w:szCs w:val="28"/>
              </w:rPr>
              <w:t>2</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00378191" w14:textId="77777777" w:rsidR="00AF6423" w:rsidRDefault="00AF6423" w:rsidP="00517FD3">
            <w:pPr>
              <w:jc w:val="center"/>
              <w:rPr>
                <w:b/>
                <w:sz w:val="28"/>
                <w:szCs w:val="28"/>
              </w:rPr>
            </w:pPr>
            <w:r>
              <w:rPr>
                <w:b/>
                <w:sz w:val="28"/>
                <w:szCs w:val="28"/>
              </w:rPr>
              <w:t>2</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6C723EB6" w14:textId="77777777" w:rsidR="00AF6423" w:rsidRDefault="00AF6423" w:rsidP="00517FD3">
            <w:pPr>
              <w:jc w:val="center"/>
              <w:rPr>
                <w:b/>
                <w:bCs/>
                <w:sz w:val="28"/>
                <w:szCs w:val="28"/>
              </w:rPr>
            </w:pPr>
            <w:r>
              <w:rPr>
                <w:b/>
                <w:bCs/>
                <w:sz w:val="28"/>
                <w:szCs w:val="28"/>
              </w:rPr>
              <w:t>6</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75DCBE4E" w14:textId="77777777" w:rsidR="00AF6423" w:rsidRDefault="00AF6423" w:rsidP="00517FD3">
            <w:pPr>
              <w:jc w:val="center"/>
              <w:rPr>
                <w:b/>
                <w:bCs/>
                <w:sz w:val="28"/>
                <w:szCs w:val="28"/>
              </w:rPr>
            </w:pPr>
            <w:r>
              <w:rPr>
                <w:b/>
                <w:bCs/>
                <w:color w:val="000000"/>
                <w:sz w:val="28"/>
                <w:szCs w:val="28"/>
              </w:rPr>
              <w:t>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307DBE08" w14:textId="77777777" w:rsidR="00AF6423" w:rsidRDefault="00AF6423" w:rsidP="00517FD3">
            <w:pPr>
              <w:jc w:val="center"/>
              <w:rPr>
                <w:b/>
                <w:bCs/>
                <w:sz w:val="28"/>
                <w:szCs w:val="28"/>
              </w:rPr>
            </w:pPr>
            <w:r>
              <w:rPr>
                <w:b/>
                <w:bCs/>
                <w:color w:val="000000"/>
                <w:sz w:val="28"/>
                <w:szCs w:val="28"/>
              </w:rPr>
              <w:t>6</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62F010F2" w14:textId="77777777" w:rsidR="00AF6423" w:rsidRDefault="00AF6423" w:rsidP="00517FD3">
            <w:pPr>
              <w:widowControl w:val="0"/>
              <w:jc w:val="center"/>
              <w:rPr>
                <w:b/>
                <w:sz w:val="28"/>
                <w:szCs w:val="28"/>
              </w:rPr>
            </w:pPr>
            <w:r>
              <w:rPr>
                <w:b/>
                <w:bCs/>
                <w:color w:val="000000"/>
                <w:sz w:val="28"/>
                <w:szCs w:val="28"/>
              </w:rPr>
              <w:t>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2EC6FE2A" w14:textId="77777777" w:rsidR="00AF6423" w:rsidRDefault="00AF6423" w:rsidP="00517FD3">
            <w:pPr>
              <w:jc w:val="center"/>
              <w:rPr>
                <w:b/>
                <w:sz w:val="28"/>
                <w:szCs w:val="28"/>
              </w:rPr>
            </w:pPr>
            <w:r>
              <w:rPr>
                <w:b/>
                <w:bCs/>
                <w:color w:val="000000"/>
                <w:sz w:val="28"/>
                <w:szCs w:val="28"/>
              </w:rPr>
              <w:t>6</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23115A77" w14:textId="77777777" w:rsidR="00AF6423" w:rsidRDefault="00AF6423" w:rsidP="00517FD3">
            <w:pPr>
              <w:jc w:val="center"/>
              <w:rPr>
                <w:b/>
                <w:bCs/>
                <w:sz w:val="28"/>
                <w:szCs w:val="28"/>
              </w:rPr>
            </w:pPr>
            <w:r>
              <w:rPr>
                <w:b/>
                <w:bCs/>
                <w:sz w:val="28"/>
                <w:szCs w:val="28"/>
              </w:rPr>
              <w:t>10</w:t>
            </w:r>
          </w:p>
        </w:tc>
      </w:tr>
      <w:tr w:rsidR="00AF6423" w14:paraId="114DA8FB" w14:textId="77777777" w:rsidTr="00517FD3">
        <w:trPr>
          <w:trHeight w:val="402"/>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7E2A44C6" w14:textId="77777777" w:rsidR="00AF6423" w:rsidRDefault="00AF6423" w:rsidP="00517FD3">
            <w:pPr>
              <w:widowControl w:val="0"/>
              <w:ind w:left="40" w:hanging="40"/>
              <w:contextualSpacing/>
              <w:jc w:val="center"/>
              <w:rPr>
                <w:rFonts w:cs="Courier New"/>
              </w:rPr>
            </w:pPr>
            <w:r>
              <w:rPr>
                <w:rFonts w:cs="Courier New"/>
              </w:rPr>
              <w:t>10.</w:t>
            </w:r>
          </w:p>
        </w:tc>
        <w:tc>
          <w:tcPr>
            <w:tcW w:w="4324" w:type="dxa"/>
            <w:tcBorders>
              <w:top w:val="single" w:sz="8" w:space="0" w:color="000000"/>
              <w:left w:val="single" w:sz="8" w:space="0" w:color="000000"/>
              <w:bottom w:val="single" w:sz="8" w:space="0" w:color="000000"/>
              <w:right w:val="single" w:sz="8" w:space="0" w:color="000000"/>
            </w:tcBorders>
            <w:vAlign w:val="bottom"/>
            <w:hideMark/>
          </w:tcPr>
          <w:p w14:paraId="369D4E26" w14:textId="77777777" w:rsidR="00AF6423" w:rsidRDefault="00AF6423" w:rsidP="00517FD3">
            <w:pPr>
              <w:widowControl w:val="0"/>
              <w:rPr>
                <w:color w:val="000000"/>
                <w:sz w:val="28"/>
                <w:szCs w:val="28"/>
              </w:rPr>
            </w:pPr>
            <w:proofErr w:type="spellStart"/>
            <w:r>
              <w:rPr>
                <w:color w:val="000000"/>
                <w:sz w:val="28"/>
                <w:szCs w:val="28"/>
              </w:rPr>
              <w:t>Восстановительные</w:t>
            </w:r>
            <w:proofErr w:type="spellEnd"/>
            <w:r>
              <w:rPr>
                <w:color w:val="000000"/>
                <w:sz w:val="28"/>
                <w:szCs w:val="28"/>
              </w:rPr>
              <w:t xml:space="preserve"> </w:t>
            </w:r>
            <w:proofErr w:type="spellStart"/>
            <w:r>
              <w:rPr>
                <w:color w:val="000000"/>
                <w:sz w:val="28"/>
                <w:szCs w:val="28"/>
              </w:rPr>
              <w:t>мероприятия</w:t>
            </w:r>
            <w:proofErr w:type="spellEnd"/>
          </w:p>
        </w:tc>
        <w:tc>
          <w:tcPr>
            <w:tcW w:w="1155" w:type="dxa"/>
            <w:tcBorders>
              <w:top w:val="single" w:sz="8" w:space="0" w:color="000000"/>
              <w:left w:val="single" w:sz="8" w:space="0" w:color="000000"/>
              <w:bottom w:val="single" w:sz="8" w:space="0" w:color="000000"/>
              <w:right w:val="single" w:sz="8" w:space="0" w:color="000000"/>
            </w:tcBorders>
            <w:hideMark/>
          </w:tcPr>
          <w:p w14:paraId="4BCBE923" w14:textId="77777777" w:rsidR="00AF6423" w:rsidRDefault="00AF6423" w:rsidP="00517FD3">
            <w:pPr>
              <w:jc w:val="center"/>
              <w:rPr>
                <w:sz w:val="28"/>
                <w:szCs w:val="28"/>
              </w:rPr>
            </w:pPr>
            <w:r>
              <w:rPr>
                <w:b/>
                <w:color w:val="000000"/>
                <w:sz w:val="28"/>
                <w:szCs w:val="28"/>
              </w:rPr>
              <w:t>-</w:t>
            </w:r>
          </w:p>
        </w:tc>
        <w:tc>
          <w:tcPr>
            <w:tcW w:w="665" w:type="dxa"/>
            <w:tcBorders>
              <w:top w:val="single" w:sz="8" w:space="0" w:color="000000"/>
              <w:left w:val="single" w:sz="8" w:space="0" w:color="000000"/>
              <w:bottom w:val="single" w:sz="8" w:space="0" w:color="000000"/>
              <w:right w:val="single" w:sz="4" w:space="0" w:color="auto"/>
            </w:tcBorders>
            <w:hideMark/>
          </w:tcPr>
          <w:p w14:paraId="68BBBBAE" w14:textId="77777777" w:rsidR="00AF6423" w:rsidRDefault="00AF6423" w:rsidP="00517FD3">
            <w:pPr>
              <w:jc w:val="center"/>
              <w:rPr>
                <w:sz w:val="28"/>
                <w:szCs w:val="28"/>
              </w:rPr>
            </w:pPr>
            <w:r>
              <w:rPr>
                <w:b/>
                <w:color w:val="000000"/>
                <w:sz w:val="28"/>
                <w:szCs w:val="28"/>
              </w:rPr>
              <w:t>-</w:t>
            </w:r>
          </w:p>
        </w:tc>
        <w:tc>
          <w:tcPr>
            <w:tcW w:w="1178" w:type="dxa"/>
            <w:gridSpan w:val="2"/>
            <w:tcBorders>
              <w:top w:val="single" w:sz="8" w:space="0" w:color="000000"/>
              <w:left w:val="single" w:sz="4" w:space="0" w:color="auto"/>
              <w:bottom w:val="single" w:sz="8" w:space="0" w:color="000000"/>
              <w:right w:val="single" w:sz="8" w:space="0" w:color="000000"/>
            </w:tcBorders>
            <w:hideMark/>
          </w:tcPr>
          <w:p w14:paraId="051BE57F" w14:textId="77777777" w:rsidR="00AF6423" w:rsidRDefault="00AF6423" w:rsidP="00517FD3">
            <w:pPr>
              <w:jc w:val="center"/>
              <w:rPr>
                <w:sz w:val="28"/>
                <w:szCs w:val="28"/>
              </w:rPr>
            </w:pPr>
            <w:r>
              <w:rPr>
                <w:b/>
                <w:color w:val="000000"/>
                <w:sz w:val="28"/>
                <w:szCs w:val="28"/>
              </w:rPr>
              <w:t>4</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1A3FE01A" w14:textId="77777777" w:rsidR="00AF6423" w:rsidRDefault="00AF6423" w:rsidP="00517FD3">
            <w:pPr>
              <w:jc w:val="center"/>
              <w:rPr>
                <w:b/>
                <w:bCs/>
                <w:sz w:val="28"/>
                <w:szCs w:val="28"/>
              </w:rPr>
            </w:pPr>
            <w:r>
              <w:rPr>
                <w:b/>
                <w:bCs/>
                <w:color w:val="000000"/>
                <w:sz w:val="28"/>
                <w:szCs w:val="28"/>
              </w:rPr>
              <w:t>12</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1F850A4F" w14:textId="77777777" w:rsidR="00AF6423" w:rsidRDefault="00AF6423" w:rsidP="00517FD3">
            <w:pPr>
              <w:jc w:val="center"/>
              <w:rPr>
                <w:b/>
                <w:bCs/>
                <w:sz w:val="28"/>
                <w:szCs w:val="28"/>
              </w:rPr>
            </w:pPr>
            <w:r>
              <w:rPr>
                <w:b/>
                <w:bCs/>
                <w:color w:val="000000"/>
                <w:sz w:val="28"/>
                <w:szCs w:val="28"/>
              </w:rPr>
              <w:t>16</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4DE92967" w14:textId="77777777" w:rsidR="00AF6423" w:rsidRDefault="00AF6423" w:rsidP="00517FD3">
            <w:pPr>
              <w:widowControl w:val="0"/>
              <w:jc w:val="center"/>
              <w:rPr>
                <w:b/>
                <w:sz w:val="28"/>
                <w:szCs w:val="28"/>
              </w:rPr>
            </w:pPr>
            <w:r>
              <w:rPr>
                <w:b/>
                <w:bCs/>
                <w:color w:val="000000"/>
                <w:sz w:val="28"/>
                <w:szCs w:val="28"/>
              </w:rPr>
              <w:t>16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04E630CF" w14:textId="77777777" w:rsidR="00AF6423" w:rsidRDefault="00AF6423" w:rsidP="00517FD3">
            <w:pPr>
              <w:jc w:val="center"/>
              <w:rPr>
                <w:b/>
                <w:sz w:val="28"/>
                <w:szCs w:val="28"/>
              </w:rPr>
            </w:pPr>
            <w:r>
              <w:rPr>
                <w:b/>
                <w:bCs/>
                <w:color w:val="000000"/>
                <w:sz w:val="28"/>
                <w:szCs w:val="28"/>
              </w:rPr>
              <w:t>18</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0DEB2741" w14:textId="77777777" w:rsidR="00AF6423" w:rsidRDefault="00AF6423" w:rsidP="00517FD3">
            <w:pPr>
              <w:jc w:val="center"/>
              <w:rPr>
                <w:b/>
                <w:bCs/>
                <w:sz w:val="28"/>
                <w:szCs w:val="28"/>
              </w:rPr>
            </w:pPr>
            <w:r>
              <w:rPr>
                <w:b/>
                <w:bCs/>
                <w:sz w:val="28"/>
                <w:szCs w:val="28"/>
              </w:rPr>
              <w:t>56</w:t>
            </w:r>
          </w:p>
        </w:tc>
      </w:tr>
      <w:tr w:rsidR="00AF6423" w14:paraId="17C20FEB" w14:textId="77777777" w:rsidTr="00517FD3">
        <w:trPr>
          <w:trHeight w:val="377"/>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6B5859C8" w14:textId="77777777" w:rsidR="00AF6423" w:rsidRDefault="00AF6423" w:rsidP="00517FD3">
            <w:pPr>
              <w:widowControl w:val="0"/>
              <w:ind w:left="40" w:hanging="40"/>
              <w:contextualSpacing/>
              <w:jc w:val="center"/>
              <w:rPr>
                <w:rFonts w:cs="Courier New"/>
              </w:rPr>
            </w:pPr>
            <w:r>
              <w:rPr>
                <w:rFonts w:cs="Courier New"/>
              </w:rPr>
              <w:t>11</w:t>
            </w:r>
          </w:p>
        </w:tc>
        <w:tc>
          <w:tcPr>
            <w:tcW w:w="4324" w:type="dxa"/>
            <w:tcBorders>
              <w:top w:val="single" w:sz="8" w:space="0" w:color="000000"/>
              <w:left w:val="single" w:sz="8" w:space="0" w:color="000000"/>
              <w:bottom w:val="single" w:sz="8" w:space="0" w:color="000000"/>
              <w:right w:val="single" w:sz="8" w:space="0" w:color="000000"/>
            </w:tcBorders>
            <w:vAlign w:val="bottom"/>
            <w:hideMark/>
          </w:tcPr>
          <w:p w14:paraId="37793B21" w14:textId="77777777" w:rsidR="00AF6423" w:rsidRDefault="00AF6423" w:rsidP="00517FD3">
            <w:pPr>
              <w:widowControl w:val="0"/>
              <w:rPr>
                <w:color w:val="000000"/>
                <w:sz w:val="28"/>
                <w:szCs w:val="28"/>
              </w:rPr>
            </w:pPr>
            <w:proofErr w:type="spellStart"/>
            <w:r>
              <w:rPr>
                <w:color w:val="000000"/>
                <w:sz w:val="28"/>
                <w:szCs w:val="28"/>
              </w:rPr>
              <w:t>Участие</w:t>
            </w:r>
            <w:proofErr w:type="spellEnd"/>
            <w:r>
              <w:rPr>
                <w:color w:val="000000"/>
                <w:sz w:val="28"/>
                <w:szCs w:val="28"/>
              </w:rPr>
              <w:t xml:space="preserve"> в </w:t>
            </w:r>
            <w:proofErr w:type="spellStart"/>
            <w:r>
              <w:rPr>
                <w:color w:val="000000"/>
                <w:sz w:val="28"/>
                <w:szCs w:val="28"/>
              </w:rPr>
              <w:t>спортивных</w:t>
            </w:r>
            <w:proofErr w:type="spellEnd"/>
            <w:r>
              <w:rPr>
                <w:color w:val="000000"/>
                <w:sz w:val="28"/>
                <w:szCs w:val="28"/>
              </w:rPr>
              <w:t xml:space="preserve"> </w:t>
            </w:r>
            <w:proofErr w:type="spellStart"/>
            <w:r>
              <w:rPr>
                <w:color w:val="000000"/>
                <w:sz w:val="28"/>
                <w:szCs w:val="28"/>
              </w:rPr>
              <w:t>соревнованиях</w:t>
            </w:r>
            <w:proofErr w:type="spellEnd"/>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40DE2300" w14:textId="77777777" w:rsidR="00AF6423" w:rsidRDefault="00AF6423" w:rsidP="00517FD3">
            <w:pPr>
              <w:jc w:val="center"/>
              <w:rPr>
                <w:b/>
                <w:sz w:val="28"/>
                <w:szCs w:val="28"/>
              </w:rPr>
            </w:pPr>
            <w:r>
              <w:rPr>
                <w:b/>
                <w:sz w:val="28"/>
                <w:szCs w:val="28"/>
              </w:rPr>
              <w:t> </w:t>
            </w:r>
            <w:r>
              <w:rPr>
                <w:b/>
                <w:color w:val="000000"/>
                <w:sz w:val="28"/>
                <w:szCs w:val="28"/>
              </w:rPr>
              <w:t> -</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24F191D1" w14:textId="77777777" w:rsidR="00AF6423" w:rsidRDefault="00AF6423" w:rsidP="00517FD3">
            <w:pPr>
              <w:jc w:val="center"/>
              <w:rPr>
                <w:b/>
                <w:sz w:val="28"/>
                <w:szCs w:val="28"/>
              </w:rPr>
            </w:pPr>
            <w:r>
              <w:rPr>
                <w:b/>
                <w:sz w:val="28"/>
                <w:szCs w:val="28"/>
              </w:rPr>
              <w:t> </w:t>
            </w:r>
            <w:r>
              <w:rPr>
                <w:b/>
                <w:color w:val="000000"/>
                <w:sz w:val="28"/>
                <w:szCs w:val="28"/>
              </w:rPr>
              <w:t> -</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6273B818" w14:textId="77777777" w:rsidR="00AF6423" w:rsidRDefault="00AF6423" w:rsidP="00517FD3">
            <w:pPr>
              <w:jc w:val="center"/>
              <w:rPr>
                <w:b/>
                <w:bCs/>
                <w:sz w:val="28"/>
                <w:szCs w:val="28"/>
              </w:rPr>
            </w:pPr>
            <w:r>
              <w:rPr>
                <w:b/>
                <w:bCs/>
                <w:sz w:val="28"/>
                <w:szCs w:val="28"/>
              </w:rPr>
              <w:t>-</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0C6A6144" w14:textId="77777777" w:rsidR="00AF6423" w:rsidRDefault="00AF6423" w:rsidP="00517FD3">
            <w:pPr>
              <w:jc w:val="center"/>
              <w:rPr>
                <w:b/>
                <w:bCs/>
                <w:sz w:val="28"/>
                <w:szCs w:val="28"/>
              </w:rPr>
            </w:pPr>
            <w:r>
              <w:rPr>
                <w:b/>
                <w:bCs/>
                <w:color w:val="000000"/>
                <w:sz w:val="28"/>
                <w:szCs w:val="28"/>
              </w:rPr>
              <w:t>21</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68221A6F" w14:textId="77777777" w:rsidR="00AF6423" w:rsidRDefault="00AF6423" w:rsidP="00517FD3">
            <w:pPr>
              <w:jc w:val="center"/>
              <w:rPr>
                <w:b/>
                <w:bCs/>
                <w:sz w:val="28"/>
                <w:szCs w:val="28"/>
              </w:rPr>
            </w:pPr>
            <w:r>
              <w:rPr>
                <w:b/>
                <w:bCs/>
                <w:color w:val="000000"/>
                <w:sz w:val="28"/>
                <w:szCs w:val="28"/>
              </w:rPr>
              <w:t>30</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7F5CFF05" w14:textId="77777777" w:rsidR="00AF6423" w:rsidRDefault="00AF6423" w:rsidP="00517FD3">
            <w:pPr>
              <w:widowControl w:val="0"/>
              <w:jc w:val="center"/>
              <w:rPr>
                <w:b/>
                <w:sz w:val="28"/>
                <w:szCs w:val="28"/>
              </w:rPr>
            </w:pPr>
            <w:r>
              <w:rPr>
                <w:b/>
                <w:bCs/>
                <w:color w:val="000000"/>
                <w:sz w:val="28"/>
                <w:szCs w:val="28"/>
              </w:rPr>
              <w:t>30</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2DB055D5" w14:textId="77777777" w:rsidR="00AF6423" w:rsidRDefault="00AF6423" w:rsidP="00517FD3">
            <w:pPr>
              <w:jc w:val="center"/>
              <w:rPr>
                <w:b/>
                <w:sz w:val="28"/>
                <w:szCs w:val="28"/>
              </w:rPr>
            </w:pPr>
            <w:r>
              <w:rPr>
                <w:b/>
                <w:bCs/>
                <w:color w:val="000000"/>
                <w:sz w:val="28"/>
                <w:szCs w:val="28"/>
              </w:rPr>
              <w:t>39</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60D99F53" w14:textId="77777777" w:rsidR="00AF6423" w:rsidRDefault="00AF6423" w:rsidP="00517FD3">
            <w:pPr>
              <w:jc w:val="center"/>
              <w:rPr>
                <w:b/>
                <w:bCs/>
                <w:sz w:val="28"/>
                <w:szCs w:val="28"/>
              </w:rPr>
            </w:pPr>
            <w:r>
              <w:rPr>
                <w:b/>
                <w:bCs/>
                <w:sz w:val="28"/>
                <w:szCs w:val="28"/>
              </w:rPr>
              <w:t>145</w:t>
            </w:r>
          </w:p>
        </w:tc>
      </w:tr>
      <w:tr w:rsidR="00AF6423" w14:paraId="170AD170" w14:textId="77777777" w:rsidTr="00517FD3">
        <w:trPr>
          <w:trHeight w:val="373"/>
        </w:trPr>
        <w:tc>
          <w:tcPr>
            <w:tcW w:w="691" w:type="dxa"/>
            <w:tcBorders>
              <w:top w:val="single" w:sz="8" w:space="0" w:color="000000"/>
              <w:left w:val="single" w:sz="8" w:space="0" w:color="000000"/>
              <w:bottom w:val="single" w:sz="8" w:space="0" w:color="000000"/>
              <w:right w:val="single" w:sz="8" w:space="0" w:color="000000"/>
            </w:tcBorders>
            <w:vAlign w:val="center"/>
            <w:hideMark/>
          </w:tcPr>
          <w:p w14:paraId="0AE958E8" w14:textId="77777777" w:rsidR="00AF6423" w:rsidRDefault="00AF6423" w:rsidP="00517FD3">
            <w:pPr>
              <w:widowControl w:val="0"/>
              <w:ind w:left="40" w:hanging="40"/>
              <w:contextualSpacing/>
              <w:jc w:val="center"/>
              <w:rPr>
                <w:rFonts w:cs="Courier New"/>
              </w:rPr>
            </w:pPr>
            <w:r>
              <w:rPr>
                <w:rFonts w:cs="Courier New"/>
              </w:rPr>
              <w:t>12</w:t>
            </w:r>
          </w:p>
        </w:tc>
        <w:tc>
          <w:tcPr>
            <w:tcW w:w="4324" w:type="dxa"/>
            <w:tcBorders>
              <w:top w:val="single" w:sz="8" w:space="0" w:color="000000"/>
              <w:left w:val="single" w:sz="8" w:space="0" w:color="000000"/>
              <w:bottom w:val="single" w:sz="8" w:space="0" w:color="000000"/>
              <w:right w:val="single" w:sz="8" w:space="0" w:color="000000"/>
            </w:tcBorders>
            <w:vAlign w:val="center"/>
            <w:hideMark/>
          </w:tcPr>
          <w:p w14:paraId="3504680A" w14:textId="77777777" w:rsidR="00AF6423" w:rsidRDefault="00AF6423" w:rsidP="00517FD3">
            <w:pPr>
              <w:rPr>
                <w:sz w:val="28"/>
                <w:szCs w:val="28"/>
              </w:rPr>
            </w:pPr>
            <w:proofErr w:type="spellStart"/>
            <w:r>
              <w:rPr>
                <w:sz w:val="28"/>
                <w:szCs w:val="28"/>
              </w:rPr>
              <w:t>Тестирование</w:t>
            </w:r>
            <w:proofErr w:type="spellEnd"/>
            <w:r>
              <w:rPr>
                <w:sz w:val="28"/>
                <w:szCs w:val="28"/>
              </w:rPr>
              <w:t xml:space="preserve"> и </w:t>
            </w:r>
            <w:proofErr w:type="spellStart"/>
            <w:r>
              <w:rPr>
                <w:sz w:val="28"/>
                <w:szCs w:val="28"/>
              </w:rPr>
              <w:t>контроль</w:t>
            </w:r>
            <w:proofErr w:type="spellEnd"/>
            <w:r>
              <w:rPr>
                <w:sz w:val="28"/>
                <w:szCs w:val="28"/>
              </w:rPr>
              <w:t xml:space="preserve"> </w:t>
            </w:r>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05182479" w14:textId="77777777" w:rsidR="00AF6423" w:rsidRDefault="00AF6423" w:rsidP="00517FD3">
            <w:pPr>
              <w:jc w:val="center"/>
              <w:rPr>
                <w:b/>
                <w:bCs/>
                <w:sz w:val="28"/>
                <w:szCs w:val="28"/>
              </w:rPr>
            </w:pPr>
            <w:r>
              <w:rPr>
                <w:b/>
                <w:bCs/>
                <w:sz w:val="28"/>
                <w:szCs w:val="28"/>
              </w:rPr>
              <w:t>4</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0A3BEB76" w14:textId="77777777" w:rsidR="00AF6423" w:rsidRDefault="00AF6423" w:rsidP="00517FD3">
            <w:pPr>
              <w:jc w:val="center"/>
              <w:rPr>
                <w:b/>
                <w:bCs/>
                <w:sz w:val="28"/>
                <w:szCs w:val="28"/>
              </w:rPr>
            </w:pPr>
            <w:r>
              <w:rPr>
                <w:b/>
                <w:bCs/>
                <w:sz w:val="28"/>
                <w:szCs w:val="28"/>
              </w:rPr>
              <w:t>4</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37C4B581" w14:textId="77777777" w:rsidR="00AF6423" w:rsidRDefault="00AF6423" w:rsidP="00517FD3">
            <w:pPr>
              <w:jc w:val="center"/>
              <w:rPr>
                <w:b/>
                <w:bCs/>
                <w:sz w:val="28"/>
                <w:szCs w:val="28"/>
              </w:rPr>
            </w:pPr>
            <w:r>
              <w:rPr>
                <w:b/>
                <w:bCs/>
                <w:sz w:val="28"/>
                <w:szCs w:val="28"/>
              </w:rPr>
              <w:t>6</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1073F314" w14:textId="77777777" w:rsidR="00AF6423" w:rsidRDefault="00AF6423" w:rsidP="00517FD3">
            <w:pPr>
              <w:jc w:val="center"/>
              <w:rPr>
                <w:b/>
                <w:bCs/>
                <w:sz w:val="28"/>
                <w:szCs w:val="28"/>
              </w:rPr>
            </w:pPr>
            <w:r>
              <w:rPr>
                <w:b/>
                <w:bCs/>
                <w:color w:val="000000"/>
                <w:sz w:val="28"/>
                <w:szCs w:val="28"/>
              </w:rPr>
              <w:t>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4B40F83E" w14:textId="77777777" w:rsidR="00AF6423" w:rsidRDefault="00AF6423" w:rsidP="00517FD3">
            <w:pPr>
              <w:jc w:val="center"/>
              <w:rPr>
                <w:b/>
                <w:bCs/>
                <w:sz w:val="28"/>
                <w:szCs w:val="28"/>
              </w:rPr>
            </w:pPr>
            <w:r>
              <w:rPr>
                <w:b/>
                <w:bCs/>
                <w:color w:val="000000"/>
                <w:sz w:val="28"/>
                <w:szCs w:val="28"/>
              </w:rPr>
              <w:t>6</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16804249" w14:textId="77777777" w:rsidR="00AF6423" w:rsidRDefault="00AF6423" w:rsidP="00517FD3">
            <w:pPr>
              <w:widowControl w:val="0"/>
              <w:jc w:val="center"/>
              <w:rPr>
                <w:b/>
                <w:sz w:val="28"/>
                <w:szCs w:val="28"/>
              </w:rPr>
            </w:pPr>
            <w:r>
              <w:rPr>
                <w:b/>
                <w:bCs/>
                <w:color w:val="000000"/>
                <w:sz w:val="28"/>
                <w:szCs w:val="28"/>
              </w:rPr>
              <w:t>6</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517BA33D" w14:textId="77777777" w:rsidR="00AF6423" w:rsidRDefault="00AF6423" w:rsidP="00517FD3">
            <w:pPr>
              <w:jc w:val="center"/>
              <w:rPr>
                <w:b/>
                <w:sz w:val="28"/>
                <w:szCs w:val="28"/>
              </w:rPr>
            </w:pPr>
            <w:r>
              <w:rPr>
                <w:b/>
                <w:bCs/>
                <w:color w:val="000000"/>
                <w:sz w:val="28"/>
                <w:szCs w:val="28"/>
              </w:rPr>
              <w:t>6</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0F324842" w14:textId="77777777" w:rsidR="00AF6423" w:rsidRDefault="00AF6423" w:rsidP="00517FD3">
            <w:pPr>
              <w:jc w:val="center"/>
              <w:rPr>
                <w:b/>
                <w:bCs/>
                <w:sz w:val="28"/>
                <w:szCs w:val="28"/>
              </w:rPr>
            </w:pPr>
            <w:r>
              <w:rPr>
                <w:b/>
                <w:bCs/>
                <w:sz w:val="28"/>
                <w:szCs w:val="28"/>
              </w:rPr>
              <w:t>10</w:t>
            </w:r>
          </w:p>
        </w:tc>
      </w:tr>
      <w:tr w:rsidR="00AF6423" w14:paraId="48729608" w14:textId="77777777" w:rsidTr="00517FD3">
        <w:trPr>
          <w:trHeight w:val="413"/>
        </w:trPr>
        <w:tc>
          <w:tcPr>
            <w:tcW w:w="5015" w:type="dxa"/>
            <w:gridSpan w:val="2"/>
            <w:tcBorders>
              <w:top w:val="single" w:sz="8" w:space="0" w:color="000000"/>
              <w:left w:val="single" w:sz="8" w:space="0" w:color="000000"/>
              <w:bottom w:val="single" w:sz="8" w:space="0" w:color="000000"/>
              <w:right w:val="single" w:sz="8" w:space="0" w:color="000000"/>
            </w:tcBorders>
            <w:vAlign w:val="center"/>
            <w:hideMark/>
          </w:tcPr>
          <w:p w14:paraId="151177C7" w14:textId="77777777" w:rsidR="00AF6423" w:rsidRPr="008A70C9" w:rsidRDefault="00AF6423" w:rsidP="00517FD3">
            <w:pPr>
              <w:widowControl w:val="0"/>
              <w:ind w:left="40" w:hanging="40"/>
              <w:contextualSpacing/>
              <w:jc w:val="center"/>
              <w:rPr>
                <w:rFonts w:cs="Courier New"/>
                <w:bCs/>
                <w:sz w:val="28"/>
                <w:szCs w:val="28"/>
                <w:lang w:val="ru-RU"/>
              </w:rPr>
            </w:pPr>
            <w:r w:rsidRPr="008A70C9">
              <w:rPr>
                <w:bCs/>
                <w:color w:val="000000"/>
                <w:sz w:val="28"/>
                <w:szCs w:val="28"/>
                <w:lang w:val="ru-RU"/>
              </w:rPr>
              <w:t xml:space="preserve">Общее количество часов в год из расчета 52 недель </w:t>
            </w:r>
          </w:p>
        </w:tc>
        <w:tc>
          <w:tcPr>
            <w:tcW w:w="1155" w:type="dxa"/>
            <w:tcBorders>
              <w:top w:val="single" w:sz="8" w:space="0" w:color="000000"/>
              <w:left w:val="single" w:sz="8" w:space="0" w:color="000000"/>
              <w:bottom w:val="single" w:sz="8" w:space="0" w:color="000000"/>
              <w:right w:val="single" w:sz="8" w:space="0" w:color="000000"/>
            </w:tcBorders>
            <w:vAlign w:val="center"/>
            <w:hideMark/>
          </w:tcPr>
          <w:p w14:paraId="5A2CC8B6" w14:textId="77777777" w:rsidR="00AF6423" w:rsidRDefault="00AF6423" w:rsidP="00517FD3">
            <w:pPr>
              <w:widowControl w:val="0"/>
              <w:jc w:val="center"/>
              <w:rPr>
                <w:b/>
                <w:sz w:val="28"/>
                <w:szCs w:val="28"/>
              </w:rPr>
            </w:pPr>
            <w:r>
              <w:rPr>
                <w:b/>
                <w:sz w:val="28"/>
                <w:szCs w:val="28"/>
              </w:rPr>
              <w:t>312</w:t>
            </w:r>
          </w:p>
        </w:tc>
        <w:tc>
          <w:tcPr>
            <w:tcW w:w="665" w:type="dxa"/>
            <w:tcBorders>
              <w:top w:val="single" w:sz="8" w:space="0" w:color="000000"/>
              <w:left w:val="single" w:sz="8" w:space="0" w:color="000000"/>
              <w:bottom w:val="single" w:sz="8" w:space="0" w:color="000000"/>
              <w:right w:val="single" w:sz="4" w:space="0" w:color="auto"/>
            </w:tcBorders>
            <w:vAlign w:val="center"/>
            <w:hideMark/>
          </w:tcPr>
          <w:p w14:paraId="031CC989" w14:textId="77777777" w:rsidR="00AF6423" w:rsidRDefault="00AF6423" w:rsidP="00517FD3">
            <w:pPr>
              <w:widowControl w:val="0"/>
              <w:jc w:val="center"/>
              <w:rPr>
                <w:b/>
                <w:sz w:val="28"/>
                <w:szCs w:val="28"/>
              </w:rPr>
            </w:pPr>
            <w:r>
              <w:rPr>
                <w:b/>
                <w:sz w:val="28"/>
                <w:szCs w:val="28"/>
              </w:rPr>
              <w:t>312</w:t>
            </w:r>
          </w:p>
        </w:tc>
        <w:tc>
          <w:tcPr>
            <w:tcW w:w="1178" w:type="dxa"/>
            <w:gridSpan w:val="2"/>
            <w:tcBorders>
              <w:top w:val="single" w:sz="8" w:space="0" w:color="000000"/>
              <w:left w:val="single" w:sz="4" w:space="0" w:color="auto"/>
              <w:bottom w:val="single" w:sz="8" w:space="0" w:color="000000"/>
              <w:right w:val="single" w:sz="8" w:space="0" w:color="000000"/>
            </w:tcBorders>
            <w:vAlign w:val="center"/>
            <w:hideMark/>
          </w:tcPr>
          <w:p w14:paraId="026C30F7" w14:textId="77777777" w:rsidR="00AF6423" w:rsidRDefault="00AF6423" w:rsidP="00517FD3">
            <w:pPr>
              <w:jc w:val="center"/>
              <w:rPr>
                <w:b/>
                <w:sz w:val="28"/>
                <w:szCs w:val="28"/>
              </w:rPr>
            </w:pPr>
            <w:r>
              <w:rPr>
                <w:b/>
                <w:sz w:val="28"/>
                <w:szCs w:val="28"/>
              </w:rPr>
              <w:t>416</w:t>
            </w:r>
          </w:p>
        </w:tc>
        <w:tc>
          <w:tcPr>
            <w:tcW w:w="992" w:type="dxa"/>
            <w:tcBorders>
              <w:top w:val="single" w:sz="8" w:space="0" w:color="000000"/>
              <w:left w:val="single" w:sz="8" w:space="0" w:color="000000"/>
              <w:bottom w:val="single" w:sz="8" w:space="0" w:color="000000"/>
              <w:right w:val="single" w:sz="4" w:space="0" w:color="auto"/>
            </w:tcBorders>
            <w:vAlign w:val="center"/>
            <w:hideMark/>
          </w:tcPr>
          <w:p w14:paraId="0B9F1CF2" w14:textId="77777777" w:rsidR="00AF6423" w:rsidRDefault="00AF6423" w:rsidP="00517FD3">
            <w:pPr>
              <w:jc w:val="center"/>
              <w:rPr>
                <w:b/>
                <w:bCs/>
                <w:sz w:val="28"/>
                <w:szCs w:val="28"/>
              </w:rPr>
            </w:pPr>
            <w:r>
              <w:rPr>
                <w:b/>
                <w:sz w:val="28"/>
                <w:szCs w:val="28"/>
              </w:rPr>
              <w:t>624</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722636A4" w14:textId="77777777" w:rsidR="00AF6423" w:rsidRDefault="00AF6423" w:rsidP="00517FD3">
            <w:pPr>
              <w:widowControl w:val="0"/>
              <w:jc w:val="center"/>
              <w:rPr>
                <w:b/>
                <w:sz w:val="28"/>
                <w:szCs w:val="28"/>
              </w:rPr>
            </w:pPr>
            <w:r>
              <w:rPr>
                <w:b/>
                <w:bCs/>
                <w:sz w:val="28"/>
                <w:szCs w:val="28"/>
              </w:rPr>
              <w:t>728</w:t>
            </w:r>
          </w:p>
        </w:tc>
        <w:tc>
          <w:tcPr>
            <w:tcW w:w="1276" w:type="dxa"/>
            <w:tcBorders>
              <w:top w:val="single" w:sz="8" w:space="0" w:color="000000"/>
              <w:left w:val="single" w:sz="8" w:space="0" w:color="000000"/>
              <w:bottom w:val="single" w:sz="8" w:space="0" w:color="000000"/>
              <w:right w:val="single" w:sz="4" w:space="0" w:color="auto"/>
            </w:tcBorders>
            <w:vAlign w:val="center"/>
            <w:hideMark/>
          </w:tcPr>
          <w:p w14:paraId="3F0B15C7" w14:textId="77777777" w:rsidR="00AF6423" w:rsidRDefault="00AF6423" w:rsidP="00517FD3">
            <w:pPr>
              <w:jc w:val="center"/>
              <w:rPr>
                <w:b/>
                <w:bCs/>
                <w:sz w:val="28"/>
                <w:szCs w:val="28"/>
              </w:rPr>
            </w:pPr>
            <w:r>
              <w:rPr>
                <w:b/>
                <w:bCs/>
                <w:sz w:val="28"/>
                <w:szCs w:val="28"/>
              </w:rPr>
              <w:t>728</w:t>
            </w:r>
          </w:p>
        </w:tc>
        <w:tc>
          <w:tcPr>
            <w:tcW w:w="1276" w:type="dxa"/>
            <w:tcBorders>
              <w:top w:val="single" w:sz="8" w:space="0" w:color="000000"/>
              <w:left w:val="single" w:sz="4" w:space="0" w:color="auto"/>
              <w:bottom w:val="single" w:sz="8" w:space="0" w:color="000000"/>
              <w:right w:val="single" w:sz="8" w:space="0" w:color="000000"/>
            </w:tcBorders>
            <w:vAlign w:val="center"/>
            <w:hideMark/>
          </w:tcPr>
          <w:p w14:paraId="274F3FCC" w14:textId="77777777" w:rsidR="00AF6423" w:rsidRDefault="00AF6423" w:rsidP="00517FD3">
            <w:pPr>
              <w:widowControl w:val="0"/>
              <w:jc w:val="center"/>
              <w:rPr>
                <w:b/>
                <w:sz w:val="28"/>
                <w:szCs w:val="28"/>
              </w:rPr>
            </w:pPr>
            <w:r>
              <w:rPr>
                <w:b/>
                <w:bCs/>
                <w:sz w:val="28"/>
                <w:szCs w:val="28"/>
              </w:rPr>
              <w:t>832</w:t>
            </w:r>
          </w:p>
        </w:tc>
        <w:tc>
          <w:tcPr>
            <w:tcW w:w="2209" w:type="dxa"/>
            <w:tcBorders>
              <w:top w:val="single" w:sz="8" w:space="0" w:color="000000"/>
              <w:left w:val="single" w:sz="8" w:space="0" w:color="000000"/>
              <w:bottom w:val="single" w:sz="8" w:space="0" w:color="000000"/>
              <w:right w:val="single" w:sz="8" w:space="0" w:color="000000"/>
            </w:tcBorders>
            <w:vAlign w:val="center"/>
            <w:hideMark/>
          </w:tcPr>
          <w:p w14:paraId="264F3A0C" w14:textId="77777777" w:rsidR="00AF6423" w:rsidRDefault="00AF6423" w:rsidP="00517FD3">
            <w:pPr>
              <w:widowControl w:val="0"/>
              <w:jc w:val="center"/>
              <w:rPr>
                <w:b/>
                <w:sz w:val="28"/>
                <w:szCs w:val="28"/>
              </w:rPr>
            </w:pPr>
            <w:r>
              <w:rPr>
                <w:b/>
                <w:sz w:val="28"/>
                <w:szCs w:val="28"/>
              </w:rPr>
              <w:t>1040</w:t>
            </w:r>
          </w:p>
        </w:tc>
      </w:tr>
    </w:tbl>
    <w:p w14:paraId="0AACC609" w14:textId="77777777" w:rsidR="00AF6423" w:rsidRPr="00B41A43" w:rsidRDefault="00AF6423" w:rsidP="00B41A43">
      <w:pPr>
        <w:tabs>
          <w:tab w:val="left" w:pos="5790"/>
        </w:tabs>
        <w:spacing w:after="0" w:line="240" w:lineRule="auto"/>
        <w:jc w:val="both"/>
        <w:rPr>
          <w:rFonts w:ascii="Times New Roman" w:hAnsi="Times New Roman" w:cs="Times New Roman"/>
          <w:b/>
          <w:sz w:val="28"/>
          <w:szCs w:val="28"/>
        </w:rPr>
      </w:pPr>
    </w:p>
    <w:p w14:paraId="0B6B70FC" w14:textId="77777777" w:rsidR="00B41A43" w:rsidRDefault="00B41A43" w:rsidP="00B41A43">
      <w:pPr>
        <w:tabs>
          <w:tab w:val="left" w:pos="5790"/>
        </w:tabs>
        <w:spacing w:after="0" w:line="240" w:lineRule="auto"/>
        <w:jc w:val="both"/>
        <w:rPr>
          <w:rFonts w:ascii="Times New Roman" w:hAnsi="Times New Roman" w:cs="Times New Roman"/>
          <w:sz w:val="28"/>
          <w:szCs w:val="28"/>
        </w:rPr>
      </w:pPr>
    </w:p>
    <w:p w14:paraId="3D23685E" w14:textId="1267AE2D" w:rsidR="00B41A43" w:rsidRPr="00B41A43" w:rsidRDefault="00B41A43" w:rsidP="00B41A43">
      <w:pPr>
        <w:tabs>
          <w:tab w:val="left" w:pos="5790"/>
        </w:tabs>
        <w:rPr>
          <w:rFonts w:ascii="Times New Roman" w:hAnsi="Times New Roman" w:cs="Times New Roman"/>
          <w:sz w:val="28"/>
          <w:szCs w:val="28"/>
        </w:rPr>
        <w:sectPr w:rsidR="00B41A43" w:rsidRPr="00B41A43" w:rsidSect="00B41A43">
          <w:pgSz w:w="16838" w:h="11906" w:orient="landscape"/>
          <w:pgMar w:top="567" w:right="1134" w:bottom="1134" w:left="1134" w:header="709" w:footer="709" w:gutter="0"/>
          <w:pgNumType w:start="2"/>
          <w:cols w:space="720"/>
          <w:formProt w:val="0"/>
          <w:docGrid w:linePitch="299" w:charSpace="4096"/>
        </w:sectPr>
      </w:pPr>
      <w:r>
        <w:rPr>
          <w:rFonts w:ascii="Times New Roman" w:hAnsi="Times New Roman" w:cs="Times New Roman"/>
          <w:sz w:val="28"/>
          <w:szCs w:val="28"/>
        </w:rPr>
        <w:tab/>
      </w:r>
    </w:p>
    <w:p w14:paraId="34CE97D8" w14:textId="5C4BFADC" w:rsidR="00AE2AAF" w:rsidRPr="001164F2" w:rsidRDefault="001F203C">
      <w:pPr>
        <w:pStyle w:val="af7"/>
        <w:tabs>
          <w:tab w:val="left" w:pos="0"/>
          <w:tab w:val="left" w:pos="1276"/>
        </w:tabs>
        <w:ind w:firstLine="709"/>
        <w:jc w:val="both"/>
        <w:rPr>
          <w:rFonts w:ascii="Times New Roman" w:hAnsi="Times New Roman" w:cs="Times New Roman"/>
          <w:b/>
          <w:sz w:val="28"/>
          <w:szCs w:val="28"/>
        </w:rPr>
      </w:pPr>
      <w:r w:rsidRPr="001164F2">
        <w:rPr>
          <w:rFonts w:ascii="Times New Roman" w:hAnsi="Times New Roman" w:cs="Times New Roman"/>
          <w:b/>
          <w:sz w:val="28"/>
          <w:szCs w:val="28"/>
        </w:rPr>
        <w:lastRenderedPageBreak/>
        <w:t xml:space="preserve">7. Календарный план воспитательной работы </w:t>
      </w:r>
    </w:p>
    <w:p w14:paraId="6DBBC1FF" w14:textId="77777777" w:rsidR="00617B4A" w:rsidRPr="00341785" w:rsidRDefault="00617B4A" w:rsidP="00617B4A">
      <w:pPr>
        <w:pStyle w:val="af7"/>
        <w:contextualSpacing/>
        <w:rPr>
          <w:rFonts w:ascii="Times New Roman" w:hAnsi="Times New Roman" w:cs="Times New Roman"/>
          <w:sz w:val="24"/>
          <w:szCs w:val="24"/>
        </w:rPr>
      </w:pPr>
    </w:p>
    <w:tbl>
      <w:tblPr>
        <w:tblStyle w:val="TableNormal"/>
        <w:tblW w:w="1024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3402"/>
        <w:gridCol w:w="4536"/>
        <w:gridCol w:w="1717"/>
      </w:tblGrid>
      <w:tr w:rsidR="00617B4A" w:rsidRPr="00682092" w14:paraId="111C838D"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70E3E1C" w14:textId="77777777" w:rsidR="00617B4A" w:rsidRPr="00682092" w:rsidRDefault="00617B4A" w:rsidP="00AA1BC3">
            <w:pPr>
              <w:pStyle w:val="TableParagraph"/>
              <w:tabs>
                <w:tab w:val="left" w:pos="5812"/>
              </w:tabs>
              <w:contextualSpacing/>
              <w:jc w:val="center"/>
              <w:rPr>
                <w:bCs/>
                <w:sz w:val="24"/>
                <w:szCs w:val="24"/>
                <w:lang w:val="ru-RU"/>
              </w:rPr>
            </w:pPr>
            <w:r w:rsidRPr="00682092">
              <w:rPr>
                <w:bCs/>
                <w:sz w:val="24"/>
                <w:szCs w:val="24"/>
              </w:rPr>
              <w:t xml:space="preserve">№ </w:t>
            </w:r>
          </w:p>
          <w:p w14:paraId="5871965B" w14:textId="77777777" w:rsidR="00617B4A" w:rsidRPr="00682092" w:rsidRDefault="00617B4A" w:rsidP="00AA1BC3">
            <w:pPr>
              <w:pStyle w:val="TableParagraph"/>
              <w:tabs>
                <w:tab w:val="left" w:pos="5812"/>
              </w:tabs>
              <w:contextualSpacing/>
              <w:jc w:val="center"/>
              <w:rPr>
                <w:bCs/>
                <w:sz w:val="24"/>
                <w:szCs w:val="24"/>
              </w:rPr>
            </w:pPr>
            <w:r w:rsidRPr="00682092">
              <w:rPr>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hideMark/>
          </w:tcPr>
          <w:p w14:paraId="18A20743" w14:textId="77777777" w:rsidR="00617B4A" w:rsidRPr="00682092" w:rsidRDefault="00617B4A" w:rsidP="00AA1BC3">
            <w:pPr>
              <w:pStyle w:val="TableParagraph"/>
              <w:tabs>
                <w:tab w:val="left" w:pos="5812"/>
              </w:tabs>
              <w:ind w:left="140"/>
              <w:contextualSpacing/>
              <w:jc w:val="center"/>
              <w:rPr>
                <w:bCs/>
                <w:sz w:val="24"/>
                <w:szCs w:val="24"/>
              </w:rPr>
            </w:pPr>
            <w:proofErr w:type="spellStart"/>
            <w:r w:rsidRPr="00682092">
              <w:rPr>
                <w:bCs/>
                <w:sz w:val="24"/>
                <w:szCs w:val="24"/>
              </w:rPr>
              <w:t>Направление</w:t>
            </w:r>
            <w:proofErr w:type="spellEnd"/>
            <w:r w:rsidRPr="00682092">
              <w:rPr>
                <w:bCs/>
                <w:sz w:val="24"/>
                <w:szCs w:val="24"/>
              </w:rPr>
              <w:t xml:space="preserve"> </w:t>
            </w:r>
            <w:proofErr w:type="spellStart"/>
            <w:r w:rsidRPr="00682092">
              <w:rPr>
                <w:bCs/>
                <w:sz w:val="24"/>
                <w:szCs w:val="24"/>
              </w:rPr>
              <w:t>работы</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1AFD65E4" w14:textId="77777777" w:rsidR="00617B4A" w:rsidRPr="00682092" w:rsidRDefault="00617B4A" w:rsidP="00AA1BC3">
            <w:pPr>
              <w:pStyle w:val="TableParagraph"/>
              <w:tabs>
                <w:tab w:val="left" w:pos="5812"/>
              </w:tabs>
              <w:contextualSpacing/>
              <w:jc w:val="center"/>
              <w:rPr>
                <w:bCs/>
                <w:sz w:val="24"/>
                <w:szCs w:val="24"/>
              </w:rPr>
            </w:pPr>
            <w:proofErr w:type="spellStart"/>
            <w:r w:rsidRPr="00682092">
              <w:rPr>
                <w:bCs/>
                <w:sz w:val="24"/>
                <w:szCs w:val="24"/>
              </w:rPr>
              <w:t>Мероприятия</w:t>
            </w:r>
            <w:proofErr w:type="spellEnd"/>
          </w:p>
        </w:tc>
        <w:tc>
          <w:tcPr>
            <w:tcW w:w="1714" w:type="dxa"/>
            <w:tcBorders>
              <w:top w:val="single" w:sz="4" w:space="0" w:color="000000"/>
              <w:left w:val="single" w:sz="4" w:space="0" w:color="000000"/>
              <w:bottom w:val="single" w:sz="4" w:space="0" w:color="000000"/>
              <w:right w:val="single" w:sz="4" w:space="0" w:color="000000"/>
            </w:tcBorders>
            <w:hideMark/>
          </w:tcPr>
          <w:p w14:paraId="063A996C" w14:textId="77777777" w:rsidR="00617B4A" w:rsidRPr="00682092" w:rsidRDefault="00617B4A" w:rsidP="00AA1BC3">
            <w:pPr>
              <w:pStyle w:val="TableParagraph"/>
              <w:tabs>
                <w:tab w:val="left" w:pos="5812"/>
              </w:tabs>
              <w:contextualSpacing/>
              <w:jc w:val="center"/>
              <w:rPr>
                <w:bCs/>
                <w:sz w:val="24"/>
                <w:szCs w:val="24"/>
              </w:rPr>
            </w:pPr>
            <w:proofErr w:type="spellStart"/>
            <w:r w:rsidRPr="00682092">
              <w:rPr>
                <w:bCs/>
                <w:sz w:val="24"/>
                <w:szCs w:val="24"/>
              </w:rPr>
              <w:t>Сроки</w:t>
            </w:r>
            <w:proofErr w:type="spellEnd"/>
            <w:r w:rsidRPr="00682092">
              <w:rPr>
                <w:bCs/>
                <w:sz w:val="24"/>
                <w:szCs w:val="24"/>
              </w:rPr>
              <w:t xml:space="preserve"> </w:t>
            </w:r>
            <w:proofErr w:type="spellStart"/>
            <w:r w:rsidRPr="00682092">
              <w:rPr>
                <w:bCs/>
                <w:sz w:val="24"/>
                <w:szCs w:val="24"/>
              </w:rPr>
              <w:t>проведения</w:t>
            </w:r>
            <w:proofErr w:type="spellEnd"/>
          </w:p>
        </w:tc>
      </w:tr>
      <w:tr w:rsidR="00617B4A" w:rsidRPr="00682092" w14:paraId="255D4232"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DEF7E5C" w14:textId="77777777" w:rsidR="00617B4A" w:rsidRPr="00682092" w:rsidRDefault="00617B4A" w:rsidP="00AA1BC3">
            <w:pPr>
              <w:pStyle w:val="TableParagraph"/>
              <w:tabs>
                <w:tab w:val="left" w:pos="5812"/>
              </w:tabs>
              <w:contextualSpacing/>
              <w:jc w:val="center"/>
              <w:rPr>
                <w:bCs/>
                <w:sz w:val="24"/>
                <w:szCs w:val="24"/>
              </w:rPr>
            </w:pPr>
            <w:r w:rsidRPr="00682092">
              <w:rPr>
                <w:bCs/>
                <w:sz w:val="24"/>
                <w:szCs w:val="24"/>
              </w:rPr>
              <w:t>1.</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37CF437F" w14:textId="77777777" w:rsidR="00617B4A" w:rsidRPr="00682092" w:rsidRDefault="00617B4A" w:rsidP="00AA1BC3">
            <w:pPr>
              <w:pStyle w:val="TableParagraph"/>
              <w:tabs>
                <w:tab w:val="left" w:pos="5812"/>
              </w:tabs>
              <w:ind w:left="140"/>
              <w:contextualSpacing/>
              <w:rPr>
                <w:b/>
                <w:sz w:val="24"/>
                <w:szCs w:val="24"/>
              </w:rPr>
            </w:pPr>
            <w:proofErr w:type="spellStart"/>
            <w:r w:rsidRPr="00682092">
              <w:rPr>
                <w:b/>
                <w:sz w:val="24"/>
                <w:szCs w:val="24"/>
              </w:rPr>
              <w:t>Профориентационная</w:t>
            </w:r>
            <w:proofErr w:type="spellEnd"/>
            <w:r w:rsidRPr="00682092">
              <w:rPr>
                <w:b/>
                <w:sz w:val="24"/>
                <w:szCs w:val="24"/>
              </w:rPr>
              <w:t xml:space="preserve"> </w:t>
            </w:r>
            <w:proofErr w:type="spellStart"/>
            <w:r w:rsidRPr="00682092">
              <w:rPr>
                <w:b/>
                <w:sz w:val="24"/>
                <w:szCs w:val="24"/>
              </w:rPr>
              <w:t>деятельность</w:t>
            </w:r>
            <w:proofErr w:type="spellEnd"/>
          </w:p>
        </w:tc>
      </w:tr>
      <w:tr w:rsidR="00617B4A" w:rsidRPr="00682092" w14:paraId="0D10BB22"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5C13097" w14:textId="77777777" w:rsidR="00617B4A" w:rsidRPr="00682092" w:rsidRDefault="00617B4A" w:rsidP="00AA1BC3">
            <w:pPr>
              <w:pStyle w:val="TableParagraph"/>
              <w:tabs>
                <w:tab w:val="left" w:pos="3113"/>
                <w:tab w:val="left" w:pos="5812"/>
              </w:tabs>
              <w:contextualSpacing/>
              <w:jc w:val="center"/>
              <w:rPr>
                <w:sz w:val="24"/>
                <w:szCs w:val="24"/>
              </w:rPr>
            </w:pPr>
            <w:r w:rsidRPr="00682092">
              <w:rPr>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14:paraId="5F71BBB6" w14:textId="77777777" w:rsidR="00617B4A" w:rsidRPr="00682092" w:rsidRDefault="00617B4A" w:rsidP="00AA1BC3">
            <w:pPr>
              <w:pStyle w:val="TableParagraph"/>
              <w:tabs>
                <w:tab w:val="left" w:pos="5812"/>
              </w:tabs>
              <w:ind w:left="140"/>
              <w:contextualSpacing/>
              <w:rPr>
                <w:bCs/>
                <w:sz w:val="24"/>
                <w:szCs w:val="24"/>
              </w:rPr>
            </w:pPr>
            <w:proofErr w:type="spellStart"/>
            <w:r w:rsidRPr="00682092">
              <w:rPr>
                <w:bCs/>
                <w:sz w:val="24"/>
                <w:szCs w:val="24"/>
              </w:rPr>
              <w:t>Судейская</w:t>
            </w:r>
            <w:proofErr w:type="spellEnd"/>
            <w:r w:rsidRPr="00682092">
              <w:rPr>
                <w:bCs/>
                <w:sz w:val="24"/>
                <w:szCs w:val="24"/>
              </w:rPr>
              <w:t xml:space="preserve"> </w:t>
            </w:r>
            <w:proofErr w:type="spellStart"/>
            <w:r w:rsidRPr="00682092">
              <w:rPr>
                <w:bCs/>
                <w:sz w:val="24"/>
                <w:szCs w:val="24"/>
              </w:rPr>
              <w:t>практика</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293B316D" w14:textId="77777777" w:rsidR="00617B4A" w:rsidRPr="00682092" w:rsidRDefault="00617B4A" w:rsidP="00AA1BC3">
            <w:pPr>
              <w:pStyle w:val="TableParagraph"/>
              <w:tabs>
                <w:tab w:val="left" w:pos="5812"/>
              </w:tabs>
              <w:ind w:left="140"/>
              <w:contextualSpacing/>
              <w:rPr>
                <w:b/>
                <w:sz w:val="24"/>
                <w:szCs w:val="24"/>
                <w:lang w:val="ru-RU"/>
              </w:rPr>
            </w:pPr>
            <w:r w:rsidRPr="00682092">
              <w:rPr>
                <w:b/>
                <w:sz w:val="24"/>
                <w:szCs w:val="24"/>
                <w:lang w:val="ru-RU"/>
              </w:rPr>
              <w:t>Участие в спортивных соревнованиях различного уровня, в рамках которых предусмотрено:</w:t>
            </w:r>
          </w:p>
          <w:p w14:paraId="5EE3E32F"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678F71F1"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05130BA9"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приобретение навыков самостоятельного судейства спортивных соревнований;</w:t>
            </w:r>
          </w:p>
          <w:p w14:paraId="46B31575"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формирование уважительного отношения к решениям спортивных судей;</w:t>
            </w:r>
          </w:p>
          <w:p w14:paraId="5F4AF2C8"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14:paraId="5950D538" w14:textId="77777777" w:rsidR="00617B4A" w:rsidRPr="00682092" w:rsidRDefault="00617B4A" w:rsidP="00AA1BC3">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617B4A" w:rsidRPr="00682092" w14:paraId="288D4B4C"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5E7CF82" w14:textId="77777777" w:rsidR="00617B4A" w:rsidRPr="00682092" w:rsidRDefault="00617B4A" w:rsidP="00AA1BC3">
            <w:pPr>
              <w:pStyle w:val="TableParagraph"/>
              <w:tabs>
                <w:tab w:val="left" w:pos="5812"/>
              </w:tabs>
              <w:contextualSpacing/>
              <w:jc w:val="center"/>
              <w:rPr>
                <w:sz w:val="24"/>
                <w:szCs w:val="24"/>
              </w:rPr>
            </w:pPr>
            <w:r w:rsidRPr="00682092">
              <w:rPr>
                <w:sz w:val="24"/>
                <w:szCs w:val="24"/>
              </w:rPr>
              <w:t>1.2.</w:t>
            </w:r>
          </w:p>
        </w:tc>
        <w:tc>
          <w:tcPr>
            <w:tcW w:w="3402" w:type="dxa"/>
            <w:tcBorders>
              <w:top w:val="single" w:sz="4" w:space="0" w:color="000000"/>
              <w:left w:val="single" w:sz="4" w:space="0" w:color="auto"/>
              <w:bottom w:val="single" w:sz="4" w:space="0" w:color="000000"/>
              <w:right w:val="single" w:sz="4" w:space="0" w:color="000000"/>
            </w:tcBorders>
            <w:hideMark/>
          </w:tcPr>
          <w:p w14:paraId="391084FF" w14:textId="77777777" w:rsidR="00617B4A" w:rsidRPr="00682092" w:rsidRDefault="00617B4A" w:rsidP="00AA1BC3">
            <w:pPr>
              <w:pStyle w:val="TableParagraph"/>
              <w:tabs>
                <w:tab w:val="left" w:pos="5812"/>
              </w:tabs>
              <w:ind w:left="140"/>
              <w:contextualSpacing/>
              <w:rPr>
                <w:bCs/>
                <w:sz w:val="24"/>
                <w:szCs w:val="24"/>
              </w:rPr>
            </w:pPr>
            <w:proofErr w:type="spellStart"/>
            <w:r w:rsidRPr="00682092">
              <w:rPr>
                <w:bCs/>
                <w:sz w:val="24"/>
                <w:szCs w:val="24"/>
              </w:rPr>
              <w:t>Инструкторская</w:t>
            </w:r>
            <w:proofErr w:type="spellEnd"/>
            <w:r w:rsidRPr="00682092">
              <w:rPr>
                <w:bCs/>
                <w:sz w:val="24"/>
                <w:szCs w:val="24"/>
              </w:rPr>
              <w:t xml:space="preserve"> </w:t>
            </w:r>
            <w:proofErr w:type="spellStart"/>
            <w:r w:rsidRPr="00682092">
              <w:rPr>
                <w:bCs/>
                <w:sz w:val="24"/>
                <w:szCs w:val="24"/>
              </w:rPr>
              <w:t>практика</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49CAEB26" w14:textId="77777777" w:rsidR="00617B4A" w:rsidRPr="00682092" w:rsidRDefault="00617B4A" w:rsidP="00AA1BC3">
            <w:pPr>
              <w:pStyle w:val="TableParagraph"/>
              <w:tabs>
                <w:tab w:val="left" w:pos="5812"/>
              </w:tabs>
              <w:ind w:left="140"/>
              <w:contextualSpacing/>
              <w:rPr>
                <w:b/>
                <w:sz w:val="24"/>
                <w:szCs w:val="24"/>
                <w:lang w:val="ru-RU"/>
              </w:rPr>
            </w:pPr>
            <w:r w:rsidRPr="00682092">
              <w:rPr>
                <w:b/>
                <w:sz w:val="24"/>
                <w:szCs w:val="24"/>
                <w:lang w:val="ru-RU"/>
              </w:rPr>
              <w:t>Учебно-тренировочные занятия, в рамках которых предусмотрено:</w:t>
            </w:r>
          </w:p>
          <w:p w14:paraId="08ABF9B5"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4897539E"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составление конспекта учебно-тренировочного занятия в соответствии с поставленной задачей;</w:t>
            </w:r>
          </w:p>
          <w:p w14:paraId="706FBD72"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формирование навыков наставничества;</w:t>
            </w:r>
            <w:r w:rsidRPr="00682092">
              <w:rPr>
                <w:bCs/>
                <w:sz w:val="24"/>
                <w:szCs w:val="24"/>
                <w:lang w:val="ru-RU"/>
              </w:rPr>
              <w:br/>
              <w:t xml:space="preserve">- формирование сознательного отношения к учебно-тренировочному и соревновательному процессам; </w:t>
            </w:r>
          </w:p>
          <w:p w14:paraId="09C3B195"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формирование склонности к педагогической работе;</w:t>
            </w:r>
          </w:p>
          <w:p w14:paraId="33805BA6"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w:t>
            </w:r>
          </w:p>
        </w:tc>
        <w:tc>
          <w:tcPr>
            <w:tcW w:w="1714" w:type="dxa"/>
            <w:tcBorders>
              <w:top w:val="single" w:sz="4" w:space="0" w:color="000000"/>
              <w:left w:val="single" w:sz="4" w:space="0" w:color="000000"/>
              <w:bottom w:val="single" w:sz="4" w:space="0" w:color="000000"/>
              <w:right w:val="single" w:sz="4" w:space="0" w:color="000000"/>
            </w:tcBorders>
          </w:tcPr>
          <w:p w14:paraId="5E48C3D3" w14:textId="77777777" w:rsidR="00617B4A" w:rsidRPr="00682092" w:rsidRDefault="00617B4A" w:rsidP="00AA1BC3">
            <w:pPr>
              <w:pStyle w:val="TableParagraph"/>
              <w:tabs>
                <w:tab w:val="left" w:pos="5812"/>
              </w:tabs>
              <w:contextualSpacing/>
              <w:jc w:val="center"/>
              <w:rPr>
                <w:bCs/>
                <w:sz w:val="24"/>
                <w:szCs w:val="24"/>
              </w:rPr>
            </w:pPr>
            <w:r w:rsidRPr="00682092">
              <w:rPr>
                <w:sz w:val="24"/>
                <w:szCs w:val="24"/>
                <w:lang w:val="ru-RU"/>
              </w:rPr>
              <w:t>В течение года</w:t>
            </w:r>
          </w:p>
        </w:tc>
      </w:tr>
      <w:tr w:rsidR="00617B4A" w:rsidRPr="00682092" w14:paraId="5DD471E4"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tcPr>
          <w:p w14:paraId="4F8E6DB0" w14:textId="77777777" w:rsidR="00617B4A" w:rsidRPr="00682092" w:rsidRDefault="00617B4A" w:rsidP="00AA1BC3">
            <w:pPr>
              <w:pStyle w:val="TableParagraph"/>
              <w:tabs>
                <w:tab w:val="left" w:pos="5812"/>
              </w:tabs>
              <w:contextualSpacing/>
              <w:jc w:val="center"/>
              <w:rPr>
                <w:sz w:val="24"/>
                <w:szCs w:val="24"/>
                <w:lang w:val="ru-RU"/>
              </w:rPr>
            </w:pPr>
            <w:r w:rsidRPr="00682092">
              <w:rPr>
                <w:sz w:val="24"/>
                <w:szCs w:val="24"/>
                <w:lang w:val="ru-RU"/>
              </w:rPr>
              <w:t>1.3.</w:t>
            </w:r>
          </w:p>
        </w:tc>
        <w:tc>
          <w:tcPr>
            <w:tcW w:w="3402" w:type="dxa"/>
            <w:tcBorders>
              <w:top w:val="single" w:sz="4" w:space="0" w:color="000000"/>
              <w:left w:val="single" w:sz="4" w:space="0" w:color="auto"/>
              <w:bottom w:val="single" w:sz="4" w:space="0" w:color="000000"/>
              <w:right w:val="single" w:sz="4" w:space="0" w:color="000000"/>
            </w:tcBorders>
          </w:tcPr>
          <w:p w14:paraId="2612D2EE" w14:textId="77777777" w:rsidR="00617B4A" w:rsidRPr="00682092" w:rsidRDefault="00617B4A" w:rsidP="00AA1BC3">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3B32ADB5" w14:textId="77777777" w:rsidR="00617B4A" w:rsidRPr="00682092" w:rsidRDefault="00617B4A" w:rsidP="00AA1BC3">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223EC9E7" w14:textId="77777777" w:rsidR="00617B4A" w:rsidRPr="00682092" w:rsidRDefault="00617B4A" w:rsidP="00AA1BC3">
            <w:pPr>
              <w:pStyle w:val="TableParagraph"/>
              <w:tabs>
                <w:tab w:val="left" w:pos="5812"/>
              </w:tabs>
              <w:contextualSpacing/>
              <w:jc w:val="center"/>
              <w:rPr>
                <w:sz w:val="24"/>
                <w:szCs w:val="24"/>
                <w:lang w:val="ru-RU"/>
              </w:rPr>
            </w:pPr>
            <w:r w:rsidRPr="00682092">
              <w:rPr>
                <w:sz w:val="24"/>
                <w:szCs w:val="24"/>
                <w:lang w:val="ru-RU"/>
              </w:rPr>
              <w:t>…</w:t>
            </w:r>
          </w:p>
        </w:tc>
      </w:tr>
      <w:tr w:rsidR="00617B4A" w:rsidRPr="00682092" w14:paraId="3A77CDFD"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A2222E7" w14:textId="77777777" w:rsidR="00617B4A" w:rsidRPr="00682092" w:rsidRDefault="00617B4A" w:rsidP="00AA1BC3">
            <w:pPr>
              <w:pStyle w:val="TableParagraph"/>
              <w:tabs>
                <w:tab w:val="left" w:pos="5812"/>
              </w:tabs>
              <w:contextualSpacing/>
              <w:jc w:val="center"/>
              <w:rPr>
                <w:bCs/>
                <w:sz w:val="24"/>
                <w:szCs w:val="24"/>
              </w:rPr>
            </w:pPr>
            <w:r w:rsidRPr="00682092">
              <w:rPr>
                <w:bCs/>
                <w:sz w:val="24"/>
                <w:szCs w:val="24"/>
              </w:rPr>
              <w:t>2.</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4AA1C10C" w14:textId="77777777" w:rsidR="00617B4A" w:rsidRPr="00682092" w:rsidRDefault="00617B4A" w:rsidP="00AA1BC3">
            <w:pPr>
              <w:pStyle w:val="TableParagraph"/>
              <w:tabs>
                <w:tab w:val="left" w:pos="5812"/>
              </w:tabs>
              <w:ind w:left="140"/>
              <w:contextualSpacing/>
              <w:rPr>
                <w:b/>
                <w:sz w:val="24"/>
                <w:szCs w:val="24"/>
              </w:rPr>
            </w:pPr>
            <w:r w:rsidRPr="00682092">
              <w:rPr>
                <w:bCs/>
                <w:sz w:val="24"/>
                <w:szCs w:val="24"/>
                <w:lang w:val="ru-RU"/>
              </w:rPr>
              <w:t xml:space="preserve"> </w:t>
            </w:r>
            <w:proofErr w:type="spellStart"/>
            <w:r w:rsidRPr="00682092">
              <w:rPr>
                <w:b/>
                <w:sz w:val="24"/>
                <w:szCs w:val="24"/>
              </w:rPr>
              <w:t>Здоровьесбережение</w:t>
            </w:r>
            <w:proofErr w:type="spellEnd"/>
          </w:p>
        </w:tc>
      </w:tr>
      <w:tr w:rsidR="00617B4A" w:rsidRPr="00682092" w14:paraId="51AB38D5" w14:textId="77777777" w:rsidTr="00AA1BC3">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21263A94" w14:textId="77777777" w:rsidR="00617B4A" w:rsidRPr="00682092" w:rsidRDefault="00617B4A" w:rsidP="00AA1BC3">
            <w:pPr>
              <w:pStyle w:val="TableParagraph"/>
              <w:tabs>
                <w:tab w:val="left" w:pos="5812"/>
              </w:tabs>
              <w:contextualSpacing/>
              <w:jc w:val="center"/>
              <w:rPr>
                <w:bCs/>
                <w:sz w:val="24"/>
                <w:szCs w:val="24"/>
                <w:lang w:val="ru-RU"/>
              </w:rPr>
            </w:pPr>
            <w:r w:rsidRPr="00682092">
              <w:rPr>
                <w:bCs/>
                <w:sz w:val="24"/>
                <w:szCs w:val="24"/>
              </w:rPr>
              <w:t>2.</w:t>
            </w:r>
            <w:r w:rsidRPr="00682092">
              <w:rPr>
                <w:bCs/>
                <w:sz w:val="24"/>
                <w:szCs w:val="24"/>
                <w:lang w:val="ru-RU"/>
              </w:rPr>
              <w:t>1.</w:t>
            </w:r>
          </w:p>
        </w:tc>
        <w:tc>
          <w:tcPr>
            <w:tcW w:w="3402" w:type="dxa"/>
            <w:tcBorders>
              <w:top w:val="single" w:sz="4" w:space="0" w:color="000000"/>
              <w:left w:val="single" w:sz="4" w:space="0" w:color="auto"/>
              <w:bottom w:val="single" w:sz="4" w:space="0" w:color="000000"/>
              <w:right w:val="single" w:sz="4" w:space="0" w:color="000000"/>
            </w:tcBorders>
          </w:tcPr>
          <w:p w14:paraId="52A2072C"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Организация и проведение мероприятий, направленных на формирование здорового образа жизни</w:t>
            </w:r>
          </w:p>
          <w:p w14:paraId="2CFA00CC" w14:textId="77777777" w:rsidR="00617B4A" w:rsidRPr="00682092" w:rsidRDefault="00617B4A" w:rsidP="00AA1BC3">
            <w:pPr>
              <w:pStyle w:val="TableParagraph"/>
              <w:tabs>
                <w:tab w:val="left" w:pos="5812"/>
              </w:tabs>
              <w:ind w:left="140"/>
              <w:contextualSpacing/>
              <w:rPr>
                <w:bCs/>
                <w:sz w:val="24"/>
                <w:szCs w:val="24"/>
                <w:lang w:val="ru-RU"/>
              </w:rPr>
            </w:pPr>
          </w:p>
          <w:p w14:paraId="0DFD5579" w14:textId="77777777" w:rsidR="00617B4A" w:rsidRPr="00682092" w:rsidRDefault="00617B4A" w:rsidP="00AA1BC3">
            <w:pPr>
              <w:pStyle w:val="TableParagraph"/>
              <w:tabs>
                <w:tab w:val="left" w:pos="5812"/>
              </w:tabs>
              <w:ind w:left="140"/>
              <w:contextualSpacing/>
              <w:rPr>
                <w:bCs/>
                <w:sz w:val="24"/>
                <w:szCs w:val="24"/>
                <w:lang w:val="ru-RU"/>
              </w:rPr>
            </w:pPr>
          </w:p>
          <w:p w14:paraId="4AC4C1BF" w14:textId="77777777" w:rsidR="00617B4A" w:rsidRPr="00682092" w:rsidRDefault="00617B4A" w:rsidP="00AA1BC3">
            <w:pPr>
              <w:pStyle w:val="TableParagraph"/>
              <w:tabs>
                <w:tab w:val="left" w:pos="5812"/>
              </w:tabs>
              <w:ind w:left="140"/>
              <w:contextualSpacing/>
              <w:rPr>
                <w:bCs/>
                <w:sz w:val="24"/>
                <w:szCs w:val="24"/>
                <w:lang w:val="ru-RU"/>
              </w:rPr>
            </w:pPr>
          </w:p>
          <w:p w14:paraId="79499E77" w14:textId="77777777" w:rsidR="00617B4A" w:rsidRPr="00682092" w:rsidRDefault="00617B4A" w:rsidP="00AA1BC3">
            <w:pPr>
              <w:tabs>
                <w:tab w:val="left" w:pos="5812"/>
              </w:tabs>
              <w:ind w:left="140" w:firstLine="709"/>
              <w:contextualSpacing/>
              <w:rPr>
                <w:rFonts w:ascii="Times New Roman" w:hAnsi="Times New Roman" w:cs="Times New Roman"/>
                <w:bCs/>
                <w:sz w:val="24"/>
                <w:szCs w:val="24"/>
                <w:lang w:val="ru-RU"/>
              </w:rPr>
            </w:pPr>
          </w:p>
        </w:tc>
        <w:tc>
          <w:tcPr>
            <w:tcW w:w="4536" w:type="dxa"/>
            <w:tcBorders>
              <w:top w:val="single" w:sz="4" w:space="0" w:color="000000"/>
              <w:left w:val="single" w:sz="4" w:space="0" w:color="000000"/>
              <w:bottom w:val="single" w:sz="4" w:space="0" w:color="000000"/>
              <w:right w:val="single" w:sz="4" w:space="0" w:color="000000"/>
            </w:tcBorders>
          </w:tcPr>
          <w:p w14:paraId="18513285" w14:textId="77777777" w:rsidR="00617B4A" w:rsidRPr="00682092" w:rsidRDefault="00617B4A" w:rsidP="00AA1BC3">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
                <w:sz w:val="24"/>
                <w:szCs w:val="24"/>
                <w:lang w:val="ru-RU"/>
              </w:rPr>
              <w:t>Дни здоровья и спорта, в рамках которых предусмотрено:</w:t>
            </w:r>
          </w:p>
          <w:p w14:paraId="7E0BD262" w14:textId="77777777" w:rsidR="00617B4A" w:rsidRPr="00682092" w:rsidRDefault="00617B4A" w:rsidP="00AA1BC3">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 формирование знаний и умений </w:t>
            </w:r>
            <w:r w:rsidRPr="00682092">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2692F10A" w14:textId="77777777" w:rsidR="00617B4A" w:rsidRPr="00682092" w:rsidRDefault="00617B4A" w:rsidP="00AA1BC3">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14:paraId="6E35D4C9" w14:textId="77777777" w:rsidR="00617B4A" w:rsidRPr="00682092" w:rsidRDefault="00617B4A" w:rsidP="00AA1BC3">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Cs/>
                <w:sz w:val="24"/>
                <w:szCs w:val="24"/>
                <w:lang w:val="ru-RU"/>
              </w:rPr>
              <w:lastRenderedPageBreak/>
              <w:t>- …</w:t>
            </w:r>
          </w:p>
        </w:tc>
        <w:tc>
          <w:tcPr>
            <w:tcW w:w="1714" w:type="dxa"/>
            <w:tcBorders>
              <w:top w:val="single" w:sz="4" w:space="0" w:color="000000"/>
              <w:left w:val="single" w:sz="4" w:space="0" w:color="000000"/>
              <w:bottom w:val="single" w:sz="4" w:space="0" w:color="000000"/>
              <w:right w:val="single" w:sz="4" w:space="0" w:color="000000"/>
            </w:tcBorders>
          </w:tcPr>
          <w:p w14:paraId="22312027" w14:textId="77777777" w:rsidR="00617B4A" w:rsidRPr="00682092" w:rsidRDefault="00617B4A" w:rsidP="00AA1BC3">
            <w:pPr>
              <w:pStyle w:val="TableParagraph"/>
              <w:tabs>
                <w:tab w:val="left" w:pos="5812"/>
              </w:tabs>
              <w:contextualSpacing/>
              <w:jc w:val="center"/>
              <w:rPr>
                <w:bCs/>
                <w:sz w:val="24"/>
                <w:szCs w:val="24"/>
                <w:lang w:val="ru-RU"/>
              </w:rPr>
            </w:pPr>
            <w:r w:rsidRPr="00682092">
              <w:rPr>
                <w:sz w:val="24"/>
                <w:szCs w:val="24"/>
                <w:lang w:val="ru-RU"/>
              </w:rPr>
              <w:lastRenderedPageBreak/>
              <w:t>В течение года</w:t>
            </w:r>
          </w:p>
        </w:tc>
      </w:tr>
      <w:tr w:rsidR="00617B4A" w:rsidRPr="00682092" w14:paraId="39BF4F27"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0B013DA" w14:textId="77777777" w:rsidR="00617B4A" w:rsidRPr="00682092" w:rsidRDefault="00617B4A" w:rsidP="00AA1BC3">
            <w:pPr>
              <w:pStyle w:val="TableParagraph"/>
              <w:tabs>
                <w:tab w:val="left" w:pos="5812"/>
              </w:tabs>
              <w:contextualSpacing/>
              <w:jc w:val="center"/>
              <w:rPr>
                <w:bCs/>
                <w:sz w:val="24"/>
                <w:szCs w:val="24"/>
              </w:rPr>
            </w:pPr>
            <w:r w:rsidRPr="00682092">
              <w:rPr>
                <w:bCs/>
                <w:sz w:val="24"/>
                <w:szCs w:val="24"/>
              </w:rPr>
              <w:lastRenderedPageBreak/>
              <w:t>2.</w:t>
            </w:r>
            <w:r w:rsidRPr="00682092">
              <w:rPr>
                <w:bCs/>
                <w:sz w:val="24"/>
                <w:szCs w:val="24"/>
                <w:lang w:val="ru-RU"/>
              </w:rPr>
              <w:t>2</w:t>
            </w:r>
            <w:r w:rsidRPr="00682092">
              <w:rPr>
                <w:bCs/>
                <w:sz w:val="24"/>
                <w:szCs w:val="24"/>
              </w:rPr>
              <w:t>.</w:t>
            </w:r>
          </w:p>
        </w:tc>
        <w:tc>
          <w:tcPr>
            <w:tcW w:w="3402" w:type="dxa"/>
            <w:tcBorders>
              <w:top w:val="single" w:sz="4" w:space="0" w:color="000000"/>
              <w:left w:val="single" w:sz="4" w:space="0" w:color="auto"/>
              <w:bottom w:val="single" w:sz="4" w:space="0" w:color="000000"/>
              <w:right w:val="single" w:sz="4" w:space="0" w:color="000000"/>
            </w:tcBorders>
            <w:hideMark/>
          </w:tcPr>
          <w:p w14:paraId="6DF66F2E" w14:textId="77777777" w:rsidR="00617B4A" w:rsidRPr="00682092" w:rsidRDefault="00617B4A" w:rsidP="00AA1BC3">
            <w:pPr>
              <w:pStyle w:val="TableParagraph"/>
              <w:tabs>
                <w:tab w:val="left" w:pos="5812"/>
              </w:tabs>
              <w:ind w:left="140"/>
              <w:contextualSpacing/>
              <w:rPr>
                <w:bCs/>
                <w:sz w:val="24"/>
                <w:szCs w:val="24"/>
              </w:rPr>
            </w:pPr>
            <w:proofErr w:type="spellStart"/>
            <w:r w:rsidRPr="00682092">
              <w:rPr>
                <w:bCs/>
                <w:sz w:val="24"/>
                <w:szCs w:val="24"/>
              </w:rPr>
              <w:t>Режим</w:t>
            </w:r>
            <w:proofErr w:type="spellEnd"/>
            <w:r w:rsidRPr="00682092">
              <w:rPr>
                <w:bCs/>
                <w:sz w:val="24"/>
                <w:szCs w:val="24"/>
              </w:rPr>
              <w:t xml:space="preserve"> </w:t>
            </w:r>
            <w:proofErr w:type="spellStart"/>
            <w:r w:rsidRPr="00682092">
              <w:rPr>
                <w:bCs/>
                <w:sz w:val="24"/>
                <w:szCs w:val="24"/>
              </w:rPr>
              <w:t>питания</w:t>
            </w:r>
            <w:proofErr w:type="spellEnd"/>
            <w:r w:rsidRPr="00682092">
              <w:rPr>
                <w:bCs/>
                <w:sz w:val="24"/>
                <w:szCs w:val="24"/>
              </w:rPr>
              <w:t xml:space="preserve"> и </w:t>
            </w:r>
            <w:proofErr w:type="spellStart"/>
            <w:r w:rsidRPr="00682092">
              <w:rPr>
                <w:bCs/>
                <w:sz w:val="24"/>
                <w:szCs w:val="24"/>
              </w:rPr>
              <w:t>отдыха</w:t>
            </w:r>
            <w:proofErr w:type="spellEnd"/>
          </w:p>
        </w:tc>
        <w:tc>
          <w:tcPr>
            <w:tcW w:w="4536" w:type="dxa"/>
            <w:tcBorders>
              <w:top w:val="single" w:sz="4" w:space="0" w:color="000000"/>
              <w:left w:val="single" w:sz="4" w:space="0" w:color="000000"/>
              <w:bottom w:val="single" w:sz="4" w:space="0" w:color="000000"/>
              <w:right w:val="single" w:sz="4" w:space="0" w:color="000000"/>
            </w:tcBorders>
            <w:hideMark/>
          </w:tcPr>
          <w:p w14:paraId="22142183" w14:textId="77777777" w:rsidR="00617B4A" w:rsidRPr="00682092" w:rsidRDefault="00617B4A" w:rsidP="00AA1BC3">
            <w:pPr>
              <w:pStyle w:val="TableParagraph"/>
              <w:tabs>
                <w:tab w:val="left" w:pos="5812"/>
              </w:tabs>
              <w:ind w:left="140"/>
              <w:contextualSpacing/>
              <w:rPr>
                <w:bCs/>
                <w:sz w:val="24"/>
                <w:szCs w:val="24"/>
                <w:lang w:val="ru-RU"/>
              </w:rPr>
            </w:pPr>
            <w:r w:rsidRPr="00682092">
              <w:rPr>
                <w:b/>
                <w:sz w:val="24"/>
                <w:szCs w:val="24"/>
                <w:lang w:val="ru-RU"/>
              </w:rPr>
              <w:t>Практическая деятельность и восстановительные процессы</w:t>
            </w:r>
            <w:r w:rsidRPr="00682092">
              <w:rPr>
                <w:bCs/>
                <w:sz w:val="24"/>
                <w:szCs w:val="24"/>
                <w:lang w:val="ru-RU"/>
              </w:rPr>
              <w:t xml:space="preserve"> </w:t>
            </w:r>
            <w:r w:rsidRPr="00682092">
              <w:rPr>
                <w:b/>
                <w:sz w:val="24"/>
                <w:szCs w:val="24"/>
                <w:lang w:val="ru-RU"/>
              </w:rPr>
              <w:t>обучающихся</w:t>
            </w:r>
            <w:r w:rsidRPr="00682092">
              <w:rPr>
                <w:bCs/>
                <w:sz w:val="24"/>
                <w:szCs w:val="24"/>
                <w:lang w:val="ru-RU"/>
              </w:rPr>
              <w:t xml:space="preserve">: </w:t>
            </w:r>
          </w:p>
          <w:p w14:paraId="79566458" w14:textId="77777777" w:rsidR="00617B4A" w:rsidRPr="00682092" w:rsidRDefault="00617B4A" w:rsidP="00AA1BC3">
            <w:pPr>
              <w:pStyle w:val="TableParagraph"/>
              <w:tabs>
                <w:tab w:val="left" w:pos="5812"/>
              </w:tabs>
              <w:ind w:left="140"/>
              <w:contextualSpacing/>
              <w:rPr>
                <w:bCs/>
                <w:sz w:val="24"/>
                <w:szCs w:val="24"/>
                <w:lang w:val="ru-RU"/>
              </w:rPr>
            </w:pPr>
            <w:r w:rsidRPr="00682092">
              <w:rPr>
                <w:b/>
                <w:sz w:val="24"/>
                <w:szCs w:val="24"/>
                <w:lang w:val="ru-RU"/>
              </w:rPr>
              <w:t xml:space="preserve">- </w:t>
            </w:r>
            <w:r w:rsidRPr="00682092">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14:paraId="0254884C" w14:textId="77777777" w:rsidR="00617B4A" w:rsidRPr="00682092" w:rsidRDefault="00617B4A" w:rsidP="00AA1BC3">
            <w:pPr>
              <w:pStyle w:val="TableParagraph"/>
              <w:tabs>
                <w:tab w:val="left" w:pos="5812"/>
              </w:tabs>
              <w:ind w:left="140"/>
              <w:contextualSpacing/>
              <w:rPr>
                <w:b/>
                <w:sz w:val="24"/>
                <w:szCs w:val="24"/>
                <w:lang w:val="ru-RU"/>
              </w:rPr>
            </w:pPr>
            <w:r w:rsidRPr="00682092">
              <w:rPr>
                <w:b/>
                <w:sz w:val="24"/>
                <w:szCs w:val="24"/>
                <w:lang w:val="ru-RU"/>
              </w:rPr>
              <w:t>-</w:t>
            </w:r>
            <w:r w:rsidRPr="00682092">
              <w:rPr>
                <w:bCs/>
                <w:sz w:val="24"/>
                <w:szCs w:val="24"/>
                <w:lang w:val="ru-RU"/>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7FFD76B1" w14:textId="77777777" w:rsidR="00617B4A" w:rsidRPr="00682092" w:rsidRDefault="00617B4A" w:rsidP="00AA1BC3">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617B4A" w:rsidRPr="00682092" w14:paraId="51B35DBF"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tcPr>
          <w:p w14:paraId="7B4C5678" w14:textId="77777777" w:rsidR="00617B4A" w:rsidRPr="00682092" w:rsidRDefault="00617B4A" w:rsidP="00AA1BC3">
            <w:pPr>
              <w:pStyle w:val="TableParagraph"/>
              <w:tabs>
                <w:tab w:val="left" w:pos="5812"/>
              </w:tabs>
              <w:contextualSpacing/>
              <w:jc w:val="center"/>
              <w:rPr>
                <w:bCs/>
                <w:sz w:val="24"/>
                <w:szCs w:val="24"/>
                <w:lang w:val="ru-RU"/>
              </w:rPr>
            </w:pPr>
            <w:r w:rsidRPr="00682092">
              <w:rPr>
                <w:bCs/>
                <w:sz w:val="24"/>
                <w:szCs w:val="24"/>
                <w:lang w:val="ru-RU"/>
              </w:rPr>
              <w:t>2.3</w:t>
            </w:r>
          </w:p>
        </w:tc>
        <w:tc>
          <w:tcPr>
            <w:tcW w:w="3402" w:type="dxa"/>
            <w:tcBorders>
              <w:top w:val="single" w:sz="4" w:space="0" w:color="000000"/>
              <w:left w:val="single" w:sz="4" w:space="0" w:color="auto"/>
              <w:bottom w:val="single" w:sz="4" w:space="0" w:color="000000"/>
              <w:right w:val="single" w:sz="4" w:space="0" w:color="000000"/>
            </w:tcBorders>
          </w:tcPr>
          <w:p w14:paraId="3A9E287D" w14:textId="77777777" w:rsidR="00617B4A" w:rsidRPr="00682092" w:rsidRDefault="00617B4A" w:rsidP="00AA1BC3">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608416A7" w14:textId="77777777" w:rsidR="00617B4A" w:rsidRPr="00682092" w:rsidRDefault="00617B4A" w:rsidP="00AA1BC3">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4665FD4D" w14:textId="77777777" w:rsidR="00617B4A" w:rsidRPr="00682092" w:rsidRDefault="00617B4A" w:rsidP="00AA1BC3">
            <w:pPr>
              <w:pStyle w:val="TableParagraph"/>
              <w:tabs>
                <w:tab w:val="left" w:pos="5812"/>
              </w:tabs>
              <w:contextualSpacing/>
              <w:jc w:val="center"/>
              <w:rPr>
                <w:sz w:val="24"/>
                <w:szCs w:val="24"/>
                <w:lang w:val="ru-RU"/>
              </w:rPr>
            </w:pPr>
            <w:r w:rsidRPr="00682092">
              <w:rPr>
                <w:sz w:val="24"/>
                <w:szCs w:val="24"/>
                <w:lang w:val="ru-RU"/>
              </w:rPr>
              <w:t>…</w:t>
            </w:r>
          </w:p>
        </w:tc>
      </w:tr>
      <w:tr w:rsidR="00617B4A" w:rsidRPr="00682092" w14:paraId="7B7F097C"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69203C01" w14:textId="77777777" w:rsidR="00617B4A" w:rsidRPr="00682092" w:rsidRDefault="00617B4A" w:rsidP="00AA1BC3">
            <w:pPr>
              <w:pStyle w:val="TableParagraph"/>
              <w:tabs>
                <w:tab w:val="left" w:pos="5812"/>
              </w:tabs>
              <w:contextualSpacing/>
              <w:jc w:val="center"/>
              <w:rPr>
                <w:sz w:val="24"/>
                <w:szCs w:val="24"/>
              </w:rPr>
            </w:pPr>
            <w:r w:rsidRPr="00682092">
              <w:rPr>
                <w:sz w:val="24"/>
                <w:szCs w:val="24"/>
              </w:rPr>
              <w:t>3.</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14AAE77B" w14:textId="77777777" w:rsidR="00617B4A" w:rsidRPr="00682092" w:rsidRDefault="00617B4A" w:rsidP="00AA1BC3">
            <w:pPr>
              <w:pStyle w:val="TableParagraph"/>
              <w:tabs>
                <w:tab w:val="left" w:pos="5812"/>
              </w:tabs>
              <w:ind w:left="140"/>
              <w:contextualSpacing/>
              <w:rPr>
                <w:b/>
                <w:sz w:val="24"/>
                <w:szCs w:val="24"/>
              </w:rPr>
            </w:pPr>
            <w:proofErr w:type="spellStart"/>
            <w:r w:rsidRPr="00682092">
              <w:rPr>
                <w:b/>
                <w:sz w:val="24"/>
                <w:szCs w:val="24"/>
              </w:rPr>
              <w:t>Патриотическое</w:t>
            </w:r>
            <w:proofErr w:type="spellEnd"/>
            <w:r w:rsidRPr="00682092">
              <w:rPr>
                <w:b/>
                <w:sz w:val="24"/>
                <w:szCs w:val="24"/>
              </w:rPr>
              <w:t xml:space="preserve"> </w:t>
            </w:r>
            <w:proofErr w:type="spellStart"/>
            <w:r w:rsidRPr="00682092">
              <w:rPr>
                <w:b/>
                <w:sz w:val="24"/>
                <w:szCs w:val="24"/>
              </w:rPr>
              <w:t>воспитание</w:t>
            </w:r>
            <w:proofErr w:type="spellEnd"/>
            <w:r w:rsidRPr="00682092">
              <w:rPr>
                <w:b/>
                <w:sz w:val="24"/>
                <w:szCs w:val="24"/>
              </w:rPr>
              <w:t xml:space="preserve"> </w:t>
            </w:r>
            <w:proofErr w:type="spellStart"/>
            <w:r w:rsidRPr="00682092">
              <w:rPr>
                <w:b/>
                <w:sz w:val="24"/>
                <w:szCs w:val="24"/>
              </w:rPr>
              <w:t>обучающихся</w:t>
            </w:r>
            <w:proofErr w:type="spellEnd"/>
          </w:p>
        </w:tc>
      </w:tr>
      <w:tr w:rsidR="00617B4A" w:rsidRPr="00682092" w14:paraId="279A7E5A"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39BD5E7" w14:textId="77777777" w:rsidR="00617B4A" w:rsidRPr="00682092" w:rsidRDefault="00617B4A" w:rsidP="00AA1BC3">
            <w:pPr>
              <w:pStyle w:val="TableParagraph"/>
              <w:tabs>
                <w:tab w:val="left" w:pos="5812"/>
              </w:tabs>
              <w:contextualSpacing/>
              <w:jc w:val="center"/>
              <w:rPr>
                <w:bCs/>
                <w:sz w:val="24"/>
                <w:szCs w:val="24"/>
              </w:rPr>
            </w:pPr>
            <w:r w:rsidRPr="00682092">
              <w:rPr>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14:paraId="1C69E280"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Теоретическая подготовка</w:t>
            </w:r>
          </w:p>
          <w:p w14:paraId="25230B57" w14:textId="77777777" w:rsidR="00617B4A" w:rsidRPr="00682092" w:rsidRDefault="00617B4A" w:rsidP="00AA1BC3">
            <w:pPr>
              <w:pStyle w:val="af2"/>
              <w:tabs>
                <w:tab w:val="left" w:pos="5812"/>
              </w:tabs>
              <w:ind w:left="140" w:firstLine="23"/>
              <w:contextualSpacing/>
              <w:rPr>
                <w:bCs/>
                <w:lang w:val="ru-RU"/>
              </w:rPr>
            </w:pPr>
            <w:r w:rsidRPr="00682092">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536" w:type="dxa"/>
            <w:tcBorders>
              <w:top w:val="single" w:sz="4" w:space="0" w:color="000000"/>
              <w:left w:val="single" w:sz="4" w:space="0" w:color="000000"/>
              <w:bottom w:val="single" w:sz="4" w:space="0" w:color="000000"/>
              <w:right w:val="single" w:sz="4" w:space="0" w:color="000000"/>
            </w:tcBorders>
          </w:tcPr>
          <w:p w14:paraId="4C76BCFB"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Беседы, встречи, диспуты, другие</w:t>
            </w:r>
          </w:p>
          <w:p w14:paraId="023CC1C1" w14:textId="77777777" w:rsidR="00617B4A" w:rsidRPr="00682092" w:rsidRDefault="00617B4A" w:rsidP="00AA1BC3">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6FE1B10C" w14:textId="77777777" w:rsidR="00617B4A" w:rsidRPr="00682092" w:rsidRDefault="00617B4A" w:rsidP="00AA1BC3">
            <w:pPr>
              <w:pStyle w:val="TableParagraph"/>
              <w:tabs>
                <w:tab w:val="left" w:pos="5812"/>
              </w:tabs>
              <w:ind w:left="140"/>
              <w:contextualSpacing/>
              <w:rPr>
                <w:bCs/>
                <w:sz w:val="24"/>
                <w:szCs w:val="24"/>
                <w:lang w:val="ru-RU"/>
              </w:rPr>
            </w:pPr>
          </w:p>
        </w:tc>
        <w:tc>
          <w:tcPr>
            <w:tcW w:w="1714" w:type="dxa"/>
            <w:tcBorders>
              <w:top w:val="single" w:sz="4" w:space="0" w:color="000000"/>
              <w:left w:val="single" w:sz="4" w:space="0" w:color="000000"/>
              <w:bottom w:val="single" w:sz="4" w:space="0" w:color="000000"/>
              <w:right w:val="single" w:sz="4" w:space="0" w:color="000000"/>
            </w:tcBorders>
          </w:tcPr>
          <w:p w14:paraId="40521272" w14:textId="77777777" w:rsidR="00617B4A" w:rsidRPr="00682092" w:rsidRDefault="00617B4A" w:rsidP="00AA1BC3">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617B4A" w:rsidRPr="00682092" w14:paraId="18A37D24"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tcPr>
          <w:p w14:paraId="6CEDFB7D" w14:textId="77777777" w:rsidR="00617B4A" w:rsidRPr="00682092" w:rsidRDefault="00617B4A" w:rsidP="00AA1BC3">
            <w:pPr>
              <w:pStyle w:val="TableParagraph"/>
              <w:tabs>
                <w:tab w:val="left" w:pos="5812"/>
              </w:tabs>
              <w:contextualSpacing/>
              <w:jc w:val="center"/>
              <w:rPr>
                <w:bCs/>
                <w:sz w:val="24"/>
                <w:szCs w:val="24"/>
                <w:lang w:val="ru-RU"/>
              </w:rPr>
            </w:pPr>
            <w:r w:rsidRPr="00682092">
              <w:rPr>
                <w:bCs/>
                <w:sz w:val="24"/>
                <w:szCs w:val="24"/>
                <w:lang w:val="ru-RU"/>
              </w:rPr>
              <w:t>3.2.</w:t>
            </w:r>
          </w:p>
        </w:tc>
        <w:tc>
          <w:tcPr>
            <w:tcW w:w="3402" w:type="dxa"/>
            <w:tcBorders>
              <w:top w:val="single" w:sz="4" w:space="0" w:color="000000"/>
              <w:left w:val="single" w:sz="4" w:space="0" w:color="auto"/>
              <w:bottom w:val="single" w:sz="4" w:space="0" w:color="000000"/>
              <w:right w:val="single" w:sz="4" w:space="0" w:color="000000"/>
            </w:tcBorders>
          </w:tcPr>
          <w:p w14:paraId="00D5DE7A"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w:t>
            </w:r>
          </w:p>
          <w:p w14:paraId="27C4AFBC" w14:textId="77777777" w:rsidR="00617B4A" w:rsidRPr="00682092" w:rsidRDefault="00617B4A" w:rsidP="00AA1BC3">
            <w:pPr>
              <w:adjustRightInd w:val="0"/>
              <w:ind w:left="140" w:right="132"/>
              <w:contextualSpacing/>
              <w:jc w:val="both"/>
              <w:rPr>
                <w:rFonts w:ascii="Times New Roman" w:hAnsi="Times New Roman" w:cs="Times New Roman"/>
                <w:b/>
                <w:bCs/>
                <w:sz w:val="24"/>
                <w:szCs w:val="24"/>
                <w:lang w:val="ru-RU"/>
              </w:rPr>
            </w:pPr>
            <w:r w:rsidRPr="00682092">
              <w:rPr>
                <w:rFonts w:ascii="Times New Roman" w:hAnsi="Times New Roman" w:cs="Times New Roman"/>
                <w:bCs/>
                <w:sz w:val="24"/>
                <w:szCs w:val="24"/>
                <w:lang w:val="ru-RU"/>
              </w:rPr>
              <w:t xml:space="preserve">(участие в </w:t>
            </w:r>
            <w:r w:rsidRPr="00682092">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536" w:type="dxa"/>
            <w:tcBorders>
              <w:top w:val="single" w:sz="4" w:space="0" w:color="000000"/>
              <w:left w:val="single" w:sz="4" w:space="0" w:color="000000"/>
              <w:bottom w:val="single" w:sz="4" w:space="0" w:color="000000"/>
              <w:right w:val="single" w:sz="4" w:space="0" w:color="000000"/>
            </w:tcBorders>
          </w:tcPr>
          <w:p w14:paraId="3F9688BA" w14:textId="77777777" w:rsidR="00617B4A" w:rsidRPr="00682092" w:rsidRDefault="00617B4A" w:rsidP="00AA1BC3">
            <w:pPr>
              <w:pStyle w:val="TableParagraph"/>
              <w:tabs>
                <w:tab w:val="left" w:pos="5812"/>
              </w:tabs>
              <w:ind w:left="140"/>
              <w:contextualSpacing/>
              <w:rPr>
                <w:sz w:val="24"/>
                <w:szCs w:val="24"/>
                <w:lang w:val="ru-RU"/>
              </w:rPr>
            </w:pPr>
            <w:r w:rsidRPr="00682092">
              <w:rPr>
                <w:sz w:val="24"/>
                <w:szCs w:val="24"/>
                <w:lang w:val="ru-RU"/>
              </w:rPr>
              <w:t>Участие в:</w:t>
            </w:r>
          </w:p>
          <w:p w14:paraId="0D082D37" w14:textId="77777777" w:rsidR="00617B4A" w:rsidRPr="00682092" w:rsidRDefault="00617B4A" w:rsidP="00AA1BC3">
            <w:pPr>
              <w:pStyle w:val="TableParagraph"/>
              <w:tabs>
                <w:tab w:val="left" w:pos="5812"/>
              </w:tabs>
              <w:ind w:left="140"/>
              <w:contextualSpacing/>
              <w:rPr>
                <w:sz w:val="24"/>
                <w:szCs w:val="24"/>
                <w:lang w:val="ru-RU"/>
              </w:rPr>
            </w:pPr>
            <w:r w:rsidRPr="00682092">
              <w:rPr>
                <w:sz w:val="24"/>
                <w:szCs w:val="24"/>
                <w:lang w:val="ru-RU"/>
              </w:rPr>
              <w:t>- физкультурных и спортивно-массовых мероприятиях, спортивных соревнования</w:t>
            </w:r>
            <w:r>
              <w:rPr>
                <w:sz w:val="24"/>
                <w:szCs w:val="24"/>
                <w:lang w:val="ru-RU"/>
              </w:rPr>
              <w:t>х</w:t>
            </w:r>
            <w:r w:rsidRPr="00682092">
              <w:rPr>
                <w:sz w:val="24"/>
                <w:szCs w:val="24"/>
                <w:lang w:val="ru-RU"/>
              </w:rPr>
              <w:t>, в том числе в</w:t>
            </w:r>
            <w:r w:rsidRPr="00682092">
              <w:rPr>
                <w:bCs/>
                <w:sz w:val="24"/>
                <w:szCs w:val="24"/>
                <w:lang w:val="ru-RU"/>
              </w:rPr>
              <w:t xml:space="preserve"> парадах, </w:t>
            </w:r>
            <w:r w:rsidRPr="00682092">
              <w:rPr>
                <w:sz w:val="24"/>
                <w:szCs w:val="24"/>
                <w:lang w:val="ru-RU"/>
              </w:rPr>
              <w:t>церемониях</w:t>
            </w:r>
            <w:r w:rsidRPr="00682092">
              <w:rPr>
                <w:bCs/>
                <w:sz w:val="24"/>
                <w:szCs w:val="24"/>
                <w:lang w:val="ru-RU"/>
              </w:rPr>
              <w:t xml:space="preserve"> открытия (закрытия), </w:t>
            </w:r>
            <w:r w:rsidRPr="00682092">
              <w:rPr>
                <w:sz w:val="24"/>
                <w:szCs w:val="24"/>
                <w:lang w:val="ru-RU"/>
              </w:rPr>
              <w:t>награждения на указанных мероприятиях;</w:t>
            </w:r>
          </w:p>
          <w:p w14:paraId="648BE307" w14:textId="6B258490" w:rsidR="00617B4A" w:rsidRPr="00AC54C0" w:rsidRDefault="00617B4A" w:rsidP="00AC54C0">
            <w:pPr>
              <w:pStyle w:val="TableParagraph"/>
              <w:tabs>
                <w:tab w:val="left" w:pos="5812"/>
              </w:tabs>
              <w:ind w:left="137"/>
              <w:contextualSpacing/>
              <w:rPr>
                <w:sz w:val="24"/>
                <w:szCs w:val="24"/>
                <w:shd w:val="clear" w:color="auto" w:fill="FFFFFF"/>
                <w:lang w:val="ru-RU"/>
              </w:rPr>
            </w:pPr>
            <w:r w:rsidRPr="00682092">
              <w:rPr>
                <w:sz w:val="24"/>
                <w:szCs w:val="24"/>
                <w:shd w:val="clear" w:color="auto" w:fill="FFFFFF"/>
                <w:lang w:val="ru-RU"/>
              </w:rPr>
              <w:t>- тематических физкультурно-спортивных праздниках</w:t>
            </w:r>
            <w:r>
              <w:rPr>
                <w:sz w:val="24"/>
                <w:szCs w:val="24"/>
                <w:shd w:val="clear" w:color="auto" w:fill="FFFFFF"/>
                <w:lang w:val="ru-RU"/>
              </w:rPr>
              <w:t>,</w:t>
            </w:r>
            <w:r w:rsidRPr="00682092">
              <w:rPr>
                <w:sz w:val="24"/>
                <w:szCs w:val="24"/>
                <w:shd w:val="clear" w:color="auto" w:fill="FFFFFF"/>
                <w:lang w:val="ru-RU"/>
              </w:rPr>
              <w:t xml:space="preserve"> организуемых в том числе организацией, реализующей дополнительные образовательные программы спортивной подготовки;</w:t>
            </w:r>
          </w:p>
        </w:tc>
        <w:tc>
          <w:tcPr>
            <w:tcW w:w="1714" w:type="dxa"/>
            <w:tcBorders>
              <w:top w:val="single" w:sz="4" w:space="0" w:color="000000"/>
              <w:left w:val="single" w:sz="4" w:space="0" w:color="000000"/>
              <w:bottom w:val="single" w:sz="4" w:space="0" w:color="000000"/>
              <w:right w:val="single" w:sz="4" w:space="0" w:color="000000"/>
            </w:tcBorders>
          </w:tcPr>
          <w:p w14:paraId="65917788" w14:textId="77777777" w:rsidR="00617B4A" w:rsidRPr="00682092" w:rsidRDefault="00617B4A" w:rsidP="00AA1BC3">
            <w:pPr>
              <w:pStyle w:val="TableParagraph"/>
              <w:tabs>
                <w:tab w:val="left" w:pos="5812"/>
              </w:tabs>
              <w:contextualSpacing/>
              <w:jc w:val="center"/>
              <w:rPr>
                <w:sz w:val="24"/>
                <w:szCs w:val="24"/>
                <w:lang w:val="ru-RU"/>
              </w:rPr>
            </w:pPr>
            <w:r w:rsidRPr="00682092">
              <w:rPr>
                <w:sz w:val="24"/>
                <w:szCs w:val="24"/>
                <w:lang w:val="ru-RU"/>
              </w:rPr>
              <w:t>В течение года</w:t>
            </w:r>
          </w:p>
        </w:tc>
      </w:tr>
      <w:tr w:rsidR="00617B4A" w:rsidRPr="00682092" w14:paraId="1A18BCB9"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tcPr>
          <w:p w14:paraId="530494A9" w14:textId="77777777" w:rsidR="00617B4A" w:rsidRPr="00682092" w:rsidRDefault="00617B4A" w:rsidP="00AA1BC3">
            <w:pPr>
              <w:pStyle w:val="TableParagraph"/>
              <w:tabs>
                <w:tab w:val="left" w:pos="5812"/>
              </w:tabs>
              <w:contextualSpacing/>
              <w:jc w:val="center"/>
              <w:rPr>
                <w:bCs/>
                <w:sz w:val="24"/>
                <w:szCs w:val="24"/>
                <w:lang w:val="ru-RU"/>
              </w:rPr>
            </w:pPr>
            <w:r w:rsidRPr="00682092">
              <w:rPr>
                <w:bCs/>
                <w:sz w:val="24"/>
                <w:szCs w:val="24"/>
                <w:lang w:val="ru-RU"/>
              </w:rPr>
              <w:t>3.3.</w:t>
            </w:r>
          </w:p>
        </w:tc>
        <w:tc>
          <w:tcPr>
            <w:tcW w:w="3402" w:type="dxa"/>
            <w:tcBorders>
              <w:top w:val="single" w:sz="4" w:space="0" w:color="000000"/>
              <w:left w:val="single" w:sz="4" w:space="0" w:color="auto"/>
              <w:bottom w:val="single" w:sz="4" w:space="0" w:color="000000"/>
              <w:right w:val="single" w:sz="4" w:space="0" w:color="000000"/>
            </w:tcBorders>
          </w:tcPr>
          <w:p w14:paraId="71C7F547" w14:textId="77777777" w:rsidR="00617B4A" w:rsidRPr="00682092" w:rsidRDefault="00617B4A" w:rsidP="00AA1BC3">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1F19957D" w14:textId="77777777" w:rsidR="00617B4A" w:rsidRPr="00682092" w:rsidRDefault="00617B4A" w:rsidP="00AA1BC3">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33889715" w14:textId="77777777" w:rsidR="00617B4A" w:rsidRPr="00682092" w:rsidRDefault="00617B4A" w:rsidP="00AA1BC3">
            <w:pPr>
              <w:pStyle w:val="TableParagraph"/>
              <w:tabs>
                <w:tab w:val="left" w:pos="5812"/>
              </w:tabs>
              <w:contextualSpacing/>
              <w:jc w:val="center"/>
              <w:rPr>
                <w:sz w:val="24"/>
                <w:szCs w:val="24"/>
                <w:lang w:val="ru-RU"/>
              </w:rPr>
            </w:pPr>
            <w:r w:rsidRPr="00682092">
              <w:rPr>
                <w:sz w:val="24"/>
                <w:szCs w:val="24"/>
                <w:lang w:val="ru-RU"/>
              </w:rPr>
              <w:t>…</w:t>
            </w:r>
          </w:p>
        </w:tc>
      </w:tr>
      <w:tr w:rsidR="00617B4A" w:rsidRPr="00682092" w14:paraId="56E6DF72"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20CD29C" w14:textId="77777777" w:rsidR="00617B4A" w:rsidRPr="00682092" w:rsidRDefault="00617B4A" w:rsidP="00AA1BC3">
            <w:pPr>
              <w:pStyle w:val="TableParagraph"/>
              <w:tabs>
                <w:tab w:val="left" w:pos="5812"/>
              </w:tabs>
              <w:contextualSpacing/>
              <w:jc w:val="center"/>
              <w:rPr>
                <w:sz w:val="24"/>
                <w:szCs w:val="24"/>
              </w:rPr>
            </w:pPr>
            <w:r w:rsidRPr="00682092">
              <w:rPr>
                <w:sz w:val="24"/>
                <w:szCs w:val="24"/>
              </w:rPr>
              <w:t>4.</w:t>
            </w:r>
          </w:p>
        </w:tc>
        <w:tc>
          <w:tcPr>
            <w:tcW w:w="9655" w:type="dxa"/>
            <w:gridSpan w:val="3"/>
            <w:tcBorders>
              <w:top w:val="single" w:sz="4" w:space="0" w:color="000000"/>
              <w:left w:val="single" w:sz="4" w:space="0" w:color="auto"/>
              <w:bottom w:val="single" w:sz="4" w:space="0" w:color="000000"/>
              <w:right w:val="single" w:sz="4" w:space="0" w:color="000000"/>
            </w:tcBorders>
            <w:hideMark/>
          </w:tcPr>
          <w:p w14:paraId="00F87681" w14:textId="77777777" w:rsidR="00617B4A" w:rsidRPr="00682092" w:rsidRDefault="00617B4A" w:rsidP="00AA1BC3">
            <w:pPr>
              <w:pStyle w:val="TableParagraph"/>
              <w:tabs>
                <w:tab w:val="left" w:pos="5812"/>
              </w:tabs>
              <w:ind w:left="140"/>
              <w:contextualSpacing/>
              <w:rPr>
                <w:b/>
                <w:sz w:val="24"/>
                <w:szCs w:val="24"/>
              </w:rPr>
            </w:pPr>
            <w:proofErr w:type="spellStart"/>
            <w:r w:rsidRPr="00682092">
              <w:rPr>
                <w:b/>
                <w:sz w:val="24"/>
                <w:szCs w:val="24"/>
              </w:rPr>
              <w:t>Развитие</w:t>
            </w:r>
            <w:proofErr w:type="spellEnd"/>
            <w:r w:rsidRPr="00682092">
              <w:rPr>
                <w:b/>
                <w:sz w:val="24"/>
                <w:szCs w:val="24"/>
              </w:rPr>
              <w:t xml:space="preserve"> </w:t>
            </w:r>
            <w:proofErr w:type="spellStart"/>
            <w:r w:rsidRPr="00682092">
              <w:rPr>
                <w:b/>
                <w:sz w:val="24"/>
                <w:szCs w:val="24"/>
              </w:rPr>
              <w:t>творческого</w:t>
            </w:r>
            <w:proofErr w:type="spellEnd"/>
            <w:r w:rsidRPr="00682092">
              <w:rPr>
                <w:b/>
                <w:sz w:val="24"/>
                <w:szCs w:val="24"/>
              </w:rPr>
              <w:t xml:space="preserve"> </w:t>
            </w:r>
            <w:proofErr w:type="spellStart"/>
            <w:r w:rsidRPr="00682092">
              <w:rPr>
                <w:b/>
                <w:sz w:val="24"/>
                <w:szCs w:val="24"/>
              </w:rPr>
              <w:t>мышления</w:t>
            </w:r>
            <w:proofErr w:type="spellEnd"/>
          </w:p>
        </w:tc>
      </w:tr>
      <w:tr w:rsidR="00617B4A" w:rsidRPr="00682092" w14:paraId="2CE9CE06"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216F52C" w14:textId="77777777" w:rsidR="00617B4A" w:rsidRPr="00682092" w:rsidRDefault="00617B4A" w:rsidP="00AA1BC3">
            <w:pPr>
              <w:pStyle w:val="TableParagraph"/>
              <w:tabs>
                <w:tab w:val="left" w:pos="5812"/>
              </w:tabs>
              <w:contextualSpacing/>
              <w:jc w:val="center"/>
              <w:rPr>
                <w:bCs/>
                <w:sz w:val="24"/>
                <w:szCs w:val="24"/>
              </w:rPr>
            </w:pPr>
            <w:r w:rsidRPr="00682092">
              <w:rPr>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14:paraId="75C89FB4"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xml:space="preserve">Практическая подготовка (формирование умений и навыков, способствующих достижению спортивных </w:t>
            </w:r>
            <w:r w:rsidRPr="00682092">
              <w:rPr>
                <w:bCs/>
                <w:sz w:val="24"/>
                <w:szCs w:val="24"/>
                <w:lang w:val="ru-RU"/>
              </w:rPr>
              <w:lastRenderedPageBreak/>
              <w:t>результатов)</w:t>
            </w:r>
          </w:p>
        </w:tc>
        <w:tc>
          <w:tcPr>
            <w:tcW w:w="4536" w:type="dxa"/>
            <w:tcBorders>
              <w:top w:val="single" w:sz="4" w:space="0" w:color="000000"/>
              <w:left w:val="single" w:sz="4" w:space="0" w:color="000000"/>
              <w:bottom w:val="single" w:sz="4" w:space="0" w:color="000000"/>
              <w:right w:val="single" w:sz="4" w:space="0" w:color="000000"/>
            </w:tcBorders>
            <w:hideMark/>
          </w:tcPr>
          <w:p w14:paraId="2CA3AD02" w14:textId="77777777" w:rsidR="00617B4A" w:rsidRPr="00682092" w:rsidRDefault="00617B4A" w:rsidP="00AA1BC3">
            <w:pPr>
              <w:pStyle w:val="TableParagraph"/>
              <w:tabs>
                <w:tab w:val="left" w:pos="5812"/>
              </w:tabs>
              <w:ind w:left="140"/>
              <w:contextualSpacing/>
              <w:rPr>
                <w:b/>
                <w:sz w:val="24"/>
                <w:szCs w:val="24"/>
                <w:lang w:val="ru-RU"/>
              </w:rPr>
            </w:pPr>
            <w:r w:rsidRPr="00682092">
              <w:rPr>
                <w:b/>
                <w:sz w:val="24"/>
                <w:szCs w:val="24"/>
                <w:lang w:val="ru-RU"/>
              </w:rPr>
              <w:lastRenderedPageBreak/>
              <w:t>Семинары, мастер-классы, показательные выступления для обучающихся, направленные на:</w:t>
            </w:r>
          </w:p>
          <w:p w14:paraId="1E30FFDE"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xml:space="preserve">- формирование умений и навыков, </w:t>
            </w:r>
            <w:r w:rsidRPr="00682092">
              <w:rPr>
                <w:bCs/>
                <w:sz w:val="24"/>
                <w:szCs w:val="24"/>
                <w:lang w:val="ru-RU"/>
              </w:rPr>
              <w:lastRenderedPageBreak/>
              <w:t>способствующих достижению спортивных результатов;</w:t>
            </w:r>
          </w:p>
          <w:p w14:paraId="58D4AED4"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7243EA48" w14:textId="77777777" w:rsidR="00617B4A" w:rsidRPr="00682092" w:rsidRDefault="00617B4A" w:rsidP="00AA1BC3">
            <w:pPr>
              <w:pStyle w:val="TableParagraph"/>
              <w:tabs>
                <w:tab w:val="left" w:pos="5812"/>
              </w:tabs>
              <w:ind w:left="140"/>
              <w:contextualSpacing/>
              <w:rPr>
                <w:bCs/>
                <w:sz w:val="24"/>
                <w:szCs w:val="24"/>
                <w:lang w:val="ru-RU"/>
              </w:rPr>
            </w:pPr>
            <w:r w:rsidRPr="00682092">
              <w:rPr>
                <w:bCs/>
                <w:sz w:val="24"/>
                <w:szCs w:val="24"/>
                <w:lang w:val="ru-RU"/>
              </w:rPr>
              <w:t xml:space="preserve">- </w:t>
            </w:r>
            <w:proofErr w:type="gramStart"/>
            <w:r w:rsidRPr="00682092">
              <w:rPr>
                <w:bCs/>
                <w:sz w:val="24"/>
                <w:szCs w:val="24"/>
                <w:lang w:val="ru-RU"/>
              </w:rPr>
              <w:t>правомерное  поведение</w:t>
            </w:r>
            <w:proofErr w:type="gramEnd"/>
            <w:r w:rsidRPr="00682092">
              <w:rPr>
                <w:bCs/>
                <w:sz w:val="24"/>
                <w:szCs w:val="24"/>
                <w:lang w:val="ru-RU"/>
              </w:rPr>
              <w:t xml:space="preserve"> болельщиков;</w:t>
            </w:r>
          </w:p>
          <w:p w14:paraId="6A4BA88D" w14:textId="61098DC7" w:rsidR="00617B4A" w:rsidRPr="00682092" w:rsidRDefault="00617B4A" w:rsidP="00AC54C0">
            <w:pPr>
              <w:pStyle w:val="TableParagraph"/>
              <w:tabs>
                <w:tab w:val="left" w:pos="5812"/>
              </w:tabs>
              <w:ind w:left="140"/>
              <w:contextualSpacing/>
              <w:rPr>
                <w:bCs/>
                <w:sz w:val="24"/>
                <w:szCs w:val="24"/>
                <w:lang w:val="ru-RU"/>
              </w:rPr>
            </w:pPr>
            <w:r w:rsidRPr="00682092">
              <w:rPr>
                <w:bCs/>
                <w:sz w:val="24"/>
                <w:szCs w:val="24"/>
                <w:lang w:val="ru-RU"/>
              </w:rPr>
              <w:t>- расширение общего кругозора юных спортсменов</w:t>
            </w:r>
            <w:r w:rsidR="00AC54C0">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738E15DE" w14:textId="77777777" w:rsidR="00617B4A" w:rsidRPr="00682092" w:rsidRDefault="00617B4A" w:rsidP="00AA1BC3">
            <w:pPr>
              <w:pStyle w:val="TableParagraph"/>
              <w:tabs>
                <w:tab w:val="left" w:pos="5812"/>
              </w:tabs>
              <w:contextualSpacing/>
              <w:jc w:val="center"/>
              <w:rPr>
                <w:bCs/>
                <w:sz w:val="24"/>
                <w:szCs w:val="24"/>
                <w:lang w:val="ru-RU"/>
              </w:rPr>
            </w:pPr>
            <w:r w:rsidRPr="00682092">
              <w:rPr>
                <w:sz w:val="24"/>
                <w:szCs w:val="24"/>
                <w:lang w:val="ru-RU"/>
              </w:rPr>
              <w:lastRenderedPageBreak/>
              <w:t>В течение года</w:t>
            </w:r>
          </w:p>
        </w:tc>
      </w:tr>
      <w:tr w:rsidR="00617B4A" w:rsidRPr="00682092" w14:paraId="62779318"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tcPr>
          <w:p w14:paraId="20919712" w14:textId="77777777" w:rsidR="00617B4A" w:rsidRPr="00682092" w:rsidRDefault="00617B4A" w:rsidP="00AA1BC3">
            <w:pPr>
              <w:pStyle w:val="TableParagraph"/>
              <w:tabs>
                <w:tab w:val="left" w:pos="5812"/>
              </w:tabs>
              <w:contextualSpacing/>
              <w:jc w:val="center"/>
              <w:rPr>
                <w:bCs/>
                <w:sz w:val="24"/>
                <w:szCs w:val="24"/>
                <w:lang w:val="ru-RU"/>
              </w:rPr>
            </w:pPr>
            <w:r w:rsidRPr="00682092">
              <w:rPr>
                <w:bCs/>
                <w:sz w:val="24"/>
                <w:szCs w:val="24"/>
                <w:lang w:val="ru-RU"/>
              </w:rPr>
              <w:lastRenderedPageBreak/>
              <w:t>4.2.</w:t>
            </w:r>
          </w:p>
        </w:tc>
        <w:tc>
          <w:tcPr>
            <w:tcW w:w="3402" w:type="dxa"/>
            <w:tcBorders>
              <w:top w:val="single" w:sz="4" w:space="0" w:color="000000"/>
              <w:left w:val="single" w:sz="4" w:space="0" w:color="auto"/>
              <w:bottom w:val="single" w:sz="4" w:space="0" w:color="000000"/>
              <w:right w:val="single" w:sz="4" w:space="0" w:color="000000"/>
            </w:tcBorders>
          </w:tcPr>
          <w:p w14:paraId="0C5D4DAE" w14:textId="77777777" w:rsidR="00617B4A" w:rsidRPr="00682092" w:rsidRDefault="00617B4A" w:rsidP="00AA1BC3">
            <w:pPr>
              <w:pStyle w:val="TableParagraph"/>
              <w:tabs>
                <w:tab w:val="left" w:pos="5812"/>
              </w:tabs>
              <w:ind w:left="140"/>
              <w:contextualSpacing/>
              <w:jc w:val="center"/>
              <w:rPr>
                <w:bCs/>
                <w:sz w:val="24"/>
                <w:szCs w:val="24"/>
                <w:lang w:val="ru-RU"/>
              </w:rPr>
            </w:pPr>
            <w:r w:rsidRPr="00682092">
              <w:rPr>
                <w:bCs/>
                <w:sz w:val="24"/>
                <w:szCs w:val="24"/>
                <w:lang w:val="ru-RU"/>
              </w:rPr>
              <w:t>…</w:t>
            </w:r>
          </w:p>
        </w:tc>
        <w:tc>
          <w:tcPr>
            <w:tcW w:w="4536" w:type="dxa"/>
            <w:tcBorders>
              <w:top w:val="single" w:sz="4" w:space="0" w:color="000000"/>
              <w:left w:val="single" w:sz="4" w:space="0" w:color="000000"/>
              <w:bottom w:val="single" w:sz="4" w:space="0" w:color="000000"/>
              <w:right w:val="single" w:sz="4" w:space="0" w:color="000000"/>
            </w:tcBorders>
          </w:tcPr>
          <w:p w14:paraId="7279D244" w14:textId="77777777" w:rsidR="00617B4A" w:rsidRPr="00682092" w:rsidRDefault="00617B4A" w:rsidP="00AA1BC3">
            <w:pPr>
              <w:pStyle w:val="TableParagraph"/>
              <w:tabs>
                <w:tab w:val="left" w:pos="5812"/>
              </w:tabs>
              <w:contextualSpacing/>
              <w:jc w:val="center"/>
              <w:rPr>
                <w:bCs/>
                <w:sz w:val="24"/>
                <w:szCs w:val="24"/>
                <w:lang w:val="ru-RU"/>
              </w:rPr>
            </w:pPr>
            <w:r w:rsidRPr="00682092">
              <w:rPr>
                <w:bCs/>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46847489" w14:textId="77777777" w:rsidR="00617B4A" w:rsidRPr="00682092" w:rsidRDefault="00617B4A" w:rsidP="00AA1BC3">
            <w:pPr>
              <w:pStyle w:val="TableParagraph"/>
              <w:tabs>
                <w:tab w:val="left" w:pos="5812"/>
              </w:tabs>
              <w:contextualSpacing/>
              <w:jc w:val="center"/>
              <w:rPr>
                <w:sz w:val="24"/>
                <w:szCs w:val="24"/>
                <w:lang w:val="ru-RU"/>
              </w:rPr>
            </w:pPr>
            <w:r w:rsidRPr="00682092">
              <w:rPr>
                <w:sz w:val="24"/>
                <w:szCs w:val="24"/>
                <w:lang w:val="ru-RU"/>
              </w:rPr>
              <w:t>…</w:t>
            </w:r>
          </w:p>
        </w:tc>
      </w:tr>
      <w:tr w:rsidR="00617B4A" w:rsidRPr="00310D7D" w14:paraId="20104197" w14:textId="77777777" w:rsidTr="00AA1BC3">
        <w:trPr>
          <w:trHeight w:val="275"/>
        </w:trPr>
        <w:tc>
          <w:tcPr>
            <w:tcW w:w="587" w:type="dxa"/>
            <w:tcBorders>
              <w:top w:val="single" w:sz="4" w:space="0" w:color="000000"/>
              <w:left w:val="single" w:sz="4" w:space="0" w:color="000000"/>
              <w:bottom w:val="single" w:sz="4" w:space="0" w:color="000000"/>
              <w:right w:val="single" w:sz="4" w:space="0" w:color="auto"/>
            </w:tcBorders>
          </w:tcPr>
          <w:p w14:paraId="2052EC11" w14:textId="77777777" w:rsidR="00617B4A" w:rsidRPr="00682092" w:rsidRDefault="00617B4A" w:rsidP="00AA1BC3">
            <w:pPr>
              <w:pStyle w:val="TableParagraph"/>
              <w:tabs>
                <w:tab w:val="left" w:pos="5812"/>
              </w:tabs>
              <w:contextualSpacing/>
              <w:jc w:val="center"/>
              <w:rPr>
                <w:bCs/>
                <w:sz w:val="24"/>
                <w:szCs w:val="24"/>
              </w:rPr>
            </w:pPr>
            <w:r w:rsidRPr="00682092">
              <w:rPr>
                <w:bCs/>
                <w:sz w:val="24"/>
                <w:szCs w:val="24"/>
                <w:lang w:val="ru-RU"/>
              </w:rPr>
              <w:t>5.</w:t>
            </w:r>
          </w:p>
        </w:tc>
        <w:tc>
          <w:tcPr>
            <w:tcW w:w="3402" w:type="dxa"/>
            <w:tcBorders>
              <w:top w:val="single" w:sz="4" w:space="0" w:color="000000"/>
              <w:left w:val="single" w:sz="4" w:space="0" w:color="auto"/>
              <w:bottom w:val="single" w:sz="4" w:space="0" w:color="000000"/>
              <w:right w:val="single" w:sz="4" w:space="0" w:color="000000"/>
            </w:tcBorders>
          </w:tcPr>
          <w:p w14:paraId="283714AE" w14:textId="77777777" w:rsidR="00617B4A" w:rsidRPr="00682092" w:rsidRDefault="00617B4A" w:rsidP="00AA1BC3">
            <w:pPr>
              <w:pStyle w:val="TableParagraph"/>
              <w:tabs>
                <w:tab w:val="left" w:pos="5812"/>
              </w:tabs>
              <w:ind w:left="140"/>
              <w:contextualSpacing/>
              <w:rPr>
                <w:b/>
                <w:sz w:val="24"/>
                <w:szCs w:val="24"/>
                <w:lang w:val="ru-RU"/>
              </w:rPr>
            </w:pPr>
            <w:r w:rsidRPr="00682092">
              <w:rPr>
                <w:b/>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4536" w:type="dxa"/>
            <w:tcBorders>
              <w:top w:val="single" w:sz="4" w:space="0" w:color="000000"/>
              <w:left w:val="single" w:sz="4" w:space="0" w:color="000000"/>
              <w:bottom w:val="single" w:sz="4" w:space="0" w:color="000000"/>
              <w:right w:val="single" w:sz="4" w:space="0" w:color="000000"/>
            </w:tcBorders>
          </w:tcPr>
          <w:p w14:paraId="64211C25" w14:textId="77777777" w:rsidR="00617B4A" w:rsidRPr="00682092" w:rsidRDefault="00617B4A" w:rsidP="00AA1BC3">
            <w:pPr>
              <w:pStyle w:val="TableParagraph"/>
              <w:tabs>
                <w:tab w:val="left" w:pos="5812"/>
              </w:tabs>
              <w:contextualSpacing/>
              <w:jc w:val="center"/>
              <w:rPr>
                <w:bCs/>
                <w:sz w:val="24"/>
                <w:szCs w:val="24"/>
              </w:rPr>
            </w:pPr>
            <w:r w:rsidRPr="00682092">
              <w:rPr>
                <w:sz w:val="24"/>
                <w:szCs w:val="24"/>
                <w:lang w:val="ru-RU"/>
              </w:rPr>
              <w:t>…</w:t>
            </w:r>
          </w:p>
        </w:tc>
        <w:tc>
          <w:tcPr>
            <w:tcW w:w="1714" w:type="dxa"/>
            <w:tcBorders>
              <w:top w:val="single" w:sz="4" w:space="0" w:color="000000"/>
              <w:left w:val="single" w:sz="4" w:space="0" w:color="000000"/>
              <w:bottom w:val="single" w:sz="4" w:space="0" w:color="000000"/>
              <w:right w:val="single" w:sz="4" w:space="0" w:color="000000"/>
            </w:tcBorders>
          </w:tcPr>
          <w:p w14:paraId="65419579" w14:textId="77777777" w:rsidR="00617B4A" w:rsidRPr="00310D7D" w:rsidRDefault="00617B4A" w:rsidP="00AA1BC3">
            <w:pPr>
              <w:pStyle w:val="TableParagraph"/>
              <w:tabs>
                <w:tab w:val="left" w:pos="5812"/>
              </w:tabs>
              <w:contextualSpacing/>
              <w:jc w:val="center"/>
              <w:rPr>
                <w:bCs/>
                <w:sz w:val="24"/>
                <w:szCs w:val="24"/>
              </w:rPr>
            </w:pPr>
            <w:r w:rsidRPr="00682092">
              <w:rPr>
                <w:sz w:val="24"/>
                <w:szCs w:val="24"/>
                <w:lang w:val="ru-RU"/>
              </w:rPr>
              <w:t>…</w:t>
            </w:r>
          </w:p>
        </w:tc>
      </w:tr>
    </w:tbl>
    <w:p w14:paraId="7AE62EE2" w14:textId="78C707F7" w:rsidR="00617B4A" w:rsidRDefault="00617B4A" w:rsidP="00AC54C0">
      <w:pPr>
        <w:pStyle w:val="af7"/>
        <w:tabs>
          <w:tab w:val="left" w:pos="0"/>
          <w:tab w:val="left" w:pos="1276"/>
        </w:tabs>
        <w:jc w:val="both"/>
      </w:pPr>
    </w:p>
    <w:p w14:paraId="0E4A9176"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Главной целью воспитательной работы является содействие формированию качеств личности гражданина, отвечающих национально-государственным интересам Российской Федерации и создание условий для самореализации личности. Напряженная тренировочная и соревновательная деятельность, связанная с занятием стрельба из лука, предоставляет значительные возможности для осуществления воспитательной работы. Воспитательная работа неразрывно связана с практической и теоретической подготовкой спортсмена. </w:t>
      </w:r>
    </w:p>
    <w:p w14:paraId="6C4B5482"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В качестве основных задач и направлений воспитательной работы следует выделить:</w:t>
      </w:r>
    </w:p>
    <w:p w14:paraId="17A598AD"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 государственно-патриотическое воспитание; </w:t>
      </w:r>
    </w:p>
    <w:p w14:paraId="6D90E029"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нравственное воспитание; </w:t>
      </w:r>
    </w:p>
    <w:p w14:paraId="5C631661"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спортивно-этическое и правовое воспитание. Государственно-патриотическое воспитание представляет собой целенаправленное формирование определенной системы взглядов, ценностей, убеждений, определяющих отношение личности к государственности России, ее демократическим основам. </w:t>
      </w:r>
    </w:p>
    <w:p w14:paraId="0F863FCE" w14:textId="4E76359E"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Цель государственно</w:t>
      </w:r>
      <w:r>
        <w:rPr>
          <w:rFonts w:ascii="Times New Roman" w:hAnsi="Times New Roman" w:cs="Times New Roman"/>
          <w:sz w:val="26"/>
          <w:szCs w:val="26"/>
        </w:rPr>
        <w:t>-</w:t>
      </w:r>
      <w:r w:rsidRPr="008A4655">
        <w:rPr>
          <w:rFonts w:ascii="Times New Roman" w:hAnsi="Times New Roman" w:cs="Times New Roman"/>
          <w:sz w:val="26"/>
          <w:szCs w:val="26"/>
        </w:rPr>
        <w:t xml:space="preserve">патриотического воспитания – формирование качеств личности гражданина Российской Федерации. В силу своей специфики спортивная деятельность обладает огромным воспитательным потенциалом в развитии таких мировоззренческих оснований личности, как уважение к государственной символике Российской Федерации (флаг, герб, гимн), таким понятиям, как Отечество, честь, достоинство. В процессе государственно-патриотического воспитания создаются условия для развития различных качеств личности гражданина и, прежде всего, уважения и преданности идеалам Отечества и патриотизма. В процессе воспитательной работы предполагается приобщение спортсменов к отечественной истории, традициям, культурным ценностям, достижениям российского спорта. Государственно-патриотическое воспитание ориентирует личность на формирование профессионально значимых качеств, умений и готовности к их активному проявлению, как в спорте, так и в различных сферах жизни общества. Нравственное воспитание – процесс, направленный на формирование твердых моральных убеждений, нравственных чувств и навыков поведения человека. Наряду с семьей и общеобразовательной школой важную роль в этом процессе играет непосредственно спортивная деятельность. Нравственность и духовность как стержневые качества человека требуют усвоения системы нравственных знаний, понятий, являющихся предпосылкой осознания учащимися своих обязанностей и привычек поведения. Реализация этих предпосылок составляет одну из важнейших задач тренера-преподавателя и всего </w:t>
      </w:r>
      <w:r w:rsidRPr="008A4655">
        <w:rPr>
          <w:rFonts w:ascii="Times New Roman" w:hAnsi="Times New Roman" w:cs="Times New Roman"/>
          <w:sz w:val="26"/>
          <w:szCs w:val="26"/>
        </w:rPr>
        <w:lastRenderedPageBreak/>
        <w:t xml:space="preserve">педагогического коллектива спортивной школы. Спортивно-этическое и правовое воспитание. Одной из важных задач, решаемых в процессе воспитательной работы, является освоение норм и правил поведения, предусматриваемых спортивной этикой. Спортивно-этическое воспитание в занятиях с юными спортсменами осуществляется непосредственно в спортивной деятельности. Поведение спортсмена ориентируется на конкретные этические нормы, реализуемые как в условиях избранного вида спортивной деятельности (стрельба из лука), так и спортивного движения в целом. Существенную роль в формировании спортивно-этических норм и правил поведения играют Олимпийская хартия и Международная хартия физического воспитания и спорта. Приверженность нормам спортивной этики побуждает спортсмена к честной спортивной борьбе, исключая возможность использования допингов. Спортивно-этические нормы предписывают спортсмену следовать общим социально-правовым нормам общества. Спортивно-этическое и правовое воспитание неразрывно связано с гуманистической моралью, культурой межличностных отношений. Усвоение спортсменом социально-правовых норм является основой для уважительного отношения к соперникам и товарищам по команде независимо от их национальности и вероисповедания. </w:t>
      </w:r>
    </w:p>
    <w:p w14:paraId="1FD008FC"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Pr>
          <w:rFonts w:ascii="Times New Roman" w:hAnsi="Times New Roman" w:cs="Times New Roman"/>
          <w:sz w:val="26"/>
          <w:szCs w:val="26"/>
        </w:rPr>
        <w:t xml:space="preserve">          </w:t>
      </w:r>
      <w:r w:rsidRPr="008A4655">
        <w:rPr>
          <w:rFonts w:ascii="Times New Roman" w:hAnsi="Times New Roman" w:cs="Times New Roman"/>
          <w:sz w:val="26"/>
          <w:szCs w:val="26"/>
        </w:rPr>
        <w:t xml:space="preserve">Воспитательная работа в условиях детско-юношеских спортивных школ, основывается на творческом использовании общих принципов воспитания: </w:t>
      </w:r>
    </w:p>
    <w:p w14:paraId="051F9A44"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гуманистический характер воспитания; </w:t>
      </w:r>
    </w:p>
    <w:p w14:paraId="1845B9D1"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воспитание в процессе спортивной деятельности; </w:t>
      </w:r>
    </w:p>
    <w:p w14:paraId="150B31FC"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индивидуальный подход; </w:t>
      </w:r>
    </w:p>
    <w:p w14:paraId="54D20B85"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воспитание в коллективе и через коллектив; сочетание требовательности с уважением личности спортсменов; </w:t>
      </w:r>
    </w:p>
    <w:p w14:paraId="34789269"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комплексный подход к воспитанию; </w:t>
      </w:r>
    </w:p>
    <w:p w14:paraId="5555AD2B"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единство обучения и воспитания. </w:t>
      </w:r>
    </w:p>
    <w:p w14:paraId="247F7AAD"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Воспитательную работу нельзя выделить как отдельный, относительно обособленный от других видов профессиональной деятельности тренера-преподавателя процесс. Вся деятельность тренера-преподавателя – и в ходе тренировочных занятий, и при совместном с учениками проведении досуга, и на соревнованиях – это все есть воспитательная работа. Тем не менее, эффективность воспитательной работы во многом зависит от тщательного выбора методов, средств и форм ее реализации в процессе многолетней подготовки спортсмена. При этом необходимо учитывать, что воспитательная работа всегда носит конкретный характер. </w:t>
      </w:r>
    </w:p>
    <w:p w14:paraId="01EFCA76"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Методы воспитания спортсменов основаны на общих педагогических положениях и в то же время отражают специфику воспитательной работы тренера-преподавателя. Они делятся на следующие группы: </w:t>
      </w:r>
    </w:p>
    <w:p w14:paraId="3CA9A38A"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формирование нравственного сознания (нравственное просвещение); </w:t>
      </w:r>
    </w:p>
    <w:p w14:paraId="695A2600"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формирование общественного поведения; − использование положительного примера; </w:t>
      </w:r>
    </w:p>
    <w:p w14:paraId="7B811F9F"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стимулирование положительных действий (поощрение); </w:t>
      </w:r>
    </w:p>
    <w:p w14:paraId="5B3A3E23"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предупреждение и осуждение отрицательных действий (наказание). </w:t>
      </w:r>
    </w:p>
    <w:p w14:paraId="4465C08D" w14:textId="3253B6CD"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Формирование нравственного сознания по преимуществу связано с методами словесного воздействия на личность. Используемые тренером-преподавателем рассказ, беседа, диспут раскрывают сущность норм морали, спортивной этики, труда, учения, здорового образа жизни. При всем значении словесных методов следует учитывать, что наибольшие возможности для усвоения основных нравственных категорий заложены в самой тренировочной деятельности спортсмена. Важное место принадлежит обретению нравственных привычек, которые формируются, прежде всего, на основе потребности поступать при любых обстоятельствах так, а не иначе. Состав нравственных привычек </w:t>
      </w:r>
      <w:r w:rsidRPr="008A4655">
        <w:rPr>
          <w:rFonts w:ascii="Times New Roman" w:hAnsi="Times New Roman" w:cs="Times New Roman"/>
          <w:sz w:val="26"/>
          <w:szCs w:val="26"/>
        </w:rPr>
        <w:lastRenderedPageBreak/>
        <w:t>многообразен. Их разделяют на индивидуальные (например, привычка ежедневно делать утреннюю разминку, гигиенические процедуры и др.) и социальные (отношение к товарищам по команде, вежливость и т.д.). Формирование нравственных привычек требует ежедневного упражнения в их применении. Необходима опора на положительный пример. Юный спортсмен должен видеть, что от него требуют, и как эта привычка реализуется в поведении, как она должна быть им усвоена. Тренеру</w:t>
      </w:r>
      <w:r>
        <w:rPr>
          <w:rFonts w:ascii="Times New Roman" w:hAnsi="Times New Roman" w:cs="Times New Roman"/>
          <w:sz w:val="26"/>
          <w:szCs w:val="26"/>
        </w:rPr>
        <w:t>-</w:t>
      </w:r>
      <w:r w:rsidRPr="008A4655">
        <w:rPr>
          <w:rFonts w:ascii="Times New Roman" w:hAnsi="Times New Roman" w:cs="Times New Roman"/>
          <w:sz w:val="26"/>
          <w:szCs w:val="26"/>
        </w:rPr>
        <w:t>преподавателю следует соблюдать ко всем учащимся единые требования в различных условиях соревновательной деятельности. Итогом воспитательной работы является преобразование нравственных понятий в жизненную позицию личности спортсмена, в нравственные убеждения. Эффективность процесса нравственного воспитания должна оцениваться степенью слияния понимания нравственных норм с поведением спортсмена. Процесс формирования нравственного поведения и привычек часто связан с необходимостью использования методов педагогической коррекции (поощрения и наказания). Основное педагогическое значение этих методов заключается в том, что в одном случае они закрепляют нравственно-ценный поступок (поощрение), в другом – тормозят негативные поступки, вызывая чувство стыда, неудовлетворенности своим поведением, дискомфорта пребывания в коллективе (наказание). Поощрять нужно не столько за конечный результат, к которому стремится ученик на тренировочных занятиях или соревнованиях, сколько за усилия и трудолюбие, которые были проявлены на пути к достижению этого результата. Эффективность воздействия методов зависит от авторитета тренера-преподавателя. Тренер</w:t>
      </w:r>
      <w:r>
        <w:rPr>
          <w:rFonts w:ascii="Times New Roman" w:hAnsi="Times New Roman" w:cs="Times New Roman"/>
          <w:sz w:val="26"/>
          <w:szCs w:val="26"/>
        </w:rPr>
        <w:t>-</w:t>
      </w:r>
      <w:r w:rsidRPr="008A4655">
        <w:rPr>
          <w:rFonts w:ascii="Times New Roman" w:hAnsi="Times New Roman" w:cs="Times New Roman"/>
          <w:sz w:val="26"/>
          <w:szCs w:val="26"/>
        </w:rPr>
        <w:t xml:space="preserve">преподаватель должен предусмотреть возможную реакцию коллектива спортивной группы, степень и формы применения коррекции поведения. Реакция коллектива, поддерживающая или отвергающая, либо усилит педагогическое воздействие метода, либо отвергнет. </w:t>
      </w:r>
    </w:p>
    <w:p w14:paraId="12B4F8DA"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Единство авторитета тренера-преподавателя и авторитета коллектива – важное условие эффективности применения методов педагогической коррекции в поведении занимающихся. Только при этом условии они будут побуждать к нравственным поступкам, способствовать развитию коллективного мнения и авторитета спортивного коллектива. Как известно, любое воспитание неэффективно без самовоспитания – сознательной деятельности человека, направленной на устранение своих недостатков. Тренер-преподаватель должен помочь ученику разобраться в себе, тактично указать на его особенности (если они есть) личности, которые могут воспрепятствовать достижению успехов в виде спорта, и вообще в жизни, и побудить его к самовоспитанию, а затем постоянно направлять его на самостоятельную работу над собой. </w:t>
      </w:r>
    </w:p>
    <w:p w14:paraId="237F8AA4" w14:textId="681821C1"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В условиях спортивной школы воспитательное воздействие тренера-преподавателя координируется с самовоспитанием спортсменов, которое стимулируется и поощряется. Причем воспитательное воздействие семьи, школы и спортивного коллектива должны быть оптимально скоординированы по инициативе и под руководством тренера-преподавателя. При этом, важным является согласованность тренера-преподавателя и спортсменов в определении задач, содержания, средств и методов спортивной деятельности, в сбалансированном выборе места спорта в жизни спортсменов и отношения к нему. Существенное значение в воспитательной работе имеет длительная оторванность юного спортсмена от родителей и привычной домашней обстановки. Поэтому важнейшим условием эффективной воспитательной работы является наличие доверительного контакта спортсмена со своим тренером-преподавателем. В процессе спортивной подготовки, длительного пребывания в спортивном лагере или на учебно-тренировочных сборах необходимо создавать оптимальные условия для расширения кругозора, повышения общей культуры и воспитанности, самообразования и самовоспитания. Центральной фигурой во всей воспитательной работе является тренер-преподаватель, который не ограничивает свои </w:t>
      </w:r>
      <w:r w:rsidRPr="008A4655">
        <w:rPr>
          <w:rFonts w:ascii="Times New Roman" w:hAnsi="Times New Roman" w:cs="Times New Roman"/>
          <w:sz w:val="26"/>
          <w:szCs w:val="26"/>
        </w:rPr>
        <w:lastRenderedPageBreak/>
        <w:t>воспитательные функции только руководством поведения спортсменов во время тренировочных занятий и соревнований. Успешность воспитания спортсменов во многом определяется способностью тренера-преподавателя повседневно сочетать задачи спортивной подготовки и общего воспитания. Одна из главных особенностей спортивной деятельности – большое влияние на спортсмена личности тренера-преподавателя. Для подростка, увлеченного спортом, тренер-преподаватель становится тем эталоном, по которому он учится жить, мерками которого измеряются все достоинства и недостатки. Стоит тренеру-преподавателю лишь раз нарушить привычные нормы, установленные правила – и многое может быть потеряно. Эффективная воспитательная работа предполагает постоянное изучение тренером</w:t>
      </w:r>
      <w:r>
        <w:rPr>
          <w:rFonts w:ascii="Times New Roman" w:hAnsi="Times New Roman" w:cs="Times New Roman"/>
          <w:sz w:val="26"/>
          <w:szCs w:val="26"/>
        </w:rPr>
        <w:t>-</w:t>
      </w:r>
      <w:r w:rsidRPr="008A4655">
        <w:rPr>
          <w:rFonts w:ascii="Times New Roman" w:hAnsi="Times New Roman" w:cs="Times New Roman"/>
          <w:sz w:val="26"/>
          <w:szCs w:val="26"/>
        </w:rPr>
        <w:t>преподавателем внутреннего мира ученика, наиболее типичных свойств его личности, особенностей мышления, обстоятельств жизни в семье, учебы в школе, взаимоотношений с товарищами. Только знание ученика может позволить правильно оценить его поведение, увидеть за внешней стороной поступков их побудительные причины. Следует учитывать, что в спортивную школу зачастую приходят юноши и девушки со сложившимися в основном нравственными убеждениями, определенным характером. Формирование личности юного спортсмена определяется многочисленными социальными факторами. Поэтому воспитательные воздействия должны подбираться с учетом особенностей личности спортсмена, мотивов его поведения. Необходимо учитывать влияние, которое оказывают родители на формирование отношения детей к занятиям стрельба из лука. Наилучшие условия для занятий спортом создаются, как правило, в тех семьях, где родители имеют собственный спортивный опыт или просто хорошо понимают, что спорт положительно влияет на формирование их ребенка как личности. Это возможно, если родители полностью доверяют тренеру-преподавателю, поддерживают его авторитет и обеспечивают выполнение требований тренера-преподавателя к условиям жизни юного спортсмена в семье. Очень сложно работать с теми спортсменами, чьи родители безразличны к спорту и не придают значения увлечению их детей. Нелегко работать с детьми излишне честолюбивых родителей, которые постоянной жаждой успеха угнетают психику юного спортсмена, нередко вмешиваются в решения тренера-преподавателя, предлагают свои варианты тренировки. С какими бы родителями ни пришлось иметь дело, всегда нужно исходить из интересов детей, учитывать, что родители, особенно на первых порах, в решающей мере влияют на мотивацию детей к занятиям спортом. Поэтому тренер-преподаватель должен пытаться найти взаимопонимание с родителями. Ведущее значение в воспитательной работе с юными спортсменами должно уделяться формированию таких важных для спортивной деятельности нравственных черт личности, как воля, трудолюбие, дисциплинированность. Воспитание волевых качеств спортсмена – одна из важнейших задач деятельности тренера</w:t>
      </w:r>
      <w:r>
        <w:rPr>
          <w:rFonts w:ascii="Times New Roman" w:hAnsi="Times New Roman" w:cs="Times New Roman"/>
          <w:sz w:val="26"/>
          <w:szCs w:val="26"/>
        </w:rPr>
        <w:t>-</w:t>
      </w:r>
      <w:r w:rsidRPr="008A4655">
        <w:rPr>
          <w:rFonts w:ascii="Times New Roman" w:hAnsi="Times New Roman" w:cs="Times New Roman"/>
          <w:sz w:val="26"/>
          <w:szCs w:val="26"/>
        </w:rPr>
        <w:t xml:space="preserve">преподавателя. Волевые качества формируются в процессе сознательного преодоления трудностей объективного и субъективного характера. Основные формы проявления этого качества – мужество, самообладание, выдержка, упорство в достижении поставленной цели, воля к победе. Ведущим методом воспитания волевых качеств является метод постепенного усложнения задач, решаемых в процессе тренировочных занятий и соревнований. Систематические занятия и выступления в различных соревнованиях, в различных условиях – наиболее эффективные средства воспитания волевых качеств у спортсменов. В процессе многолетней подготовки спортсмена вполне возможны проявления слабоволия, снижение тренировочной активности. Лучшее средство преодоления отдельных моментов слабоволия – привлечение юного спортсмена к выполнению упражнений, требующих преодоления посильных для его состояния трудностей. Необходимо учитывать, что подобное состояние может быть связано с естественными колебаниями физического и психического состояния спортсмена. В </w:t>
      </w:r>
      <w:r w:rsidRPr="008A4655">
        <w:rPr>
          <w:rFonts w:ascii="Times New Roman" w:hAnsi="Times New Roman" w:cs="Times New Roman"/>
          <w:sz w:val="26"/>
          <w:szCs w:val="26"/>
        </w:rPr>
        <w:lastRenderedPageBreak/>
        <w:t>подобных ситуациях более положительный педагогический эффект может иметь дружеское участие и одобрение тренера-преподавателя, чем наказание. Практика тренировочной деятельности в условиях спортивной школы создает широкие возможности для воспитания нравственного отношения к труду. Воспитание спортивного трудолюбия предполагает формирование способности юного спортсмена к преодолению специфических трудностей, что достигается, прежде всего, посредством систематического выполнения тренировочных заданий со значительным объемом и интенсивностью упражнений.</w:t>
      </w:r>
    </w:p>
    <w:p w14:paraId="7F87BFFA"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Критерием нравственного отношения к труду следует считать потребность к систематической тренировочной деятельности. В условиях современного спорта значительные нагрузки выполняются спортсменом не только потому, что доставляют удовольствие, а прежде всего потому, что становятся осознанной им необходимостью, главным условием достижения цели спортивной деятельности. На конкретных примерах нужно убеждать юного спортсмена, что успех в современном спорте зависит главным образом от целеустремленности и трудолюбия. Вместе с тем в работе с детьми необходимо придерживаться строгой последовательности и постепенности в повышении требований. В целях повышения эффективности воспитания тренеру-преподавателю необходимо так организовывать тренировочный процесс, чтобы перед юными спортсменами постоянно ставились реальные задачи физического и интеллектуального совершенствования. Характер задач, средства и методы подготовки должны строго соответствовать возрасту спортсменов и этапу многолетней подготовки. Отрицательно сказывается на эффективности воспитательной работы недостаточная вариативность средств и методов педагогического воздействия. Ведущее место в формировании нравственного сознания спортсменов принадлежит методам убеждения. Убеждение во всех случаях должно быть доказательным, нужны тщательно подобранные аналогии, сравнения, примеры. Формулировку общих принципов поведения надо подкреплять ссылками на конкретные данные, на опыт самого занимающегося. Ведущее место в формировании нравственного сознания спортсменов принадлежит методам убеждения. Убеждение во всех случаях должно быть доказательным, нужны тщательно подобранные аналогии, сравнения, примеры. Формулировку общих принципов поведения надо подкреплять ссылками на конкретные данные, на опыт самого занимающегося. Спортивный коллектив является важным фактором нравственного формирования личности юного спортсмена. В коллективе спортсмен развивается всесторонне – в нравственном, умственном и физическом отношении. Там возникают и проявляются разнообразные отношения: спортсмена к своему коллективу, между членами коллектива, команды, между спортивными соперниками. Наличие постоянных контактов, многообразие и эмоциональность взаимоотношений в коллективе открывают перед тренером-преподавателем большие возможности для формирования необходимых качеств личности спортсмена. Такие ситуации содержатся, например, в условиях соперничества, требующего соблюдения правил, норм спортивной этики, уважения к сопернику, или в условиях тренировочных занятий, требующих от спортсменов совместных усилий для эффективного решения задач, поставленных тренером-преподавателем. </w:t>
      </w:r>
    </w:p>
    <w:p w14:paraId="6E19B252" w14:textId="15DCD588" w:rsidR="008A4655" w:rsidRP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Важный фактор формирования спортивного коллектива – поддержание традиций коллектива. Положительный воспитательный эффект имеют коллективные мероприятия: торжественное посвящение в члены спортивной школы, торжественное начало и окончание спортивного сезона, празднование дней рождения, чествование победителей соревнований и др. Если новичок пришел в коллектив с устоявшимися традициями, правилами поведения, нормами этики, он естественно принимает эти нормы, чтобы стать членом коллектива.</w:t>
      </w:r>
    </w:p>
    <w:p w14:paraId="53F871AF"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Основные критерии и показатели оценки состояния воспитательной работы: </w:t>
      </w:r>
    </w:p>
    <w:p w14:paraId="7127CB70"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lastRenderedPageBreak/>
        <w:t xml:space="preserve">− степень соответствия результатов воспитательного воздействия целям воспитательной работы; </w:t>
      </w:r>
    </w:p>
    <w:p w14:paraId="0FAE3D7E"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соответствие хода и результата воспитательной работы научным основам, программе и закономерностям воспитательного процесса; </w:t>
      </w:r>
    </w:p>
    <w:p w14:paraId="1A50DCC3"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соответствие действий и поступков спортсменов целям воспитания; </w:t>
      </w:r>
    </w:p>
    <w:p w14:paraId="350A6D28" w14:textId="77777777" w:rsid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 xml:space="preserve">− соответствие характера отношений и нравственной атмосферы в спортивном коллективе целям и задачам воспитательной работы. </w:t>
      </w:r>
    </w:p>
    <w:p w14:paraId="24F517F0" w14:textId="6C0A5C77" w:rsidR="008A4655" w:rsidRPr="008A4655" w:rsidRDefault="008A4655" w:rsidP="008A4655">
      <w:pPr>
        <w:pStyle w:val="af7"/>
        <w:tabs>
          <w:tab w:val="left" w:pos="0"/>
          <w:tab w:val="left" w:pos="1276"/>
        </w:tabs>
        <w:ind w:firstLine="426"/>
        <w:jc w:val="both"/>
        <w:rPr>
          <w:rFonts w:ascii="Times New Roman" w:hAnsi="Times New Roman" w:cs="Times New Roman"/>
          <w:sz w:val="26"/>
          <w:szCs w:val="26"/>
        </w:rPr>
      </w:pPr>
      <w:r w:rsidRPr="008A4655">
        <w:rPr>
          <w:rFonts w:ascii="Times New Roman" w:hAnsi="Times New Roman" w:cs="Times New Roman"/>
          <w:sz w:val="26"/>
          <w:szCs w:val="26"/>
        </w:rPr>
        <w:t>Для оценки используются общепринятые методы: - наблюдение, беседы, опрос тренеров-преподавателей, врачей, спортсменов, родителей спортсменов, анализ практических дел и поступков спортсменов, их тренеров-преподавателей, всего коллектива, оценка состояния дисциплины и др.</w:t>
      </w:r>
    </w:p>
    <w:p w14:paraId="6ADAF005" w14:textId="77777777" w:rsidR="008A4655" w:rsidRPr="008A4655" w:rsidRDefault="008A4655" w:rsidP="00AC54C0">
      <w:pPr>
        <w:pStyle w:val="af7"/>
        <w:tabs>
          <w:tab w:val="left" w:pos="0"/>
          <w:tab w:val="left" w:pos="1276"/>
        </w:tabs>
        <w:jc w:val="both"/>
        <w:rPr>
          <w:rFonts w:ascii="Times New Roman" w:hAnsi="Times New Roman" w:cs="Times New Roman"/>
          <w:sz w:val="26"/>
          <w:szCs w:val="26"/>
        </w:rPr>
      </w:pPr>
    </w:p>
    <w:p w14:paraId="06897B01" w14:textId="5F6D80E1" w:rsidR="006A2252" w:rsidRPr="001164F2" w:rsidRDefault="006A2252">
      <w:pPr>
        <w:pStyle w:val="af7"/>
        <w:tabs>
          <w:tab w:val="left" w:pos="0"/>
          <w:tab w:val="left" w:pos="1276"/>
        </w:tabs>
        <w:ind w:firstLine="709"/>
        <w:jc w:val="both"/>
        <w:rPr>
          <w:b/>
        </w:rPr>
      </w:pPr>
      <w:r w:rsidRPr="001164F2">
        <w:rPr>
          <w:rFonts w:ascii="Times New Roman" w:hAnsi="Times New Roman" w:cs="Times New Roman"/>
          <w:b/>
          <w:bCs/>
          <w:sz w:val="28"/>
          <w:szCs w:val="28"/>
        </w:rPr>
        <w:t>8. Мероприятия направленные на предотвращение проникновения допинга в спорт и борьбу с ним</w:t>
      </w:r>
      <w:r w:rsidR="00AC54C0" w:rsidRPr="001164F2">
        <w:rPr>
          <w:rFonts w:ascii="Times New Roman" w:hAnsi="Times New Roman" w:cs="Times New Roman"/>
          <w:b/>
          <w:bCs/>
          <w:sz w:val="28"/>
          <w:szCs w:val="28"/>
        </w:rPr>
        <w:t>.</w:t>
      </w:r>
    </w:p>
    <w:p w14:paraId="254A55A5" w14:textId="77777777" w:rsidR="006A2252" w:rsidRPr="006A2252" w:rsidRDefault="006A2252" w:rsidP="006A2252">
      <w:pPr>
        <w:widowControl w:val="0"/>
        <w:spacing w:after="0" w:line="240" w:lineRule="auto"/>
        <w:ind w:right="283" w:firstLine="708"/>
        <w:contextualSpacing/>
        <w:jc w:val="both"/>
        <w:rPr>
          <w:rFonts w:ascii="Times New Roman" w:eastAsia="Times New Roman" w:hAnsi="Times New Roman" w:cs="Times New Roman"/>
          <w:color w:val="000000"/>
          <w:sz w:val="28"/>
          <w:szCs w:val="28"/>
          <w:shd w:val="clear" w:color="auto" w:fill="FFFFFF"/>
          <w:lang w:eastAsia="ru-RU"/>
        </w:rPr>
      </w:pPr>
      <w:r w:rsidRPr="006A2252">
        <w:rPr>
          <w:rFonts w:ascii="Times New Roman" w:eastAsia="Times New Roman" w:hAnsi="Times New Roman" w:cs="Times New Roman"/>
          <w:color w:val="000000"/>
          <w:sz w:val="28"/>
          <w:szCs w:val="28"/>
          <w:shd w:val="clear" w:color="auto" w:fill="FFFFFF"/>
          <w:lang w:eastAsia="ru-RU"/>
        </w:rPr>
        <w:t xml:space="preserve">Одной из главных задач современной спортивной подготовки начинающих спортсменов является формирование установки у подрастающего поколения о недопустимости допинга как явления, не только чреватого рядом негативных последствий, несовместимого с воспитательным и оздоровительным потенциалом спорта, но и противоречащего сути спорта как такового. Допинг представляет собой серьезную проблему, значимость которой в настоящее время вышла за рамки спорта и, в частности, оказалась связана с </w:t>
      </w:r>
      <w:proofErr w:type="spellStart"/>
      <w:r w:rsidRPr="006A2252">
        <w:rPr>
          <w:rFonts w:ascii="Times New Roman" w:eastAsia="Times New Roman" w:hAnsi="Times New Roman" w:cs="Times New Roman"/>
          <w:color w:val="000000"/>
          <w:sz w:val="28"/>
          <w:szCs w:val="28"/>
          <w:shd w:val="clear" w:color="auto" w:fill="FFFFFF"/>
          <w:lang w:eastAsia="ru-RU"/>
        </w:rPr>
        <w:t>репутационными</w:t>
      </w:r>
      <w:proofErr w:type="spellEnd"/>
      <w:r w:rsidRPr="006A2252">
        <w:rPr>
          <w:rFonts w:ascii="Times New Roman" w:eastAsia="Times New Roman" w:hAnsi="Times New Roman" w:cs="Times New Roman"/>
          <w:color w:val="000000"/>
          <w:sz w:val="28"/>
          <w:szCs w:val="28"/>
          <w:shd w:val="clear" w:color="auto" w:fill="FFFFFF"/>
          <w:lang w:eastAsia="ru-RU"/>
        </w:rPr>
        <w:t xml:space="preserve"> потерями для страны в целом. Решение данной проблемы не может ограничиваться контрольно-запретительными мерами; не менее важно формирование у спортсменов установки о нетерпимости к данному явлению на ценностно-мотивационном уровне. Поэтому необходимо, не ограничиваясь информированием, подвести занимающихся к убеждению о недопустимости допинга как следствию личностного выбора.</w:t>
      </w:r>
    </w:p>
    <w:p w14:paraId="30558792" w14:textId="77777777" w:rsidR="006A2252" w:rsidRPr="006A2252" w:rsidRDefault="006A2252" w:rsidP="006A2252">
      <w:pPr>
        <w:widowControl w:val="0"/>
        <w:spacing w:after="0" w:line="240" w:lineRule="auto"/>
        <w:ind w:right="283" w:firstLine="708"/>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На сегодняшний день невозможно назвать страну, участвующую в олимпийском движении и не предпринимающую активных действий для борьбы с допингом в спорте.</w:t>
      </w:r>
    </w:p>
    <w:p w14:paraId="56E78C40" w14:textId="40BED1F4" w:rsidR="006A2252" w:rsidRPr="006A2252" w:rsidRDefault="006A2252" w:rsidP="006A2252">
      <w:pPr>
        <w:widowControl w:val="0"/>
        <w:spacing w:after="0" w:line="240" w:lineRule="auto"/>
        <w:ind w:right="283" w:firstLine="142"/>
        <w:contextualSpacing/>
        <w:jc w:val="both"/>
        <w:rPr>
          <w:rFonts w:ascii="Times New Roman" w:eastAsia="Times New Roman" w:hAnsi="Times New Roman" w:cs="Times New Roman"/>
          <w:color w:val="000000"/>
          <w:sz w:val="28"/>
          <w:szCs w:val="28"/>
          <w:shd w:val="clear" w:color="auto" w:fill="FFFFFF"/>
          <w:lang w:eastAsia="ru-RU"/>
        </w:rPr>
      </w:pPr>
      <w:r w:rsidRPr="006A2252">
        <w:rPr>
          <w:rFonts w:ascii="Times New Roman" w:eastAsia="Times New Roman" w:hAnsi="Times New Roman" w:cs="Times New Roman"/>
          <w:sz w:val="28"/>
          <w:szCs w:val="28"/>
          <w:lang w:eastAsia="ru-RU"/>
        </w:rPr>
        <w:t xml:space="preserve">          Представления о допинге формируются у молодых спортсменов в значительной степени под влиянием тренера</w:t>
      </w:r>
      <w:r w:rsidR="0001341B">
        <w:rPr>
          <w:rFonts w:ascii="Times New Roman" w:eastAsia="Times New Roman" w:hAnsi="Times New Roman" w:cs="Times New Roman"/>
          <w:sz w:val="28"/>
          <w:szCs w:val="28"/>
          <w:lang w:eastAsia="ru-RU"/>
        </w:rPr>
        <w:t>-преподавателя</w:t>
      </w:r>
      <w:r w:rsidRPr="006A2252">
        <w:rPr>
          <w:rFonts w:ascii="Times New Roman" w:eastAsia="Times New Roman" w:hAnsi="Times New Roman" w:cs="Times New Roman"/>
          <w:sz w:val="28"/>
          <w:szCs w:val="28"/>
          <w:lang w:eastAsia="ru-RU"/>
        </w:rPr>
        <w:t>. В первую очередь необходимо формировать представления о допинге и недопустимости его использования в спорте, влиять на формирование ценностно-мотивационной сферы личности спортсмена и его поведенческих установок. Необходимо проводить информационно-образовательные мероприятия (беседы), направленные на информирование спортсменов и их родителей об антидопинговых правилах, об их правах, обязанностях и ответственности в соответствии с Кодексом ВАДА, а также ознакомление с запрещенным списком веществ. Также антидопинговые мероприятия необходимо рассматривать как важный социальный фактор, связанный с формированием общественного мнения в отношении допинга, в продвижении идеи чистого спорта, создания атмосферы нетерпимости к допингу.</w:t>
      </w:r>
    </w:p>
    <w:p w14:paraId="0BFC68E4" w14:textId="5388620C" w:rsidR="006A2252" w:rsidRPr="006A2252" w:rsidRDefault="006A2252" w:rsidP="006A2252">
      <w:pPr>
        <w:widowControl w:val="0"/>
        <w:spacing w:after="0" w:line="240" w:lineRule="auto"/>
        <w:ind w:right="283" w:firstLine="708"/>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В рамках реализации мер по предотвращению допинга в спорте и борьбе с ним в учреждении разработан план антидопинговых мероприятий. Основная цель реализации плана – предотвращение допинга и борьба с ним в среде спортсменов, предотвращение использования спортсменами запрещенных в спорте субстанций и методов.</w:t>
      </w:r>
    </w:p>
    <w:p w14:paraId="6D50AD0C" w14:textId="77777777" w:rsidR="006A2252" w:rsidRPr="006A2252" w:rsidRDefault="006A2252" w:rsidP="006A2252">
      <w:pPr>
        <w:widowControl w:val="0"/>
        <w:spacing w:after="0" w:line="240" w:lineRule="auto"/>
        <w:ind w:right="283" w:firstLine="708"/>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lastRenderedPageBreak/>
        <w:t>Спортсмен обязан знать нормативные документы:</w:t>
      </w:r>
    </w:p>
    <w:p w14:paraId="4B0B845E"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Международный стандарт ВАДА по тестированию;</w:t>
      </w:r>
    </w:p>
    <w:p w14:paraId="13E1F047"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Международный стандарт ВАДА «Запрещенный список»;</w:t>
      </w:r>
    </w:p>
    <w:p w14:paraId="5DCB9D5F"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Международный стандарт ВАДА «Международный стандарт по терапевтическому использованию».</w:t>
      </w:r>
    </w:p>
    <w:p w14:paraId="67612D96" w14:textId="77777777" w:rsidR="006A2252" w:rsidRPr="006A2252" w:rsidRDefault="006A2252" w:rsidP="006A2252">
      <w:pPr>
        <w:widowControl w:val="0"/>
        <w:spacing w:after="0" w:line="240" w:lineRule="auto"/>
        <w:ind w:right="283" w:firstLine="708"/>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Психологическая составляющая плана антидопинговых мероприятий направлена на решение следующих задач:</w:t>
      </w:r>
    </w:p>
    <w:p w14:paraId="161EB8CC"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формирование ценностно-мотивационной сферы, в которой допинг как заведомо нечестный способ спортивной победы будет неприемлем;</w:t>
      </w:r>
    </w:p>
    <w:p w14:paraId="33A433C4"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 а также о том, что допинг способен заменить тренировочный процесс;</w:t>
      </w:r>
    </w:p>
    <w:p w14:paraId="3D62AEE2"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раскрытие перед занимающимися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w:t>
      </w:r>
    </w:p>
    <w:p w14:paraId="0DDBF549"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формирование у профессионально занимающихся спортом детей и подростков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w:t>
      </w:r>
    </w:p>
    <w:p w14:paraId="4A5DBB8C"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w:t>
      </w:r>
    </w:p>
    <w:p w14:paraId="08F0D563"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пропаганда отношения к спорту, как к площадке для честной конкуренции и воспитания личностных качеств;</w:t>
      </w:r>
    </w:p>
    <w:p w14:paraId="77091662"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повышение в глазах занимающихся ценности здоровья, пропаганда отношения к спорту, как к способу его достижения, а не как к площадке для самоутверждения, где нужно побеждать любой ценой.</w:t>
      </w:r>
    </w:p>
    <w:p w14:paraId="293C1585"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14:paraId="56A7D5F3" w14:textId="1A557BDA" w:rsidR="006A2252" w:rsidRPr="006A2252" w:rsidRDefault="006A2252" w:rsidP="006A2252">
      <w:pPr>
        <w:widowControl w:val="0"/>
        <w:spacing w:after="0" w:line="240" w:lineRule="auto"/>
        <w:ind w:right="283" w:firstLine="708"/>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Предотвращение допинга в спорте и борьба с ним осуществляются в соответствии с общероссийскими антидопинговыми правилами</w:t>
      </w:r>
      <w:r w:rsidR="00763304">
        <w:rPr>
          <w:rFonts w:ascii="Times New Roman" w:eastAsia="Times New Roman" w:hAnsi="Times New Roman" w:cs="Times New Roman"/>
          <w:sz w:val="28"/>
          <w:szCs w:val="28"/>
          <w:lang w:eastAsia="ru-RU"/>
        </w:rPr>
        <w:t xml:space="preserve"> и</w:t>
      </w:r>
      <w:r w:rsidRPr="006A2252">
        <w:rPr>
          <w:rFonts w:ascii="Times New Roman" w:eastAsia="Times New Roman" w:hAnsi="Times New Roman" w:cs="Times New Roman"/>
          <w:sz w:val="28"/>
          <w:szCs w:val="28"/>
          <w:lang w:eastAsia="ru-RU"/>
        </w:rPr>
        <w:t xml:space="preserve"> антидопинговыми правилами, утвержденными международными антидопинговыми организациями (далее также - антидопинговые правила).</w:t>
      </w:r>
    </w:p>
    <w:p w14:paraId="7FC7A3EA"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Нарушением антидопингового правила являются одно или несколько следующих нарушений:</w:t>
      </w:r>
    </w:p>
    <w:p w14:paraId="28E843A4"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использование или попытка использования спортсменом запрещенной субстанции и (или) запрещенного метода;</w:t>
      </w:r>
    </w:p>
    <w:p w14:paraId="7177B953"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наличие запрещенных субстанций либо их метаболитов или маркеров в пробе, взятой в соревновательный период или во </w:t>
      </w:r>
      <w:proofErr w:type="spellStart"/>
      <w:r w:rsidRPr="006A2252">
        <w:rPr>
          <w:rFonts w:ascii="Times New Roman" w:eastAsia="Times New Roman" w:hAnsi="Times New Roman" w:cs="Times New Roman"/>
          <w:sz w:val="28"/>
          <w:szCs w:val="28"/>
          <w:lang w:eastAsia="ru-RU"/>
        </w:rPr>
        <w:t>внесоревновательный</w:t>
      </w:r>
      <w:proofErr w:type="spellEnd"/>
      <w:r w:rsidRPr="006A2252">
        <w:rPr>
          <w:rFonts w:ascii="Times New Roman" w:eastAsia="Times New Roman" w:hAnsi="Times New Roman" w:cs="Times New Roman"/>
          <w:sz w:val="28"/>
          <w:szCs w:val="28"/>
          <w:lang w:eastAsia="ru-RU"/>
        </w:rPr>
        <w:t xml:space="preserve"> период из организма спортсмена, участвующего в спортивном соревновании;</w:t>
      </w:r>
    </w:p>
    <w:p w14:paraId="190DA1B0"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отказ спортсмена явиться на взятие пробы, неявка спортсмена на взятие пробы без уважительных причин после получения уведомления в соответствии с </w:t>
      </w:r>
      <w:r w:rsidRPr="006A2252">
        <w:rPr>
          <w:rFonts w:ascii="Times New Roman" w:eastAsia="Times New Roman" w:hAnsi="Times New Roman" w:cs="Times New Roman"/>
          <w:sz w:val="28"/>
          <w:szCs w:val="28"/>
          <w:lang w:eastAsia="ru-RU"/>
        </w:rPr>
        <w:lastRenderedPageBreak/>
        <w:t>антидопинговыми правилами или уклонение иным образом спортсмена от взятия пробы;</w:t>
      </w:r>
    </w:p>
    <w:p w14:paraId="3B008C38" w14:textId="663039A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нарушение требований антидопинговых правил, касающихся доступности спортсмена для взятия у него проб во </w:t>
      </w:r>
      <w:proofErr w:type="spellStart"/>
      <w:r w:rsidRPr="006A2252">
        <w:rPr>
          <w:rFonts w:ascii="Times New Roman" w:eastAsia="Times New Roman" w:hAnsi="Times New Roman" w:cs="Times New Roman"/>
          <w:sz w:val="28"/>
          <w:szCs w:val="28"/>
          <w:lang w:eastAsia="ru-RU"/>
        </w:rPr>
        <w:t>внесоревновательный</w:t>
      </w:r>
      <w:proofErr w:type="spellEnd"/>
      <w:r w:rsidRPr="006A2252">
        <w:rPr>
          <w:rFonts w:ascii="Times New Roman" w:eastAsia="Times New Roman" w:hAnsi="Times New Roman" w:cs="Times New Roman"/>
          <w:sz w:val="28"/>
          <w:szCs w:val="28"/>
          <w:lang w:eastAsia="ru-RU"/>
        </w:rPr>
        <w:t xml:space="preserve"> период;</w:t>
      </w:r>
    </w:p>
    <w:p w14:paraId="1F100B6D"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фальсификация или попытка фальсификации элемента допинг-контроля;</w:t>
      </w:r>
    </w:p>
    <w:p w14:paraId="45930839"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обладание запрещенными субстанциями и (или) запрещенными методами без разрешения на их терапевтическое использование,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w:t>
      </w:r>
    </w:p>
    <w:p w14:paraId="34AF5251"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распространение запрещенной субстанции и (или) запрещенного метода;</w:t>
      </w:r>
    </w:p>
    <w:p w14:paraId="6D3B12EF"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использование или попытка использования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14:paraId="20A2F08E" w14:textId="3592CB25"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Не допускаются нарушение антидопинговых правил спортсменами, а также тренерами</w:t>
      </w:r>
      <w:r w:rsidR="00763304">
        <w:rPr>
          <w:rFonts w:ascii="Times New Roman" w:eastAsia="Times New Roman" w:hAnsi="Times New Roman" w:cs="Times New Roman"/>
          <w:sz w:val="28"/>
          <w:szCs w:val="28"/>
          <w:lang w:eastAsia="ru-RU"/>
        </w:rPr>
        <w:t>-преподавателями</w:t>
      </w:r>
      <w:r w:rsidRPr="006A2252">
        <w:rPr>
          <w:rFonts w:ascii="Times New Roman" w:eastAsia="Times New Roman" w:hAnsi="Times New Roman" w:cs="Times New Roman"/>
          <w:sz w:val="28"/>
          <w:szCs w:val="28"/>
          <w:lang w:eastAsia="ru-RU"/>
        </w:rPr>
        <w:t>, специалистами по спортивной медицине, иными специалистами в области физической культуры и спорта в отношении спортсменов, запрещенной субстанции и (или) запрещенного метода. Факт использования запрещенной субстанции и (или) запрещенного метода спортсменом, подтверждается только результатами исследований, проведенных в лабораториях, аккредитованных Всемирным антидопинговым агентством.</w:t>
      </w:r>
    </w:p>
    <w:p w14:paraId="76BF39F2" w14:textId="235BF814"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xml:space="preserve">         Меры по предотвращению допинга в спорте и борьбе с ним включают в себя:</w:t>
      </w:r>
    </w:p>
    <w:p w14:paraId="211EE869" w14:textId="238F8ED0"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установление ответственности спортсменов, тренеров</w:t>
      </w:r>
      <w:r w:rsidR="00763304">
        <w:rPr>
          <w:rFonts w:ascii="Times New Roman" w:eastAsia="Times New Roman" w:hAnsi="Times New Roman" w:cs="Times New Roman"/>
          <w:sz w:val="28"/>
          <w:szCs w:val="28"/>
          <w:lang w:eastAsia="ru-RU"/>
        </w:rPr>
        <w:t>-преподавателей</w:t>
      </w:r>
      <w:r w:rsidRPr="006A2252">
        <w:rPr>
          <w:rFonts w:ascii="Times New Roman" w:eastAsia="Times New Roman" w:hAnsi="Times New Roman" w:cs="Times New Roman"/>
          <w:sz w:val="28"/>
          <w:szCs w:val="28"/>
          <w:lang w:eastAsia="ru-RU"/>
        </w:rPr>
        <w:t>, иных специалистов в области физической культуры и спорта за нарушение антидопинговых правил;</w:t>
      </w:r>
    </w:p>
    <w:p w14:paraId="39C6C269" w14:textId="77777777" w:rsidR="006A2252" w:rsidRPr="006A2252" w:rsidRDefault="006A2252" w:rsidP="006A2252">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предупреждение применения запрещенных субстанций и (или) запрещенных методов;</w:t>
      </w:r>
    </w:p>
    <w:p w14:paraId="1FB834C6" w14:textId="20844D81" w:rsidR="00617B4A" w:rsidRPr="00787A6D" w:rsidRDefault="006A2252" w:rsidP="00787A6D">
      <w:pPr>
        <w:widowControl w:val="0"/>
        <w:spacing w:after="0" w:line="240" w:lineRule="auto"/>
        <w:ind w:right="283"/>
        <w:contextualSpacing/>
        <w:jc w:val="both"/>
        <w:rPr>
          <w:rFonts w:ascii="Times New Roman" w:eastAsia="Times New Roman" w:hAnsi="Times New Roman" w:cs="Times New Roman"/>
          <w:sz w:val="28"/>
          <w:szCs w:val="28"/>
          <w:lang w:eastAsia="ru-RU"/>
        </w:rPr>
      </w:pPr>
      <w:r w:rsidRPr="006A2252">
        <w:rPr>
          <w:rFonts w:ascii="Times New Roman" w:eastAsia="Times New Roman" w:hAnsi="Times New Roman" w:cs="Times New Roman"/>
          <w:sz w:val="28"/>
          <w:szCs w:val="28"/>
          <w:lang w:eastAsia="ru-RU"/>
        </w:rPr>
        <w:t>- включение в дополнительные образовательные программы образовательных организаций,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r w:rsidR="00787A6D">
        <w:rPr>
          <w:rFonts w:ascii="Times New Roman" w:eastAsia="Times New Roman" w:hAnsi="Times New Roman" w:cs="Times New Roman"/>
          <w:sz w:val="28"/>
          <w:szCs w:val="28"/>
          <w:lang w:eastAsia="ru-RU"/>
        </w:rPr>
        <w:t>.</w:t>
      </w:r>
    </w:p>
    <w:p w14:paraId="4A0FDA35" w14:textId="77777777" w:rsidR="00617B4A" w:rsidRDefault="00617B4A" w:rsidP="00787A6D">
      <w:pPr>
        <w:pStyle w:val="af7"/>
        <w:tabs>
          <w:tab w:val="left" w:pos="0"/>
          <w:tab w:val="left" w:pos="1276"/>
        </w:tabs>
        <w:jc w:val="both"/>
        <w:rPr>
          <w:rFonts w:ascii="Times New Roman" w:hAnsi="Times New Roman" w:cs="Times New Roman"/>
          <w:bCs/>
          <w:sz w:val="28"/>
          <w:szCs w:val="28"/>
        </w:rPr>
        <w:sectPr w:rsidR="00617B4A" w:rsidSect="00DB6B0F">
          <w:pgSz w:w="11906" w:h="16838"/>
          <w:pgMar w:top="1134" w:right="567" w:bottom="1134" w:left="1134" w:header="709" w:footer="709" w:gutter="0"/>
          <w:pgNumType w:start="2"/>
          <w:cols w:space="720"/>
          <w:formProt w:val="0"/>
          <w:docGrid w:linePitch="299" w:charSpace="4096"/>
        </w:sectPr>
      </w:pPr>
    </w:p>
    <w:p w14:paraId="123CB329" w14:textId="6180576D" w:rsidR="00617B4A" w:rsidRPr="00AF6423" w:rsidRDefault="001F203C" w:rsidP="00617B4A">
      <w:pPr>
        <w:pStyle w:val="af7"/>
        <w:contextualSpacing/>
        <w:jc w:val="center"/>
        <w:rPr>
          <w:rFonts w:ascii="Times New Roman" w:hAnsi="Times New Roman" w:cs="Times New Roman"/>
          <w:b/>
          <w:bCs/>
          <w:sz w:val="28"/>
          <w:szCs w:val="28"/>
        </w:rPr>
      </w:pPr>
      <w:r w:rsidRPr="00AF6423">
        <w:rPr>
          <w:rFonts w:ascii="Times New Roman" w:hAnsi="Times New Roman" w:cs="Times New Roman"/>
          <w:b/>
          <w:bCs/>
          <w:sz w:val="28"/>
          <w:szCs w:val="28"/>
        </w:rPr>
        <w:lastRenderedPageBreak/>
        <w:t>8.</w:t>
      </w:r>
      <w:r w:rsidR="00787A6D" w:rsidRPr="00AF6423">
        <w:rPr>
          <w:rFonts w:ascii="Times New Roman" w:hAnsi="Times New Roman" w:cs="Times New Roman"/>
          <w:b/>
          <w:bCs/>
          <w:sz w:val="28"/>
          <w:szCs w:val="28"/>
        </w:rPr>
        <w:t>1.</w:t>
      </w:r>
      <w:r w:rsidRPr="00AF6423">
        <w:rPr>
          <w:rFonts w:ascii="Times New Roman" w:hAnsi="Times New Roman" w:cs="Times New Roman"/>
          <w:b/>
          <w:bCs/>
          <w:sz w:val="28"/>
          <w:szCs w:val="28"/>
        </w:rPr>
        <w:t xml:space="preserve"> План </w:t>
      </w:r>
      <w:bookmarkStart w:id="0" w:name="_Hlk125555124"/>
      <w:r w:rsidRPr="00AF6423">
        <w:rPr>
          <w:rFonts w:ascii="Times New Roman" w:hAnsi="Times New Roman" w:cs="Times New Roman"/>
          <w:b/>
          <w:bCs/>
          <w:sz w:val="28"/>
          <w:szCs w:val="28"/>
        </w:rPr>
        <w:t>мероприятий, направленный на предотвращение допинга в спорт</w:t>
      </w:r>
      <w:r w:rsidR="00CC21FD" w:rsidRPr="00AF6423">
        <w:rPr>
          <w:rFonts w:ascii="Times New Roman" w:hAnsi="Times New Roman" w:cs="Times New Roman"/>
          <w:b/>
          <w:bCs/>
          <w:sz w:val="28"/>
          <w:szCs w:val="28"/>
        </w:rPr>
        <w:t xml:space="preserve"> </w:t>
      </w:r>
      <w:r w:rsidRPr="00AF6423">
        <w:rPr>
          <w:rFonts w:ascii="Times New Roman" w:hAnsi="Times New Roman" w:cs="Times New Roman"/>
          <w:b/>
          <w:bCs/>
          <w:sz w:val="28"/>
          <w:szCs w:val="28"/>
        </w:rPr>
        <w:t xml:space="preserve">и борьбу с ним </w:t>
      </w:r>
      <w:bookmarkEnd w:id="0"/>
    </w:p>
    <w:p w14:paraId="32C958E5" w14:textId="77777777" w:rsidR="00CC21FD" w:rsidRPr="00AF6423" w:rsidRDefault="00CC21FD" w:rsidP="00617B4A">
      <w:pPr>
        <w:pStyle w:val="af7"/>
        <w:contextualSpacing/>
        <w:jc w:val="center"/>
        <w:rPr>
          <w:rFonts w:ascii="Times New Roman" w:hAnsi="Times New Roman" w:cs="Times New Roman"/>
          <w:b/>
          <w:bCs/>
          <w:sz w:val="28"/>
          <w:szCs w:val="28"/>
        </w:rPr>
      </w:pPr>
    </w:p>
    <w:tbl>
      <w:tblPr>
        <w:tblStyle w:val="6"/>
        <w:tblW w:w="15134" w:type="dxa"/>
        <w:tblLook w:val="04A0" w:firstRow="1" w:lastRow="0" w:firstColumn="1" w:lastColumn="0" w:noHBand="0" w:noVBand="1"/>
      </w:tblPr>
      <w:tblGrid>
        <w:gridCol w:w="2391"/>
        <w:gridCol w:w="2780"/>
        <w:gridCol w:w="2764"/>
        <w:gridCol w:w="1631"/>
        <w:gridCol w:w="5568"/>
      </w:tblGrid>
      <w:tr w:rsidR="00617B4A" w:rsidRPr="00AF6423" w14:paraId="47FB53F8" w14:textId="77777777" w:rsidTr="00AA1BC3">
        <w:trPr>
          <w:trHeight w:val="20"/>
        </w:trPr>
        <w:tc>
          <w:tcPr>
            <w:tcW w:w="2233" w:type="dxa"/>
            <w:shd w:val="clear" w:color="auto" w:fill="auto"/>
          </w:tcPr>
          <w:p w14:paraId="3DB1F71F"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Этап спортивной подготовки</w:t>
            </w:r>
          </w:p>
        </w:tc>
        <w:tc>
          <w:tcPr>
            <w:tcW w:w="5591" w:type="dxa"/>
            <w:gridSpan w:val="2"/>
            <w:shd w:val="clear" w:color="auto" w:fill="auto"/>
          </w:tcPr>
          <w:p w14:paraId="6F62482F"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Содержание мероприятия и его форма</w:t>
            </w:r>
          </w:p>
        </w:tc>
        <w:tc>
          <w:tcPr>
            <w:tcW w:w="1636" w:type="dxa"/>
            <w:shd w:val="clear" w:color="auto" w:fill="auto"/>
          </w:tcPr>
          <w:p w14:paraId="287830CE"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Сроки проведения</w:t>
            </w:r>
          </w:p>
        </w:tc>
        <w:tc>
          <w:tcPr>
            <w:tcW w:w="5674" w:type="dxa"/>
            <w:shd w:val="clear" w:color="auto" w:fill="auto"/>
          </w:tcPr>
          <w:p w14:paraId="25F520E2"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Рекомендации по проведению мероприятий</w:t>
            </w:r>
          </w:p>
        </w:tc>
      </w:tr>
      <w:tr w:rsidR="00617B4A" w:rsidRPr="00AF6423" w14:paraId="2BBBA699" w14:textId="77777777" w:rsidTr="00AA1BC3">
        <w:trPr>
          <w:trHeight w:val="20"/>
        </w:trPr>
        <w:tc>
          <w:tcPr>
            <w:tcW w:w="2233" w:type="dxa"/>
            <w:vMerge w:val="restart"/>
            <w:shd w:val="clear" w:color="auto" w:fill="auto"/>
          </w:tcPr>
          <w:p w14:paraId="0FD13115"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Начальной подготовки</w:t>
            </w:r>
          </w:p>
        </w:tc>
        <w:tc>
          <w:tcPr>
            <w:tcW w:w="2805" w:type="dxa"/>
            <w:shd w:val="clear" w:color="auto" w:fill="auto"/>
          </w:tcPr>
          <w:p w14:paraId="675499E4" w14:textId="77777777" w:rsidR="00617B4A" w:rsidRPr="00AF6423" w:rsidRDefault="00617B4A" w:rsidP="00AA1BC3">
            <w:pPr>
              <w:tabs>
                <w:tab w:val="left" w:pos="317"/>
              </w:tabs>
              <w:contextualSpacing/>
              <w:rPr>
                <w:rFonts w:ascii="Times New Roman" w:hAnsi="Times New Roman" w:cs="Times New Roman"/>
                <w:b/>
                <w:sz w:val="24"/>
                <w:szCs w:val="24"/>
              </w:rPr>
            </w:pPr>
          </w:p>
        </w:tc>
        <w:tc>
          <w:tcPr>
            <w:tcW w:w="2786" w:type="dxa"/>
            <w:shd w:val="clear" w:color="auto" w:fill="auto"/>
          </w:tcPr>
          <w:p w14:paraId="33A0A090" w14:textId="77777777" w:rsidR="00617B4A" w:rsidRPr="00AF6423" w:rsidRDefault="00617B4A" w:rsidP="00AA1BC3">
            <w:pPr>
              <w:contextualSpacing/>
              <w:rPr>
                <w:rFonts w:ascii="Times New Roman" w:hAnsi="Times New Roman" w:cs="Times New Roman"/>
                <w:b/>
                <w:sz w:val="24"/>
                <w:szCs w:val="24"/>
              </w:rPr>
            </w:pPr>
          </w:p>
        </w:tc>
        <w:tc>
          <w:tcPr>
            <w:tcW w:w="1636" w:type="dxa"/>
            <w:shd w:val="clear" w:color="auto" w:fill="auto"/>
          </w:tcPr>
          <w:p w14:paraId="343C7AE5" w14:textId="77777777" w:rsidR="00617B4A" w:rsidRPr="00AF6423" w:rsidRDefault="00617B4A" w:rsidP="00AA1BC3">
            <w:pPr>
              <w:contextualSpacing/>
              <w:jc w:val="center"/>
              <w:rPr>
                <w:rFonts w:ascii="Times New Roman" w:hAnsi="Times New Roman" w:cs="Times New Roman"/>
                <w:b/>
                <w:sz w:val="24"/>
                <w:szCs w:val="24"/>
              </w:rPr>
            </w:pPr>
          </w:p>
        </w:tc>
        <w:tc>
          <w:tcPr>
            <w:tcW w:w="5674" w:type="dxa"/>
            <w:shd w:val="clear" w:color="auto" w:fill="auto"/>
          </w:tcPr>
          <w:p w14:paraId="0F438114" w14:textId="77777777" w:rsidR="00617B4A" w:rsidRPr="00AF6423" w:rsidRDefault="00617B4A" w:rsidP="00AA1BC3">
            <w:pPr>
              <w:contextualSpacing/>
              <w:jc w:val="center"/>
              <w:rPr>
                <w:rFonts w:ascii="Times New Roman" w:hAnsi="Times New Roman" w:cs="Times New Roman"/>
                <w:b/>
                <w:sz w:val="24"/>
                <w:szCs w:val="24"/>
              </w:rPr>
            </w:pPr>
          </w:p>
        </w:tc>
      </w:tr>
      <w:tr w:rsidR="00617B4A" w:rsidRPr="00AF6423" w14:paraId="7DA3CACC" w14:textId="77777777" w:rsidTr="00AA1BC3">
        <w:trPr>
          <w:trHeight w:val="20"/>
        </w:trPr>
        <w:tc>
          <w:tcPr>
            <w:tcW w:w="2233" w:type="dxa"/>
            <w:vMerge/>
            <w:shd w:val="clear" w:color="auto" w:fill="auto"/>
          </w:tcPr>
          <w:p w14:paraId="58F2F640"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7BDDD7B4" w14:textId="7777777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 xml:space="preserve">1. Теоретическое занятие </w:t>
            </w:r>
          </w:p>
        </w:tc>
        <w:tc>
          <w:tcPr>
            <w:tcW w:w="2786" w:type="dxa"/>
            <w:shd w:val="clear" w:color="auto" w:fill="auto"/>
          </w:tcPr>
          <w:p w14:paraId="08A90829" w14:textId="7777777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«Ценности спорта. Честная игра»</w:t>
            </w:r>
          </w:p>
        </w:tc>
        <w:tc>
          <w:tcPr>
            <w:tcW w:w="1636" w:type="dxa"/>
            <w:shd w:val="clear" w:color="auto" w:fill="auto"/>
          </w:tcPr>
          <w:p w14:paraId="57AAB26F"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 xml:space="preserve">1 раз в год </w:t>
            </w:r>
          </w:p>
        </w:tc>
        <w:tc>
          <w:tcPr>
            <w:tcW w:w="5674" w:type="dxa"/>
            <w:shd w:val="clear" w:color="auto" w:fill="auto"/>
          </w:tcPr>
          <w:p w14:paraId="4A8C263D"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Согласовать с ответственным за антидопинговое обеспечение в регионе</w:t>
            </w:r>
          </w:p>
        </w:tc>
      </w:tr>
      <w:tr w:rsidR="00617B4A" w:rsidRPr="00AF6423" w14:paraId="200442E9" w14:textId="77777777" w:rsidTr="00AA1BC3">
        <w:trPr>
          <w:trHeight w:val="20"/>
        </w:trPr>
        <w:tc>
          <w:tcPr>
            <w:tcW w:w="2233" w:type="dxa"/>
            <w:vMerge/>
            <w:shd w:val="clear" w:color="auto" w:fill="auto"/>
          </w:tcPr>
          <w:p w14:paraId="0FA7EFBF" w14:textId="77777777" w:rsidR="00617B4A" w:rsidRPr="00AF6423" w:rsidRDefault="00617B4A" w:rsidP="00AA1BC3">
            <w:pPr>
              <w:contextualSpacing/>
              <w:jc w:val="center"/>
              <w:rPr>
                <w:rFonts w:ascii="Times New Roman" w:hAnsi="Times New Roman" w:cs="Times New Roman"/>
                <w:b/>
                <w:sz w:val="24"/>
                <w:szCs w:val="24"/>
              </w:rPr>
            </w:pPr>
          </w:p>
        </w:tc>
        <w:tc>
          <w:tcPr>
            <w:tcW w:w="5591" w:type="dxa"/>
            <w:gridSpan w:val="2"/>
            <w:shd w:val="clear" w:color="auto" w:fill="auto"/>
          </w:tcPr>
          <w:p w14:paraId="38A51AC6" w14:textId="7777777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 xml:space="preserve">2. Проверка лекарственных препаратов (знакомство с международным стандартом «Запрещенный список») </w:t>
            </w:r>
          </w:p>
        </w:tc>
        <w:tc>
          <w:tcPr>
            <w:tcW w:w="1636" w:type="dxa"/>
            <w:shd w:val="clear" w:color="auto" w:fill="auto"/>
          </w:tcPr>
          <w:p w14:paraId="3100F419"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 xml:space="preserve">1 раз в месяц </w:t>
            </w:r>
          </w:p>
        </w:tc>
        <w:tc>
          <w:tcPr>
            <w:tcW w:w="5674" w:type="dxa"/>
            <w:shd w:val="clear" w:color="auto" w:fill="auto"/>
          </w:tcPr>
          <w:p w14:paraId="0CA13894" w14:textId="6BBB38F8" w:rsidR="00617B4A" w:rsidRPr="00AF6423" w:rsidRDefault="00617B4A" w:rsidP="00AA1BC3">
            <w:pPr>
              <w:contextualSpacing/>
              <w:jc w:val="center"/>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Научить юных спортсменов проверять лекарственные препараты через сервисы по проверке препаратов в виде домашнего задания (тренер</w:t>
            </w:r>
            <w:r w:rsidR="0001341B" w:rsidRPr="00AF6423">
              <w:rPr>
                <w:rFonts w:ascii="Times New Roman" w:eastAsia="Calibri" w:hAnsi="Times New Roman" w:cs="Times New Roman"/>
                <w:b/>
                <w:color w:val="000000"/>
                <w:sz w:val="24"/>
                <w:szCs w:val="24"/>
              </w:rPr>
              <w:t>-преподаватель</w:t>
            </w:r>
            <w:r w:rsidRPr="00AF6423">
              <w:rPr>
                <w:rFonts w:ascii="Times New Roman" w:eastAsia="Calibri" w:hAnsi="Times New Roman" w:cs="Times New Roman"/>
                <w:b/>
                <w:color w:val="000000"/>
                <w:sz w:val="24"/>
                <w:szCs w:val="24"/>
              </w:rPr>
              <w:t xml:space="preserve"> называет спортсмену 2-3 лекарственных препарата для самостоятельной проверки дома).</w:t>
            </w:r>
          </w:p>
        </w:tc>
      </w:tr>
      <w:tr w:rsidR="00617B4A" w:rsidRPr="00AF6423" w14:paraId="6569EA3A" w14:textId="77777777" w:rsidTr="00AA1BC3">
        <w:trPr>
          <w:trHeight w:val="20"/>
        </w:trPr>
        <w:tc>
          <w:tcPr>
            <w:tcW w:w="2233" w:type="dxa"/>
            <w:vMerge/>
            <w:shd w:val="clear" w:color="auto" w:fill="auto"/>
          </w:tcPr>
          <w:p w14:paraId="5E87A083"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1425A074" w14:textId="77777777" w:rsidR="00617B4A" w:rsidRPr="00AF6423" w:rsidRDefault="00617B4A" w:rsidP="00AA1BC3">
            <w:pPr>
              <w:tabs>
                <w:tab w:val="left" w:pos="317"/>
              </w:tabs>
              <w:contextualSpacing/>
              <w:rPr>
                <w:rFonts w:ascii="Times New Roman" w:hAnsi="Times New Roman" w:cs="Times New Roman"/>
                <w:b/>
                <w:sz w:val="24"/>
                <w:szCs w:val="24"/>
              </w:rPr>
            </w:pPr>
          </w:p>
        </w:tc>
        <w:tc>
          <w:tcPr>
            <w:tcW w:w="2786" w:type="dxa"/>
            <w:shd w:val="clear" w:color="auto" w:fill="auto"/>
          </w:tcPr>
          <w:p w14:paraId="028933F9" w14:textId="77777777" w:rsidR="00617B4A" w:rsidRPr="00AF6423" w:rsidRDefault="00617B4A" w:rsidP="00AA1BC3">
            <w:pPr>
              <w:contextualSpacing/>
              <w:rPr>
                <w:rFonts w:ascii="Times New Roman" w:hAnsi="Times New Roman" w:cs="Times New Roman"/>
                <w:b/>
                <w:sz w:val="24"/>
                <w:szCs w:val="24"/>
              </w:rPr>
            </w:pPr>
          </w:p>
        </w:tc>
        <w:tc>
          <w:tcPr>
            <w:tcW w:w="1636" w:type="dxa"/>
            <w:shd w:val="clear" w:color="auto" w:fill="auto"/>
          </w:tcPr>
          <w:p w14:paraId="649B82EA" w14:textId="77777777" w:rsidR="00617B4A" w:rsidRPr="00AF6423" w:rsidRDefault="00617B4A" w:rsidP="00AA1BC3">
            <w:pPr>
              <w:contextualSpacing/>
              <w:jc w:val="center"/>
              <w:rPr>
                <w:rFonts w:ascii="Times New Roman" w:hAnsi="Times New Roman" w:cs="Times New Roman"/>
                <w:b/>
                <w:sz w:val="24"/>
                <w:szCs w:val="24"/>
              </w:rPr>
            </w:pPr>
          </w:p>
        </w:tc>
        <w:tc>
          <w:tcPr>
            <w:tcW w:w="5674" w:type="dxa"/>
            <w:shd w:val="clear" w:color="auto" w:fill="auto"/>
          </w:tcPr>
          <w:p w14:paraId="3CFA3256" w14:textId="77777777" w:rsidR="00617B4A" w:rsidRPr="00AF6423" w:rsidRDefault="00617B4A" w:rsidP="00AA1BC3">
            <w:pPr>
              <w:contextualSpacing/>
              <w:jc w:val="center"/>
              <w:rPr>
                <w:rFonts w:ascii="Times New Roman" w:hAnsi="Times New Roman" w:cs="Times New Roman"/>
                <w:b/>
                <w:sz w:val="24"/>
                <w:szCs w:val="24"/>
              </w:rPr>
            </w:pPr>
          </w:p>
        </w:tc>
      </w:tr>
      <w:tr w:rsidR="00617B4A" w:rsidRPr="00AF6423" w14:paraId="4C274984" w14:textId="77777777" w:rsidTr="00AA1BC3">
        <w:trPr>
          <w:trHeight w:val="20"/>
        </w:trPr>
        <w:tc>
          <w:tcPr>
            <w:tcW w:w="2233" w:type="dxa"/>
            <w:vMerge/>
            <w:shd w:val="clear" w:color="auto" w:fill="auto"/>
          </w:tcPr>
          <w:p w14:paraId="2B4B9CDF" w14:textId="77777777" w:rsidR="00617B4A" w:rsidRPr="00AF6423" w:rsidRDefault="00617B4A" w:rsidP="00AA1BC3">
            <w:pPr>
              <w:contextualSpacing/>
              <w:jc w:val="center"/>
              <w:rPr>
                <w:rFonts w:ascii="Times New Roman" w:hAnsi="Times New Roman" w:cs="Times New Roman"/>
                <w:b/>
                <w:sz w:val="24"/>
                <w:szCs w:val="24"/>
              </w:rPr>
            </w:pPr>
          </w:p>
        </w:tc>
        <w:tc>
          <w:tcPr>
            <w:tcW w:w="5591" w:type="dxa"/>
            <w:gridSpan w:val="2"/>
            <w:shd w:val="clear" w:color="auto" w:fill="auto"/>
          </w:tcPr>
          <w:p w14:paraId="0ECDDCC6" w14:textId="7777777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 xml:space="preserve">3. Онлайн обучение на сайте РУСАДА </w:t>
            </w:r>
          </w:p>
        </w:tc>
        <w:tc>
          <w:tcPr>
            <w:tcW w:w="1636" w:type="dxa"/>
            <w:shd w:val="clear" w:color="auto" w:fill="auto"/>
          </w:tcPr>
          <w:p w14:paraId="0A9B4F88"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1 раз в год</w:t>
            </w:r>
          </w:p>
        </w:tc>
        <w:tc>
          <w:tcPr>
            <w:tcW w:w="5674" w:type="dxa"/>
            <w:shd w:val="clear" w:color="auto" w:fill="auto"/>
          </w:tcPr>
          <w:p w14:paraId="0346BF58" w14:textId="77777777" w:rsidR="00617B4A" w:rsidRPr="00AF6423" w:rsidRDefault="00617B4A" w:rsidP="00AA1BC3">
            <w:pPr>
              <w:contextualSpacing/>
              <w:jc w:val="center"/>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Прохождение онлайн-курса – это неотъемлемая часть системы антидопингового образования.</w:t>
            </w:r>
          </w:p>
        </w:tc>
      </w:tr>
      <w:tr w:rsidR="00617B4A" w:rsidRPr="00AF6423" w14:paraId="1F5775DE" w14:textId="77777777" w:rsidTr="00AA1BC3">
        <w:trPr>
          <w:trHeight w:val="20"/>
        </w:trPr>
        <w:tc>
          <w:tcPr>
            <w:tcW w:w="2233" w:type="dxa"/>
            <w:vMerge/>
            <w:shd w:val="clear" w:color="auto" w:fill="auto"/>
          </w:tcPr>
          <w:p w14:paraId="1A3C2FCA"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120212E8" w14:textId="77777777" w:rsidR="00617B4A" w:rsidRPr="00AF6423" w:rsidRDefault="00617B4A" w:rsidP="00AA1BC3">
            <w:pPr>
              <w:contextualSpacing/>
              <w:rPr>
                <w:rFonts w:ascii="Times New Roman" w:hAnsi="Times New Roman" w:cs="Times New Roman"/>
                <w:b/>
                <w:sz w:val="24"/>
                <w:szCs w:val="24"/>
              </w:rPr>
            </w:pPr>
          </w:p>
        </w:tc>
        <w:tc>
          <w:tcPr>
            <w:tcW w:w="2786" w:type="dxa"/>
            <w:shd w:val="clear" w:color="auto" w:fill="auto"/>
          </w:tcPr>
          <w:p w14:paraId="749BFC6F" w14:textId="77777777" w:rsidR="00617B4A" w:rsidRPr="00AF6423" w:rsidRDefault="00617B4A" w:rsidP="00AA1BC3">
            <w:pPr>
              <w:contextualSpacing/>
              <w:rPr>
                <w:rFonts w:ascii="Times New Roman" w:hAnsi="Times New Roman" w:cs="Times New Roman"/>
                <w:b/>
                <w:sz w:val="24"/>
                <w:szCs w:val="24"/>
              </w:rPr>
            </w:pPr>
          </w:p>
        </w:tc>
        <w:tc>
          <w:tcPr>
            <w:tcW w:w="1636" w:type="dxa"/>
            <w:shd w:val="clear" w:color="auto" w:fill="auto"/>
          </w:tcPr>
          <w:p w14:paraId="1F302A55" w14:textId="77777777" w:rsidR="00617B4A" w:rsidRPr="00AF6423" w:rsidRDefault="00617B4A" w:rsidP="00AA1BC3">
            <w:pPr>
              <w:contextualSpacing/>
              <w:jc w:val="center"/>
              <w:rPr>
                <w:rFonts w:ascii="Times New Roman" w:hAnsi="Times New Roman" w:cs="Times New Roman"/>
                <w:b/>
                <w:sz w:val="24"/>
                <w:szCs w:val="24"/>
              </w:rPr>
            </w:pPr>
          </w:p>
        </w:tc>
        <w:tc>
          <w:tcPr>
            <w:tcW w:w="5674" w:type="dxa"/>
            <w:shd w:val="clear" w:color="auto" w:fill="auto"/>
          </w:tcPr>
          <w:p w14:paraId="15D4CA09" w14:textId="77777777" w:rsidR="00617B4A" w:rsidRPr="00AF6423" w:rsidRDefault="00617B4A" w:rsidP="00AA1BC3">
            <w:pPr>
              <w:contextualSpacing/>
              <w:jc w:val="center"/>
              <w:rPr>
                <w:rFonts w:ascii="Times New Roman" w:eastAsia="Calibri" w:hAnsi="Times New Roman" w:cs="Times New Roman"/>
                <w:b/>
                <w:color w:val="000000"/>
                <w:sz w:val="24"/>
                <w:szCs w:val="24"/>
              </w:rPr>
            </w:pPr>
          </w:p>
        </w:tc>
      </w:tr>
      <w:tr w:rsidR="00617B4A" w:rsidRPr="00AF6423" w14:paraId="389D3FA4" w14:textId="77777777" w:rsidTr="00AA1BC3">
        <w:trPr>
          <w:trHeight w:val="20"/>
        </w:trPr>
        <w:tc>
          <w:tcPr>
            <w:tcW w:w="2233" w:type="dxa"/>
            <w:vMerge/>
            <w:shd w:val="clear" w:color="auto" w:fill="auto"/>
          </w:tcPr>
          <w:p w14:paraId="79517AC5"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45DFCF74" w14:textId="4201ABA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4. Семинар для тренеров</w:t>
            </w:r>
            <w:r w:rsidR="0001341B" w:rsidRPr="00AF6423">
              <w:rPr>
                <w:rFonts w:ascii="Times New Roman" w:hAnsi="Times New Roman" w:cs="Times New Roman"/>
                <w:b/>
                <w:sz w:val="24"/>
                <w:szCs w:val="24"/>
              </w:rPr>
              <w:t>-преподавателей</w:t>
            </w:r>
            <w:r w:rsidRPr="00AF6423">
              <w:rPr>
                <w:rFonts w:ascii="Times New Roman" w:hAnsi="Times New Roman" w:cs="Times New Roman"/>
                <w:b/>
                <w:sz w:val="24"/>
                <w:szCs w:val="24"/>
              </w:rPr>
              <w:t xml:space="preserve"> </w:t>
            </w:r>
          </w:p>
        </w:tc>
        <w:tc>
          <w:tcPr>
            <w:tcW w:w="2786" w:type="dxa"/>
            <w:shd w:val="clear" w:color="auto" w:fill="auto"/>
          </w:tcPr>
          <w:p w14:paraId="36266098" w14:textId="77777777" w:rsidR="00617B4A" w:rsidRPr="00AF6423" w:rsidRDefault="00617B4A" w:rsidP="00AA1BC3">
            <w:pPr>
              <w:contextualSpacing/>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«Виды нарушений антидопинговых правил»,</w:t>
            </w:r>
          </w:p>
          <w:p w14:paraId="79547DAF" w14:textId="7777777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«Роль тренера и родителей в процессе формирования антидопинговой культуры»</w:t>
            </w:r>
          </w:p>
        </w:tc>
        <w:tc>
          <w:tcPr>
            <w:tcW w:w="1636" w:type="dxa"/>
            <w:shd w:val="clear" w:color="auto" w:fill="auto"/>
          </w:tcPr>
          <w:p w14:paraId="396693F1"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 xml:space="preserve">1-2 раза в год </w:t>
            </w:r>
          </w:p>
        </w:tc>
        <w:tc>
          <w:tcPr>
            <w:tcW w:w="5674" w:type="dxa"/>
            <w:shd w:val="clear" w:color="auto" w:fill="auto"/>
          </w:tcPr>
          <w:p w14:paraId="2F4657A6"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Согласовать с ответственным за антидопинговое обеспечение в субъекте Российской Федерации</w:t>
            </w:r>
          </w:p>
        </w:tc>
      </w:tr>
      <w:tr w:rsidR="00617B4A" w:rsidRPr="00AF6423" w14:paraId="0D91A876" w14:textId="77777777" w:rsidTr="00AA1BC3">
        <w:trPr>
          <w:trHeight w:val="20"/>
        </w:trPr>
        <w:tc>
          <w:tcPr>
            <w:tcW w:w="2233" w:type="dxa"/>
            <w:vMerge w:val="restart"/>
            <w:shd w:val="clear" w:color="auto" w:fill="auto"/>
          </w:tcPr>
          <w:p w14:paraId="039F433C"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 xml:space="preserve">Учебно-тренировочный </w:t>
            </w:r>
          </w:p>
          <w:p w14:paraId="0FE3014F" w14:textId="77777777" w:rsidR="00617B4A" w:rsidRPr="00AF6423" w:rsidRDefault="00617B4A" w:rsidP="00AA1BC3">
            <w:pPr>
              <w:contextualSpacing/>
              <w:jc w:val="center"/>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 xml:space="preserve">этап (этап спортивной специализации) </w:t>
            </w:r>
          </w:p>
          <w:p w14:paraId="12B5E322"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66D74200" w14:textId="77777777" w:rsidR="00617B4A" w:rsidRPr="00AF6423" w:rsidRDefault="00617B4A" w:rsidP="00AA1BC3">
            <w:pPr>
              <w:tabs>
                <w:tab w:val="left" w:pos="459"/>
              </w:tabs>
              <w:rPr>
                <w:rFonts w:ascii="Times New Roman" w:hAnsi="Times New Roman" w:cs="Times New Roman"/>
                <w:b/>
                <w:sz w:val="24"/>
                <w:szCs w:val="24"/>
              </w:rPr>
            </w:pPr>
          </w:p>
        </w:tc>
        <w:tc>
          <w:tcPr>
            <w:tcW w:w="2786" w:type="dxa"/>
            <w:shd w:val="clear" w:color="auto" w:fill="auto"/>
          </w:tcPr>
          <w:p w14:paraId="6B0BF21C" w14:textId="77777777" w:rsidR="00617B4A" w:rsidRPr="00AF6423" w:rsidRDefault="00617B4A" w:rsidP="00AA1BC3">
            <w:pPr>
              <w:contextualSpacing/>
              <w:rPr>
                <w:rFonts w:ascii="Times New Roman" w:hAnsi="Times New Roman" w:cs="Times New Roman"/>
                <w:b/>
                <w:sz w:val="24"/>
                <w:szCs w:val="24"/>
              </w:rPr>
            </w:pPr>
          </w:p>
        </w:tc>
        <w:tc>
          <w:tcPr>
            <w:tcW w:w="1636" w:type="dxa"/>
            <w:shd w:val="clear" w:color="auto" w:fill="auto"/>
          </w:tcPr>
          <w:p w14:paraId="4453FC88" w14:textId="77777777" w:rsidR="00617B4A" w:rsidRPr="00AF6423" w:rsidRDefault="00617B4A" w:rsidP="00AA1BC3">
            <w:pPr>
              <w:contextualSpacing/>
              <w:jc w:val="center"/>
              <w:rPr>
                <w:rFonts w:ascii="Times New Roman" w:hAnsi="Times New Roman" w:cs="Times New Roman"/>
                <w:b/>
                <w:sz w:val="24"/>
                <w:szCs w:val="24"/>
              </w:rPr>
            </w:pPr>
          </w:p>
        </w:tc>
        <w:tc>
          <w:tcPr>
            <w:tcW w:w="5674" w:type="dxa"/>
            <w:shd w:val="clear" w:color="auto" w:fill="auto"/>
          </w:tcPr>
          <w:p w14:paraId="650BB7A9" w14:textId="77777777" w:rsidR="00617B4A" w:rsidRPr="00AF6423" w:rsidRDefault="00617B4A" w:rsidP="00AA1BC3">
            <w:pPr>
              <w:contextualSpacing/>
              <w:jc w:val="center"/>
              <w:rPr>
                <w:rFonts w:ascii="Times New Roman" w:hAnsi="Times New Roman" w:cs="Times New Roman"/>
                <w:b/>
                <w:sz w:val="24"/>
                <w:szCs w:val="24"/>
              </w:rPr>
            </w:pPr>
          </w:p>
        </w:tc>
      </w:tr>
      <w:tr w:rsidR="00617B4A" w:rsidRPr="00AF6423" w14:paraId="52BBA446" w14:textId="77777777" w:rsidTr="00AA1BC3">
        <w:trPr>
          <w:trHeight w:val="20"/>
        </w:trPr>
        <w:tc>
          <w:tcPr>
            <w:tcW w:w="2233" w:type="dxa"/>
            <w:vMerge/>
            <w:shd w:val="clear" w:color="auto" w:fill="auto"/>
          </w:tcPr>
          <w:p w14:paraId="27F87715" w14:textId="77777777" w:rsidR="00617B4A" w:rsidRPr="00AF6423" w:rsidRDefault="00617B4A" w:rsidP="00AA1BC3">
            <w:pPr>
              <w:contextualSpacing/>
              <w:jc w:val="center"/>
              <w:rPr>
                <w:rFonts w:ascii="Times New Roman" w:hAnsi="Times New Roman" w:cs="Times New Roman"/>
                <w:b/>
                <w:sz w:val="24"/>
                <w:szCs w:val="24"/>
              </w:rPr>
            </w:pPr>
          </w:p>
        </w:tc>
        <w:tc>
          <w:tcPr>
            <w:tcW w:w="5591" w:type="dxa"/>
            <w:gridSpan w:val="2"/>
            <w:shd w:val="clear" w:color="auto" w:fill="auto"/>
          </w:tcPr>
          <w:p w14:paraId="01FD2DA9" w14:textId="77777777" w:rsidR="00617B4A" w:rsidRPr="00AF6423" w:rsidRDefault="00617B4A" w:rsidP="007A1CC4">
            <w:pPr>
              <w:numPr>
                <w:ilvl w:val="0"/>
                <w:numId w:val="2"/>
              </w:numPr>
              <w:spacing w:after="0" w:line="240" w:lineRule="auto"/>
              <w:ind w:left="34" w:firstLine="0"/>
              <w:contextualSpacing/>
              <w:rPr>
                <w:rFonts w:ascii="Times New Roman" w:hAnsi="Times New Roman" w:cs="Times New Roman"/>
                <w:b/>
                <w:sz w:val="24"/>
                <w:szCs w:val="24"/>
              </w:rPr>
            </w:pPr>
            <w:r w:rsidRPr="00AF6423">
              <w:rPr>
                <w:rFonts w:ascii="Times New Roman" w:hAnsi="Times New Roman" w:cs="Times New Roman"/>
                <w:b/>
                <w:sz w:val="24"/>
                <w:szCs w:val="24"/>
              </w:rPr>
              <w:t xml:space="preserve">Онлайн обучение на сайте РУСАДА </w:t>
            </w:r>
          </w:p>
        </w:tc>
        <w:tc>
          <w:tcPr>
            <w:tcW w:w="1636" w:type="dxa"/>
            <w:shd w:val="clear" w:color="auto" w:fill="auto"/>
          </w:tcPr>
          <w:p w14:paraId="68CD5561"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1 раз в год</w:t>
            </w:r>
            <w:r w:rsidRPr="00AF6423">
              <w:rPr>
                <w:rFonts w:ascii="Times New Roman" w:hAnsi="Times New Roman" w:cs="Times New Roman"/>
                <w:b/>
                <w:color w:val="0462C1"/>
                <w:sz w:val="24"/>
                <w:szCs w:val="24"/>
              </w:rPr>
              <w:t xml:space="preserve"> </w:t>
            </w:r>
          </w:p>
        </w:tc>
        <w:tc>
          <w:tcPr>
            <w:tcW w:w="5674" w:type="dxa"/>
            <w:shd w:val="clear" w:color="auto" w:fill="auto"/>
          </w:tcPr>
          <w:p w14:paraId="285151CB" w14:textId="77777777" w:rsidR="00617B4A" w:rsidRPr="00AF6423" w:rsidRDefault="00617B4A" w:rsidP="00AA1BC3">
            <w:pPr>
              <w:contextualSpacing/>
              <w:jc w:val="center"/>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Прохождение онлайн-курса – это неотъемлемая часть системы антидопингового образования.</w:t>
            </w:r>
          </w:p>
        </w:tc>
      </w:tr>
      <w:tr w:rsidR="00617B4A" w:rsidRPr="00AF6423" w14:paraId="3CB3FB78" w14:textId="77777777" w:rsidTr="00AA1BC3">
        <w:trPr>
          <w:trHeight w:val="20"/>
        </w:trPr>
        <w:tc>
          <w:tcPr>
            <w:tcW w:w="2233" w:type="dxa"/>
            <w:vMerge/>
            <w:shd w:val="clear" w:color="auto" w:fill="auto"/>
          </w:tcPr>
          <w:p w14:paraId="0399EEDF"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436D8188" w14:textId="77777777" w:rsidR="00617B4A" w:rsidRPr="00AF6423" w:rsidRDefault="00617B4A" w:rsidP="00AA1BC3">
            <w:pPr>
              <w:tabs>
                <w:tab w:val="left" w:pos="317"/>
              </w:tabs>
              <w:rPr>
                <w:rFonts w:ascii="Times New Roman" w:hAnsi="Times New Roman" w:cs="Times New Roman"/>
                <w:b/>
                <w:sz w:val="24"/>
                <w:szCs w:val="24"/>
              </w:rPr>
            </w:pPr>
          </w:p>
        </w:tc>
        <w:tc>
          <w:tcPr>
            <w:tcW w:w="2786" w:type="dxa"/>
            <w:shd w:val="clear" w:color="auto" w:fill="auto"/>
          </w:tcPr>
          <w:p w14:paraId="5B0F11CD" w14:textId="77777777" w:rsidR="00617B4A" w:rsidRPr="00AF6423" w:rsidRDefault="00617B4A" w:rsidP="00AA1BC3">
            <w:pPr>
              <w:contextualSpacing/>
              <w:rPr>
                <w:rFonts w:ascii="Times New Roman" w:hAnsi="Times New Roman" w:cs="Times New Roman"/>
                <w:b/>
                <w:sz w:val="24"/>
                <w:szCs w:val="24"/>
              </w:rPr>
            </w:pPr>
          </w:p>
        </w:tc>
        <w:tc>
          <w:tcPr>
            <w:tcW w:w="1636" w:type="dxa"/>
            <w:shd w:val="clear" w:color="auto" w:fill="auto"/>
          </w:tcPr>
          <w:p w14:paraId="6C2AC5AE" w14:textId="77777777" w:rsidR="00617B4A" w:rsidRPr="00AF6423" w:rsidRDefault="00617B4A" w:rsidP="00AA1BC3">
            <w:pPr>
              <w:contextualSpacing/>
              <w:jc w:val="center"/>
              <w:rPr>
                <w:rFonts w:ascii="Times New Roman" w:hAnsi="Times New Roman" w:cs="Times New Roman"/>
                <w:b/>
                <w:sz w:val="24"/>
                <w:szCs w:val="24"/>
              </w:rPr>
            </w:pPr>
          </w:p>
        </w:tc>
        <w:tc>
          <w:tcPr>
            <w:tcW w:w="5674" w:type="dxa"/>
            <w:shd w:val="clear" w:color="auto" w:fill="auto"/>
          </w:tcPr>
          <w:p w14:paraId="3FEE86BE" w14:textId="77777777" w:rsidR="00617B4A" w:rsidRPr="00AF6423" w:rsidRDefault="00617B4A" w:rsidP="00AA1BC3">
            <w:pPr>
              <w:contextualSpacing/>
              <w:jc w:val="center"/>
              <w:rPr>
                <w:rFonts w:ascii="Times New Roman" w:hAnsi="Times New Roman" w:cs="Times New Roman"/>
                <w:b/>
                <w:sz w:val="24"/>
                <w:szCs w:val="24"/>
              </w:rPr>
            </w:pPr>
          </w:p>
        </w:tc>
      </w:tr>
      <w:tr w:rsidR="00617B4A" w:rsidRPr="00AF6423" w14:paraId="180FDB93" w14:textId="77777777" w:rsidTr="00AA1BC3">
        <w:trPr>
          <w:trHeight w:val="20"/>
        </w:trPr>
        <w:tc>
          <w:tcPr>
            <w:tcW w:w="2233" w:type="dxa"/>
            <w:vMerge/>
            <w:shd w:val="clear" w:color="auto" w:fill="auto"/>
          </w:tcPr>
          <w:p w14:paraId="5FC2F944"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55E19B44" w14:textId="77777777" w:rsidR="00617B4A" w:rsidRPr="00AF6423" w:rsidRDefault="00617B4A" w:rsidP="007A1CC4">
            <w:pPr>
              <w:numPr>
                <w:ilvl w:val="0"/>
                <w:numId w:val="2"/>
              </w:numPr>
              <w:tabs>
                <w:tab w:val="left" w:pos="317"/>
              </w:tabs>
              <w:spacing w:after="0" w:line="240" w:lineRule="auto"/>
              <w:ind w:left="34" w:firstLine="0"/>
              <w:contextualSpacing/>
              <w:rPr>
                <w:rFonts w:ascii="Times New Roman" w:hAnsi="Times New Roman" w:cs="Times New Roman"/>
                <w:b/>
                <w:sz w:val="24"/>
                <w:szCs w:val="24"/>
              </w:rPr>
            </w:pPr>
            <w:r w:rsidRPr="00AF6423">
              <w:rPr>
                <w:rFonts w:ascii="Times New Roman" w:hAnsi="Times New Roman" w:cs="Times New Roman"/>
                <w:b/>
                <w:sz w:val="24"/>
                <w:szCs w:val="24"/>
              </w:rPr>
              <w:t xml:space="preserve">Семинар для спортсменов и тренеров </w:t>
            </w:r>
          </w:p>
        </w:tc>
        <w:tc>
          <w:tcPr>
            <w:tcW w:w="2786" w:type="dxa"/>
            <w:shd w:val="clear" w:color="auto" w:fill="auto"/>
          </w:tcPr>
          <w:p w14:paraId="4B0E5951" w14:textId="77777777" w:rsidR="00617B4A" w:rsidRPr="00AF6423" w:rsidRDefault="00617B4A" w:rsidP="00AA1BC3">
            <w:pPr>
              <w:contextualSpacing/>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«Виды нарушений антидопинговых правил»</w:t>
            </w:r>
          </w:p>
          <w:p w14:paraId="00855B8F" w14:textId="7777777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«Проверка лекарственных средств»</w:t>
            </w:r>
          </w:p>
        </w:tc>
        <w:tc>
          <w:tcPr>
            <w:tcW w:w="1636" w:type="dxa"/>
            <w:shd w:val="clear" w:color="auto" w:fill="auto"/>
          </w:tcPr>
          <w:p w14:paraId="17163C57"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 xml:space="preserve">1-2 раза в год </w:t>
            </w:r>
          </w:p>
        </w:tc>
        <w:tc>
          <w:tcPr>
            <w:tcW w:w="5674" w:type="dxa"/>
            <w:shd w:val="clear" w:color="auto" w:fill="auto"/>
          </w:tcPr>
          <w:p w14:paraId="4B15A2B5"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Согласовать с ответственным за антидопинговое обеспечение в субъекте Российской Федерации</w:t>
            </w:r>
          </w:p>
        </w:tc>
      </w:tr>
      <w:tr w:rsidR="00617B4A" w:rsidRPr="00AF6423" w14:paraId="7F310115" w14:textId="77777777" w:rsidTr="00AA1BC3">
        <w:trPr>
          <w:trHeight w:val="20"/>
        </w:trPr>
        <w:tc>
          <w:tcPr>
            <w:tcW w:w="2233" w:type="dxa"/>
            <w:vMerge/>
            <w:shd w:val="clear" w:color="auto" w:fill="auto"/>
          </w:tcPr>
          <w:p w14:paraId="33676215"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202A84A4" w14:textId="77777777" w:rsidR="00617B4A" w:rsidRPr="00AF6423" w:rsidRDefault="00617B4A" w:rsidP="00AA1BC3">
            <w:pPr>
              <w:tabs>
                <w:tab w:val="left" w:pos="459"/>
              </w:tabs>
              <w:rPr>
                <w:rFonts w:ascii="Times New Roman" w:hAnsi="Times New Roman" w:cs="Times New Roman"/>
                <w:b/>
                <w:sz w:val="24"/>
                <w:szCs w:val="24"/>
              </w:rPr>
            </w:pPr>
          </w:p>
        </w:tc>
        <w:tc>
          <w:tcPr>
            <w:tcW w:w="2786" w:type="dxa"/>
            <w:shd w:val="clear" w:color="auto" w:fill="auto"/>
          </w:tcPr>
          <w:p w14:paraId="1A2F4639" w14:textId="77777777" w:rsidR="00617B4A" w:rsidRPr="00AF6423" w:rsidRDefault="00617B4A" w:rsidP="00AA1BC3">
            <w:pPr>
              <w:contextualSpacing/>
              <w:rPr>
                <w:rFonts w:ascii="Times New Roman" w:hAnsi="Times New Roman" w:cs="Times New Roman"/>
                <w:b/>
                <w:sz w:val="24"/>
                <w:szCs w:val="24"/>
              </w:rPr>
            </w:pPr>
          </w:p>
        </w:tc>
        <w:tc>
          <w:tcPr>
            <w:tcW w:w="1636" w:type="dxa"/>
            <w:shd w:val="clear" w:color="auto" w:fill="auto"/>
          </w:tcPr>
          <w:p w14:paraId="22A5A67E" w14:textId="77777777" w:rsidR="00617B4A" w:rsidRPr="00AF6423" w:rsidRDefault="00617B4A" w:rsidP="00AA1BC3">
            <w:pPr>
              <w:contextualSpacing/>
              <w:jc w:val="center"/>
              <w:rPr>
                <w:rFonts w:ascii="Times New Roman" w:hAnsi="Times New Roman" w:cs="Times New Roman"/>
                <w:b/>
                <w:sz w:val="24"/>
                <w:szCs w:val="24"/>
              </w:rPr>
            </w:pPr>
          </w:p>
        </w:tc>
        <w:tc>
          <w:tcPr>
            <w:tcW w:w="5674" w:type="dxa"/>
            <w:shd w:val="clear" w:color="auto" w:fill="auto"/>
          </w:tcPr>
          <w:p w14:paraId="47F0E293" w14:textId="77777777" w:rsidR="00617B4A" w:rsidRPr="00AF6423" w:rsidRDefault="00617B4A" w:rsidP="00AA1BC3">
            <w:pPr>
              <w:contextualSpacing/>
              <w:jc w:val="center"/>
              <w:rPr>
                <w:rFonts w:ascii="Times New Roman" w:eastAsia="Calibri" w:hAnsi="Times New Roman" w:cs="Times New Roman"/>
                <w:b/>
                <w:color w:val="000000"/>
                <w:sz w:val="24"/>
                <w:szCs w:val="24"/>
              </w:rPr>
            </w:pPr>
          </w:p>
        </w:tc>
      </w:tr>
      <w:tr w:rsidR="00617B4A" w:rsidRPr="00AF6423" w14:paraId="53467D59" w14:textId="77777777" w:rsidTr="00AA1BC3">
        <w:trPr>
          <w:trHeight w:val="20"/>
        </w:trPr>
        <w:tc>
          <w:tcPr>
            <w:tcW w:w="2233" w:type="dxa"/>
            <w:vMerge w:val="restart"/>
            <w:shd w:val="clear" w:color="auto" w:fill="auto"/>
          </w:tcPr>
          <w:p w14:paraId="1603811C"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eastAsia="Calibri" w:hAnsi="Times New Roman" w:cs="Times New Roman"/>
                <w:b/>
                <w:color w:val="000000"/>
                <w:sz w:val="24"/>
                <w:szCs w:val="24"/>
              </w:rPr>
              <w:t xml:space="preserve">Этап совершенствования спортивного мастерства </w:t>
            </w:r>
          </w:p>
          <w:p w14:paraId="1F7CDA07" w14:textId="77777777" w:rsidR="00617B4A" w:rsidRPr="00AF6423" w:rsidRDefault="00617B4A" w:rsidP="00AA1BC3">
            <w:pPr>
              <w:contextualSpacing/>
              <w:jc w:val="center"/>
              <w:rPr>
                <w:rFonts w:ascii="Times New Roman" w:hAnsi="Times New Roman" w:cs="Times New Roman"/>
                <w:b/>
                <w:sz w:val="24"/>
                <w:szCs w:val="24"/>
              </w:rPr>
            </w:pPr>
          </w:p>
        </w:tc>
        <w:tc>
          <w:tcPr>
            <w:tcW w:w="5591" w:type="dxa"/>
            <w:gridSpan w:val="2"/>
            <w:shd w:val="clear" w:color="auto" w:fill="auto"/>
          </w:tcPr>
          <w:p w14:paraId="13C503A1" w14:textId="77777777" w:rsidR="00617B4A" w:rsidRPr="00AF6423" w:rsidRDefault="00617B4A" w:rsidP="007A1CC4">
            <w:pPr>
              <w:numPr>
                <w:ilvl w:val="0"/>
                <w:numId w:val="3"/>
              </w:numPr>
              <w:tabs>
                <w:tab w:val="left" w:pos="459"/>
              </w:tabs>
              <w:spacing w:after="0" w:line="240" w:lineRule="auto"/>
              <w:ind w:left="34" w:firstLine="0"/>
              <w:contextualSpacing/>
              <w:rPr>
                <w:rFonts w:ascii="Times New Roman" w:hAnsi="Times New Roman" w:cs="Times New Roman"/>
                <w:b/>
                <w:sz w:val="24"/>
                <w:szCs w:val="24"/>
              </w:rPr>
            </w:pPr>
            <w:r w:rsidRPr="00AF6423">
              <w:rPr>
                <w:rFonts w:ascii="Times New Roman" w:hAnsi="Times New Roman" w:cs="Times New Roman"/>
                <w:b/>
                <w:sz w:val="24"/>
                <w:szCs w:val="24"/>
              </w:rPr>
              <w:t xml:space="preserve">Онлайн обучение на сайте РУСАДА </w:t>
            </w:r>
          </w:p>
        </w:tc>
        <w:tc>
          <w:tcPr>
            <w:tcW w:w="1636" w:type="dxa"/>
            <w:shd w:val="clear" w:color="auto" w:fill="auto"/>
          </w:tcPr>
          <w:p w14:paraId="0828FD1A"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1 раз в год</w:t>
            </w:r>
            <w:r w:rsidRPr="00AF6423">
              <w:rPr>
                <w:rFonts w:ascii="Times New Roman" w:hAnsi="Times New Roman" w:cs="Times New Roman"/>
                <w:b/>
                <w:color w:val="0462C1"/>
                <w:sz w:val="24"/>
                <w:szCs w:val="24"/>
              </w:rPr>
              <w:t xml:space="preserve"> </w:t>
            </w:r>
          </w:p>
        </w:tc>
        <w:tc>
          <w:tcPr>
            <w:tcW w:w="5674" w:type="dxa"/>
            <w:shd w:val="clear" w:color="auto" w:fill="auto"/>
          </w:tcPr>
          <w:p w14:paraId="2782781B" w14:textId="77777777" w:rsidR="00617B4A" w:rsidRPr="00AF6423" w:rsidRDefault="00617B4A" w:rsidP="00AA1BC3">
            <w:pPr>
              <w:contextualSpacing/>
              <w:jc w:val="center"/>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Прохождение онлайн-курса – это неотъемлемая часть системы антидопингового образования</w:t>
            </w:r>
          </w:p>
        </w:tc>
      </w:tr>
      <w:tr w:rsidR="00617B4A" w:rsidRPr="00AF6423" w14:paraId="41EFAD3C" w14:textId="77777777" w:rsidTr="00AA1BC3">
        <w:trPr>
          <w:trHeight w:val="20"/>
        </w:trPr>
        <w:tc>
          <w:tcPr>
            <w:tcW w:w="2233" w:type="dxa"/>
            <w:vMerge/>
            <w:shd w:val="clear" w:color="auto" w:fill="auto"/>
          </w:tcPr>
          <w:p w14:paraId="52439B7E" w14:textId="77777777" w:rsidR="00617B4A" w:rsidRPr="00AF6423" w:rsidRDefault="00617B4A" w:rsidP="00AA1BC3">
            <w:pPr>
              <w:contextualSpacing/>
              <w:jc w:val="center"/>
              <w:rPr>
                <w:rFonts w:ascii="Times New Roman" w:hAnsi="Times New Roman" w:cs="Times New Roman"/>
                <w:b/>
                <w:sz w:val="24"/>
                <w:szCs w:val="24"/>
              </w:rPr>
            </w:pPr>
          </w:p>
        </w:tc>
        <w:tc>
          <w:tcPr>
            <w:tcW w:w="2805" w:type="dxa"/>
            <w:shd w:val="clear" w:color="auto" w:fill="auto"/>
          </w:tcPr>
          <w:p w14:paraId="06B11AA7" w14:textId="77777777" w:rsidR="00617B4A" w:rsidRPr="00AF6423" w:rsidRDefault="00617B4A" w:rsidP="007A1CC4">
            <w:pPr>
              <w:numPr>
                <w:ilvl w:val="0"/>
                <w:numId w:val="3"/>
              </w:numPr>
              <w:spacing w:after="0" w:line="240" w:lineRule="auto"/>
              <w:ind w:left="34" w:firstLine="0"/>
              <w:contextualSpacing/>
              <w:rPr>
                <w:rFonts w:ascii="Times New Roman" w:hAnsi="Times New Roman" w:cs="Times New Roman"/>
                <w:b/>
                <w:sz w:val="24"/>
                <w:szCs w:val="24"/>
              </w:rPr>
            </w:pPr>
            <w:r w:rsidRPr="00AF6423">
              <w:rPr>
                <w:rFonts w:ascii="Times New Roman" w:hAnsi="Times New Roman" w:cs="Times New Roman"/>
                <w:b/>
                <w:sz w:val="24"/>
                <w:szCs w:val="24"/>
              </w:rPr>
              <w:t xml:space="preserve">Семинар </w:t>
            </w:r>
          </w:p>
        </w:tc>
        <w:tc>
          <w:tcPr>
            <w:tcW w:w="2786" w:type="dxa"/>
            <w:shd w:val="clear" w:color="auto" w:fill="auto"/>
          </w:tcPr>
          <w:p w14:paraId="53581F08" w14:textId="77777777" w:rsidR="00617B4A" w:rsidRPr="00AF6423" w:rsidRDefault="00617B4A" w:rsidP="00AA1BC3">
            <w:pPr>
              <w:contextualSpacing/>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«Виды нарушений антидопинговых правил»</w:t>
            </w:r>
          </w:p>
          <w:p w14:paraId="76AB4FBE" w14:textId="77777777" w:rsidR="00617B4A" w:rsidRPr="00AF6423" w:rsidRDefault="00617B4A" w:rsidP="00AA1BC3">
            <w:pPr>
              <w:contextualSpacing/>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«Процедура допинг-контроля»</w:t>
            </w:r>
          </w:p>
          <w:p w14:paraId="251F240F" w14:textId="77777777" w:rsidR="00617B4A" w:rsidRPr="00AF6423" w:rsidRDefault="00617B4A" w:rsidP="00AA1BC3">
            <w:pPr>
              <w:contextualSpacing/>
              <w:rPr>
                <w:rFonts w:ascii="Times New Roman" w:eastAsia="Calibri" w:hAnsi="Times New Roman" w:cs="Times New Roman"/>
                <w:b/>
                <w:color w:val="000000"/>
                <w:sz w:val="24"/>
                <w:szCs w:val="24"/>
              </w:rPr>
            </w:pPr>
            <w:r w:rsidRPr="00AF6423">
              <w:rPr>
                <w:rFonts w:ascii="Times New Roman" w:eastAsia="Calibri" w:hAnsi="Times New Roman" w:cs="Times New Roman"/>
                <w:b/>
                <w:color w:val="000000"/>
                <w:sz w:val="24"/>
                <w:szCs w:val="24"/>
              </w:rPr>
              <w:t>«Подача запроса на ТИ»</w:t>
            </w:r>
          </w:p>
          <w:p w14:paraId="36B72CFD" w14:textId="77777777" w:rsidR="00617B4A" w:rsidRPr="00AF6423" w:rsidRDefault="00617B4A" w:rsidP="00AA1BC3">
            <w:pPr>
              <w:contextualSpacing/>
              <w:rPr>
                <w:rFonts w:ascii="Times New Roman" w:hAnsi="Times New Roman" w:cs="Times New Roman"/>
                <w:b/>
                <w:sz w:val="24"/>
                <w:szCs w:val="24"/>
              </w:rPr>
            </w:pPr>
            <w:r w:rsidRPr="00AF6423">
              <w:rPr>
                <w:rFonts w:ascii="Times New Roman" w:hAnsi="Times New Roman" w:cs="Times New Roman"/>
                <w:b/>
                <w:sz w:val="24"/>
                <w:szCs w:val="24"/>
              </w:rPr>
              <w:t>«Система АДАМС»</w:t>
            </w:r>
          </w:p>
        </w:tc>
        <w:tc>
          <w:tcPr>
            <w:tcW w:w="1636" w:type="dxa"/>
            <w:shd w:val="clear" w:color="auto" w:fill="auto"/>
          </w:tcPr>
          <w:p w14:paraId="2C45C213"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 xml:space="preserve">1-2 раза в год </w:t>
            </w:r>
          </w:p>
        </w:tc>
        <w:tc>
          <w:tcPr>
            <w:tcW w:w="5674" w:type="dxa"/>
            <w:shd w:val="clear" w:color="auto" w:fill="auto"/>
          </w:tcPr>
          <w:p w14:paraId="0B33166B" w14:textId="77777777" w:rsidR="00617B4A" w:rsidRPr="00AF6423" w:rsidRDefault="00617B4A" w:rsidP="00AA1BC3">
            <w:pPr>
              <w:contextualSpacing/>
              <w:jc w:val="center"/>
              <w:rPr>
                <w:rFonts w:ascii="Times New Roman" w:hAnsi="Times New Roman" w:cs="Times New Roman"/>
                <w:b/>
                <w:sz w:val="24"/>
                <w:szCs w:val="24"/>
              </w:rPr>
            </w:pPr>
            <w:r w:rsidRPr="00AF6423">
              <w:rPr>
                <w:rFonts w:ascii="Times New Roman" w:hAnsi="Times New Roman" w:cs="Times New Roman"/>
                <w:b/>
                <w:sz w:val="24"/>
                <w:szCs w:val="24"/>
              </w:rPr>
              <w:t>Согласовать с ответственным за антидопинговое обеспечение в субъекте Российской Федерации</w:t>
            </w:r>
          </w:p>
        </w:tc>
      </w:tr>
    </w:tbl>
    <w:p w14:paraId="07C577A9" w14:textId="77777777" w:rsidR="00617B4A" w:rsidRPr="00AF6423" w:rsidRDefault="00617B4A">
      <w:pPr>
        <w:pStyle w:val="af7"/>
        <w:tabs>
          <w:tab w:val="left" w:pos="0"/>
          <w:tab w:val="left" w:pos="1276"/>
        </w:tabs>
        <w:ind w:firstLine="709"/>
        <w:jc w:val="both"/>
        <w:rPr>
          <w:b/>
        </w:rPr>
        <w:sectPr w:rsidR="00617B4A" w:rsidRPr="00AF6423" w:rsidSect="00AF6423">
          <w:pgSz w:w="16838" w:h="11906" w:orient="landscape"/>
          <w:pgMar w:top="567" w:right="1134" w:bottom="1134" w:left="1134" w:header="709" w:footer="709" w:gutter="0"/>
          <w:pgNumType w:start="2"/>
          <w:cols w:space="720"/>
          <w:formProt w:val="0"/>
          <w:docGrid w:linePitch="299" w:charSpace="4096"/>
        </w:sectPr>
      </w:pPr>
    </w:p>
    <w:p w14:paraId="3DB85352" w14:textId="5D32FA9E" w:rsidR="00617B4A" w:rsidRDefault="00617B4A">
      <w:pPr>
        <w:pStyle w:val="af7"/>
        <w:tabs>
          <w:tab w:val="left" w:pos="0"/>
          <w:tab w:val="left" w:pos="1276"/>
        </w:tabs>
        <w:ind w:firstLine="709"/>
        <w:jc w:val="both"/>
      </w:pPr>
    </w:p>
    <w:p w14:paraId="2A239331" w14:textId="77777777" w:rsidR="00CC21FD" w:rsidRPr="001164F2" w:rsidRDefault="00CC21FD" w:rsidP="00CC21FD">
      <w:pPr>
        <w:tabs>
          <w:tab w:val="left" w:pos="1276"/>
        </w:tabs>
        <w:autoSpaceDE w:val="0"/>
        <w:autoSpaceDN w:val="0"/>
        <w:adjustRightInd w:val="0"/>
        <w:spacing w:after="0" w:line="240" w:lineRule="auto"/>
        <w:ind w:left="568"/>
        <w:jc w:val="both"/>
        <w:rPr>
          <w:rFonts w:ascii="Times New Roman" w:eastAsia="Times New Roman" w:hAnsi="Times New Roman" w:cs="Times New Roman"/>
          <w:b/>
          <w:sz w:val="28"/>
          <w:szCs w:val="28"/>
          <w:lang w:eastAsia="ru-RU"/>
        </w:rPr>
      </w:pPr>
      <w:r w:rsidRPr="001164F2">
        <w:rPr>
          <w:rFonts w:ascii="Times New Roman" w:eastAsia="Times New Roman" w:hAnsi="Times New Roman" w:cs="Times New Roman"/>
          <w:b/>
          <w:sz w:val="28"/>
          <w:szCs w:val="28"/>
          <w:lang w:eastAsia="ru-RU"/>
        </w:rPr>
        <w:t xml:space="preserve">9. Планы </w:t>
      </w:r>
      <w:bookmarkStart w:id="1" w:name="_Hlk122595207"/>
      <w:r w:rsidRPr="001164F2">
        <w:rPr>
          <w:rFonts w:ascii="Times New Roman" w:eastAsia="Times New Roman" w:hAnsi="Times New Roman" w:cs="Times New Roman"/>
          <w:b/>
          <w:sz w:val="28"/>
          <w:szCs w:val="28"/>
          <w:lang w:eastAsia="ru-RU"/>
        </w:rPr>
        <w:t xml:space="preserve">инструкторской и судейской практики </w:t>
      </w:r>
      <w:bookmarkEnd w:id="1"/>
    </w:p>
    <w:p w14:paraId="57ED7001" w14:textId="4580A432" w:rsidR="00CC21FD" w:rsidRPr="008A4655" w:rsidRDefault="00CC21FD" w:rsidP="008A4655">
      <w:pPr>
        <w:tabs>
          <w:tab w:val="left" w:pos="576"/>
        </w:tabs>
        <w:autoSpaceDE w:val="0"/>
        <w:autoSpaceDN w:val="0"/>
        <w:adjustRightInd w:val="0"/>
        <w:spacing w:after="0" w:line="240" w:lineRule="auto"/>
        <w:contextualSpacing/>
        <w:jc w:val="both"/>
        <w:rPr>
          <w:rFonts w:ascii="Times New Roman" w:hAnsi="Times New Roman" w:cs="Times New Roman"/>
          <w:sz w:val="26"/>
          <w:szCs w:val="26"/>
        </w:rPr>
      </w:pPr>
      <w:r w:rsidRPr="008A4655">
        <w:rPr>
          <w:rFonts w:ascii="Times New Roman" w:hAnsi="Times New Roman" w:cs="Times New Roman"/>
          <w:sz w:val="26"/>
          <w:szCs w:val="26"/>
        </w:rPr>
        <w:tab/>
      </w:r>
      <w:r w:rsidR="008A4655" w:rsidRPr="008A4655">
        <w:rPr>
          <w:rFonts w:ascii="Times New Roman" w:hAnsi="Times New Roman" w:cs="Times New Roman"/>
          <w:sz w:val="26"/>
          <w:szCs w:val="26"/>
        </w:rPr>
        <w:t>Соответствующие занятия следует проводить в форме бесед, семинаров, самостоятельного изучения литературы, практических занятий. В рамках инструкторской практики, занимающиеся должны овладеть: умениями построить группу, отдать рапорт, провести строевые упражнения; найти ошибки в технике выполнения основных положений и передвижений; принятой терминологией и командным языком для построения, рапорта, проведения строевых и порядковых упражнений; основными методами построения учебно-тренировочного занятия (подготовительная часть, основная и заключительная часть). Овладение обязанностями дежурного по группе (подготовка мест занятий, получение необходимого инвентаря и оборудования, сдача его после окончания занятия). Во время проведения занятий необходимо развивать способность спортсменов наблюдать за выполнением упражнений, технических приемов другими спортсменами, находить ошибки и исправлять их. Спортсмены должны уметь проводить разминку, участвовать в судействе совместно с тренером-преподавателем. В группах начальной подготовки спортсмены должны понять трактовку тактических понятий: освоить судейство в своей группе. В первых соревнованиях выполняются обязанности секретаря, секундометриста, судьи. Для практики юные спортсмены привлекаются к судейству муниципальных соревнований. Что касается судейской практики, то вначале во время теоретических занятий дети знакомятся с правилами соревнований. Знакомятся также с жестами арбитров. Привитие судейских навыков осуществляется путем изучения правил соревнований, привлечения спортсменов к непосредственному выполнению отдельных судейских обязанностей в своей и других группах, ведение протоколов соревнований. В учебно-тренировочных группах спортсмены должны изучать правила соревнований и уметь судить в качестве арбитра, в городских (районных) соревнованиях, товарищеские встречи и т.п. Спортсмены 4-го года подготовки должны знать полностью правила соревнований и уметь осуществлять практическое судейство. Спортсмены групп спортивного совершенствования и выше могут сдавать зачеты на соответствующие судейские категории. Для практики судейства они привлекаются к соревнованиям на первенство города, спортивных обществ и выше.</w:t>
      </w:r>
    </w:p>
    <w:p w14:paraId="4AEEAB55"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0"/>
          <w:szCs w:val="20"/>
        </w:rPr>
      </w:pPr>
      <w:r w:rsidRPr="00CC21FD">
        <w:rPr>
          <w:rFonts w:ascii="Times New Roman" w:hAnsi="Times New Roman" w:cs="Times New Roman"/>
          <w:sz w:val="20"/>
          <w:szCs w:val="20"/>
        </w:rPr>
        <w:tab/>
      </w:r>
    </w:p>
    <w:tbl>
      <w:tblPr>
        <w:tblStyle w:val="7"/>
        <w:tblW w:w="0" w:type="auto"/>
        <w:tblLook w:val="04A0" w:firstRow="1" w:lastRow="0" w:firstColumn="1" w:lastColumn="0" w:noHBand="0" w:noVBand="1"/>
      </w:tblPr>
      <w:tblGrid>
        <w:gridCol w:w="2234"/>
        <w:gridCol w:w="1389"/>
        <w:gridCol w:w="6572"/>
      </w:tblGrid>
      <w:tr w:rsidR="00CC21FD" w:rsidRPr="00CC21FD" w14:paraId="27C0662B" w14:textId="77777777" w:rsidTr="00AA1BC3">
        <w:tc>
          <w:tcPr>
            <w:tcW w:w="2234" w:type="dxa"/>
          </w:tcPr>
          <w:p w14:paraId="412FB4F8"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Группа</w:t>
            </w:r>
          </w:p>
        </w:tc>
        <w:tc>
          <w:tcPr>
            <w:tcW w:w="1276" w:type="dxa"/>
          </w:tcPr>
          <w:p w14:paraId="5E3E66CF"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Год подготовки</w:t>
            </w:r>
          </w:p>
        </w:tc>
        <w:tc>
          <w:tcPr>
            <w:tcW w:w="6911" w:type="dxa"/>
          </w:tcPr>
          <w:p w14:paraId="1AFAEF70"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Минимум знаний и умений спортсменов</w:t>
            </w:r>
          </w:p>
        </w:tc>
      </w:tr>
      <w:tr w:rsidR="00CC21FD" w:rsidRPr="00CC21FD" w14:paraId="51511C45" w14:textId="77777777" w:rsidTr="00AA1BC3">
        <w:tc>
          <w:tcPr>
            <w:tcW w:w="2234" w:type="dxa"/>
            <w:vMerge w:val="restart"/>
          </w:tcPr>
          <w:p w14:paraId="1B1C483B"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Тренировочная</w:t>
            </w:r>
          </w:p>
        </w:tc>
        <w:tc>
          <w:tcPr>
            <w:tcW w:w="1276" w:type="dxa"/>
          </w:tcPr>
          <w:p w14:paraId="270BB349"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4</w:t>
            </w:r>
          </w:p>
        </w:tc>
        <w:tc>
          <w:tcPr>
            <w:tcW w:w="6911" w:type="dxa"/>
          </w:tcPr>
          <w:p w14:paraId="06E9C5AC"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Умение подбирать основные упражнения для разминки и самостоятельное ее проведение по заданию тренера-преподавателя. Умение грамотно демонстрировать технику выполнения отдельных элементов и упражнений, замечать и исправлять ошибки при их выполнении другими спортсменами. Судейство: знать основные правила судейства соревнований. Непосредственно выполнять отдельные судейские обязанности, обязанности секретаря. Проведение процедуры взвешивания спортсменов.</w:t>
            </w:r>
          </w:p>
        </w:tc>
      </w:tr>
      <w:tr w:rsidR="00CC21FD" w:rsidRPr="00CC21FD" w14:paraId="03C991C7" w14:textId="77777777" w:rsidTr="00AA1BC3">
        <w:tc>
          <w:tcPr>
            <w:tcW w:w="2234" w:type="dxa"/>
            <w:vMerge/>
          </w:tcPr>
          <w:p w14:paraId="2FB6532B"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p>
        </w:tc>
        <w:tc>
          <w:tcPr>
            <w:tcW w:w="1276" w:type="dxa"/>
          </w:tcPr>
          <w:p w14:paraId="00A152C5"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5</w:t>
            </w:r>
          </w:p>
        </w:tc>
        <w:tc>
          <w:tcPr>
            <w:tcW w:w="6911" w:type="dxa"/>
          </w:tcPr>
          <w:p w14:paraId="47F1013E"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Привлечение в качестве помощника тренера-преподавателя для проведения тренировок и соревнований на этапе начальной подготовки. Судейство: Знать правила соревнований; привлекать для проведения тренировок и соревнований в младших возрастных группах, к судейству внутришкольных соревнований.</w:t>
            </w:r>
          </w:p>
        </w:tc>
      </w:tr>
      <w:tr w:rsidR="00CC21FD" w:rsidRPr="00CC21FD" w14:paraId="01378376" w14:textId="77777777" w:rsidTr="00AA1BC3">
        <w:tc>
          <w:tcPr>
            <w:tcW w:w="2234" w:type="dxa"/>
            <w:vMerge w:val="restart"/>
          </w:tcPr>
          <w:p w14:paraId="66EA2D99"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Этап спортивного совершенствования</w:t>
            </w:r>
          </w:p>
        </w:tc>
        <w:tc>
          <w:tcPr>
            <w:tcW w:w="1276" w:type="dxa"/>
          </w:tcPr>
          <w:p w14:paraId="40E42A29"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1-2</w:t>
            </w:r>
          </w:p>
        </w:tc>
        <w:tc>
          <w:tcPr>
            <w:tcW w:w="6911" w:type="dxa"/>
          </w:tcPr>
          <w:p w14:paraId="0C325019"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 xml:space="preserve">Регулярное привлечение в качестве помощника тренера-преподавателя для проведения тренировок и соревнований в группах начальной подготовки и тренировочных группах. </w:t>
            </w:r>
            <w:r w:rsidRPr="00CC21FD">
              <w:rPr>
                <w:rFonts w:ascii="Times New Roman" w:hAnsi="Times New Roman" w:cs="Times New Roman"/>
                <w:sz w:val="24"/>
                <w:szCs w:val="24"/>
              </w:rPr>
              <w:lastRenderedPageBreak/>
              <w:t>Умение самостоятельно проводить разминку; составлять комплексы упражнений тренировок, грамотно вести записи выполненных тренировочных нагрузок. Судейство: Знать правила соревнований; проведение тренировок и соревнований в младших возрастных группах, к судейству внутришкольных соревнованиях.</w:t>
            </w:r>
          </w:p>
        </w:tc>
      </w:tr>
      <w:tr w:rsidR="00CC21FD" w:rsidRPr="00CC21FD" w14:paraId="46CF5316" w14:textId="77777777" w:rsidTr="00AA1BC3">
        <w:tc>
          <w:tcPr>
            <w:tcW w:w="2234" w:type="dxa"/>
            <w:vMerge/>
          </w:tcPr>
          <w:p w14:paraId="49BAF812"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4"/>
                <w:szCs w:val="24"/>
              </w:rPr>
            </w:pPr>
          </w:p>
        </w:tc>
        <w:tc>
          <w:tcPr>
            <w:tcW w:w="1276" w:type="dxa"/>
          </w:tcPr>
          <w:p w14:paraId="24CB98D8" w14:textId="77777777" w:rsidR="00CC21FD" w:rsidRPr="00CC21FD" w:rsidRDefault="00CC21FD" w:rsidP="00CC21FD">
            <w:pPr>
              <w:tabs>
                <w:tab w:val="left" w:pos="242"/>
              </w:tabs>
              <w:autoSpaceDE w:val="0"/>
              <w:autoSpaceDN w:val="0"/>
              <w:adjustRightInd w:val="0"/>
              <w:spacing w:after="0" w:line="240" w:lineRule="auto"/>
              <w:contextualSpacing/>
              <w:jc w:val="center"/>
              <w:rPr>
                <w:rFonts w:ascii="Times New Roman" w:hAnsi="Times New Roman" w:cs="Times New Roman"/>
                <w:sz w:val="24"/>
                <w:szCs w:val="24"/>
              </w:rPr>
            </w:pPr>
            <w:r w:rsidRPr="00CC21FD">
              <w:rPr>
                <w:rFonts w:ascii="Times New Roman" w:hAnsi="Times New Roman" w:cs="Times New Roman"/>
                <w:sz w:val="24"/>
                <w:szCs w:val="24"/>
              </w:rPr>
              <w:t>3</w:t>
            </w:r>
          </w:p>
        </w:tc>
        <w:tc>
          <w:tcPr>
            <w:tcW w:w="6911" w:type="dxa"/>
          </w:tcPr>
          <w:p w14:paraId="31B34E4B" w14:textId="77777777" w:rsidR="00CC21FD" w:rsidRPr="00CC21FD" w:rsidRDefault="00CC21FD" w:rsidP="00CC21FD">
            <w:pPr>
              <w:tabs>
                <w:tab w:val="left" w:pos="242"/>
              </w:tabs>
              <w:autoSpaceDE w:val="0"/>
              <w:autoSpaceDN w:val="0"/>
              <w:adjustRightInd w:val="0"/>
              <w:spacing w:after="0" w:line="240" w:lineRule="auto"/>
              <w:contextualSpacing/>
              <w:rPr>
                <w:rFonts w:ascii="Times New Roman" w:hAnsi="Times New Roman" w:cs="Times New Roman"/>
                <w:sz w:val="24"/>
                <w:szCs w:val="24"/>
              </w:rPr>
            </w:pPr>
            <w:r w:rsidRPr="00CC21FD">
              <w:rPr>
                <w:rFonts w:ascii="Times New Roman" w:hAnsi="Times New Roman" w:cs="Times New Roman"/>
                <w:sz w:val="24"/>
                <w:szCs w:val="24"/>
              </w:rPr>
              <w:t>Выполнение необходимых требований для присвоения звания инструктора и судьи по спорту.</w:t>
            </w:r>
          </w:p>
        </w:tc>
      </w:tr>
    </w:tbl>
    <w:p w14:paraId="1AB3438B" w14:textId="77777777" w:rsidR="00CC21FD" w:rsidRPr="00CC21FD" w:rsidRDefault="00CC21FD" w:rsidP="00CC21FD">
      <w:pPr>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14:paraId="6A32E916" w14:textId="2D6758B3" w:rsidR="00CC21FD" w:rsidRPr="008A4655" w:rsidRDefault="00CC21FD" w:rsidP="00F16D40">
      <w:pPr>
        <w:numPr>
          <w:ilvl w:val="0"/>
          <w:numId w:val="4"/>
        </w:numPr>
        <w:autoSpaceDE w:val="0"/>
        <w:autoSpaceDN w:val="0"/>
        <w:adjustRightInd w:val="0"/>
        <w:spacing w:after="0" w:line="240" w:lineRule="auto"/>
        <w:ind w:left="0" w:firstLine="426"/>
        <w:contextualSpacing/>
        <w:jc w:val="both"/>
        <w:rPr>
          <w:rFonts w:ascii="Times New Roman" w:eastAsia="Times New Roman" w:hAnsi="Times New Roman" w:cs="Times New Roman"/>
          <w:b/>
          <w:sz w:val="26"/>
          <w:szCs w:val="26"/>
          <w:lang w:eastAsia="ru-RU"/>
        </w:rPr>
      </w:pPr>
      <w:r w:rsidRPr="008A4655">
        <w:rPr>
          <w:rFonts w:ascii="Times New Roman" w:eastAsia="Times New Roman" w:hAnsi="Times New Roman" w:cs="Times New Roman"/>
          <w:b/>
          <w:sz w:val="26"/>
          <w:szCs w:val="26"/>
          <w:lang w:eastAsia="ru-RU"/>
        </w:rPr>
        <w:t>Планы медицинских, медико-биологических мероприятий и применения восстановительных средств.</w:t>
      </w:r>
    </w:p>
    <w:p w14:paraId="70C2A4CA" w14:textId="3B39BE02" w:rsidR="0001341B" w:rsidRPr="008A4655" w:rsidRDefault="0001341B" w:rsidP="0001341B">
      <w:pPr>
        <w:autoSpaceDE w:val="0"/>
        <w:autoSpaceDN w:val="0"/>
        <w:adjustRightInd w:val="0"/>
        <w:spacing w:after="0" w:line="240" w:lineRule="auto"/>
        <w:ind w:firstLine="943"/>
        <w:contextualSpacing/>
        <w:jc w:val="both"/>
        <w:rPr>
          <w:rFonts w:ascii="Times New Roman" w:eastAsia="Times New Roman" w:hAnsi="Times New Roman" w:cs="Times New Roman"/>
          <w:sz w:val="26"/>
          <w:szCs w:val="26"/>
          <w:lang w:eastAsia="ru-RU"/>
        </w:rPr>
      </w:pPr>
      <w:r w:rsidRPr="008A4655">
        <w:rPr>
          <w:rFonts w:ascii="Times New Roman" w:eastAsia="Times New Roman" w:hAnsi="Times New Roman" w:cs="Times New Roman"/>
          <w:sz w:val="26"/>
          <w:szCs w:val="26"/>
          <w:lang w:eastAsia="ru-RU"/>
        </w:rPr>
        <w:t>Медицинские требования к обучающимся по дополнительным образовательным программам спортивной подготовки устанавливаются в соответствии на основании требований, предъявляемых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 61238).</w:t>
      </w:r>
    </w:p>
    <w:p w14:paraId="3E24D6AC" w14:textId="71DA20E9" w:rsidR="00CC21FD" w:rsidRPr="008A4655" w:rsidRDefault="00CC21FD" w:rsidP="007A1CC4">
      <w:pPr>
        <w:numPr>
          <w:ilvl w:val="1"/>
          <w:numId w:val="4"/>
        </w:numPr>
        <w:tabs>
          <w:tab w:val="left" w:pos="1276"/>
        </w:tabs>
        <w:autoSpaceDE w:val="0"/>
        <w:autoSpaceDN w:val="0"/>
        <w:adjustRightInd w:val="0"/>
        <w:spacing w:after="0" w:line="240" w:lineRule="auto"/>
        <w:ind w:left="0" w:firstLine="567"/>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Медицинские требования: На всех этапах спортивной подготовки необходимо наличие соответствующего медицинского заключения о допуске к тренировкам по кикбоксингу и к участию в спортивных соревнованиях. Для этого два раза в год должно проводиться углубленное медицинское обследование лиц, проходящих спортивную подготовку, на базе диспансера, дополнительный медицинский осмотр перед участием в соревнованиях, после болезни или травмы. Контроль за использованием спортсменами фармакологических средств. </w:t>
      </w:r>
    </w:p>
    <w:p w14:paraId="264C4A9F" w14:textId="77777777"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Медицинские показания и рекомендации, включающие следующие исследования:</w:t>
      </w:r>
    </w:p>
    <w:p w14:paraId="57D769D6" w14:textId="77777777"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 оценить спортивную форму человека, его готовность к физическим нагрузкам; </w:t>
      </w:r>
    </w:p>
    <w:p w14:paraId="7E0419CB" w14:textId="77777777"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выявить наличие сопутствующих заболеваний, препятствующих достижению хороших результатов; - подобрать оптимальный уровень нагрузок и режим тренировок;</w:t>
      </w:r>
    </w:p>
    <w:p w14:paraId="7E5E85E4" w14:textId="77777777" w:rsidR="00CC21FD" w:rsidRPr="008A4655" w:rsidRDefault="00CC21FD" w:rsidP="00CC21FD">
      <w:pPr>
        <w:tabs>
          <w:tab w:val="left" w:pos="1276"/>
        </w:tabs>
        <w:autoSpaceDE w:val="0"/>
        <w:autoSpaceDN w:val="0"/>
        <w:adjustRightInd w:val="0"/>
        <w:spacing w:after="0" w:line="240" w:lineRule="auto"/>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 определить факторы риска возникновения на фоне физических нагрузок патологических состояний, в том числе угрожающих жизни тромбозов, инфарктов, инсультов и т.д. </w:t>
      </w:r>
    </w:p>
    <w:p w14:paraId="0B43737E" w14:textId="77777777"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дать рекомендации по поддержанию здоровья спортсмена, оптимизации питания с целью достижения высоких результатов. </w:t>
      </w:r>
    </w:p>
    <w:p w14:paraId="35B25F66" w14:textId="77777777"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Возрастные требования:</w:t>
      </w:r>
    </w:p>
    <w:tbl>
      <w:tblPr>
        <w:tblStyle w:val="7"/>
        <w:tblW w:w="0" w:type="auto"/>
        <w:tblInd w:w="108" w:type="dxa"/>
        <w:tblLook w:val="04A0" w:firstRow="1" w:lastRow="0" w:firstColumn="1" w:lastColumn="0" w:noHBand="0" w:noVBand="1"/>
      </w:tblPr>
      <w:tblGrid>
        <w:gridCol w:w="4723"/>
        <w:gridCol w:w="5364"/>
      </w:tblGrid>
      <w:tr w:rsidR="00CC21FD" w:rsidRPr="008A4655" w14:paraId="4E00315E" w14:textId="77777777" w:rsidTr="00AA1BC3">
        <w:tc>
          <w:tcPr>
            <w:tcW w:w="4820" w:type="dxa"/>
          </w:tcPr>
          <w:p w14:paraId="17028F7E" w14:textId="77777777"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Этап и год подготовки</w:t>
            </w:r>
          </w:p>
        </w:tc>
        <w:tc>
          <w:tcPr>
            <w:tcW w:w="5493" w:type="dxa"/>
          </w:tcPr>
          <w:p w14:paraId="58479A88" w14:textId="77777777"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Возраст</w:t>
            </w:r>
          </w:p>
        </w:tc>
      </w:tr>
      <w:tr w:rsidR="00CC21FD" w:rsidRPr="008A4655" w14:paraId="73D990FB" w14:textId="77777777" w:rsidTr="00AA1BC3">
        <w:tc>
          <w:tcPr>
            <w:tcW w:w="4820" w:type="dxa"/>
          </w:tcPr>
          <w:p w14:paraId="7872B471" w14:textId="77777777"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НП</w:t>
            </w:r>
          </w:p>
        </w:tc>
        <w:tc>
          <w:tcPr>
            <w:tcW w:w="5493" w:type="dxa"/>
          </w:tcPr>
          <w:p w14:paraId="63815653" w14:textId="541FBC1F"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10</w:t>
            </w:r>
          </w:p>
        </w:tc>
      </w:tr>
      <w:tr w:rsidR="00CC21FD" w:rsidRPr="008A4655" w14:paraId="15D0ABB6" w14:textId="77777777" w:rsidTr="00AA1BC3">
        <w:tc>
          <w:tcPr>
            <w:tcW w:w="4820" w:type="dxa"/>
          </w:tcPr>
          <w:p w14:paraId="7C9BDD6C" w14:textId="77777777"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УТГ</w:t>
            </w:r>
          </w:p>
        </w:tc>
        <w:tc>
          <w:tcPr>
            <w:tcW w:w="5493" w:type="dxa"/>
          </w:tcPr>
          <w:p w14:paraId="028A7C56" w14:textId="77777777"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11</w:t>
            </w:r>
          </w:p>
        </w:tc>
      </w:tr>
      <w:tr w:rsidR="00CC21FD" w:rsidRPr="008A4655" w14:paraId="0F4039D4" w14:textId="77777777" w:rsidTr="00AA1BC3">
        <w:tc>
          <w:tcPr>
            <w:tcW w:w="4820" w:type="dxa"/>
          </w:tcPr>
          <w:p w14:paraId="01582F01" w14:textId="77777777"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СС</w:t>
            </w:r>
          </w:p>
        </w:tc>
        <w:tc>
          <w:tcPr>
            <w:tcW w:w="5493" w:type="dxa"/>
          </w:tcPr>
          <w:p w14:paraId="2F0FE13A" w14:textId="12AEE45D" w:rsidR="00CC21FD" w:rsidRPr="008A4655" w:rsidRDefault="00CC21FD" w:rsidP="00CC21FD">
            <w:pPr>
              <w:tabs>
                <w:tab w:val="left" w:pos="1276"/>
              </w:tabs>
              <w:autoSpaceDE w:val="0"/>
              <w:autoSpaceDN w:val="0"/>
              <w:adjustRightInd w:val="0"/>
              <w:spacing w:after="0" w:line="240" w:lineRule="auto"/>
              <w:contextualSpacing/>
              <w:jc w:val="center"/>
              <w:rPr>
                <w:rFonts w:ascii="Times New Roman" w:hAnsi="Times New Roman" w:cs="Times New Roman"/>
                <w:sz w:val="26"/>
                <w:szCs w:val="26"/>
              </w:rPr>
            </w:pPr>
            <w:r w:rsidRPr="008A4655">
              <w:rPr>
                <w:rFonts w:ascii="Times New Roman" w:hAnsi="Times New Roman" w:cs="Times New Roman"/>
                <w:sz w:val="26"/>
                <w:szCs w:val="26"/>
              </w:rPr>
              <w:t>15</w:t>
            </w:r>
          </w:p>
        </w:tc>
      </w:tr>
    </w:tbl>
    <w:p w14:paraId="2DF72B22" w14:textId="77777777" w:rsidR="00CC21FD" w:rsidRPr="008A4655" w:rsidRDefault="00CC21FD" w:rsidP="00CC21FD">
      <w:pPr>
        <w:tabs>
          <w:tab w:val="left" w:pos="1276"/>
        </w:tabs>
        <w:autoSpaceDE w:val="0"/>
        <w:autoSpaceDN w:val="0"/>
        <w:adjustRightInd w:val="0"/>
        <w:spacing w:after="0" w:line="240" w:lineRule="auto"/>
        <w:contextualSpacing/>
        <w:jc w:val="both"/>
        <w:rPr>
          <w:rFonts w:ascii="Times New Roman" w:hAnsi="Times New Roman" w:cs="Times New Roman"/>
          <w:sz w:val="26"/>
          <w:szCs w:val="26"/>
        </w:rPr>
      </w:pPr>
    </w:p>
    <w:p w14:paraId="2B76F332" w14:textId="77777777" w:rsidR="00635808" w:rsidRPr="008A4655" w:rsidRDefault="00CC21FD" w:rsidP="007A1CC4">
      <w:pPr>
        <w:numPr>
          <w:ilvl w:val="1"/>
          <w:numId w:val="4"/>
        </w:numPr>
        <w:tabs>
          <w:tab w:val="left" w:pos="568"/>
        </w:tabs>
        <w:autoSpaceDE w:val="0"/>
        <w:autoSpaceDN w:val="0"/>
        <w:adjustRightInd w:val="0"/>
        <w:spacing w:after="0" w:line="240" w:lineRule="auto"/>
        <w:ind w:left="0"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Психофизические требования: </w:t>
      </w:r>
    </w:p>
    <w:p w14:paraId="6E5ACC0D"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Психологическая подготовка предопределяется способностью ЦНС отражать в форме ощущений, чувств, мышления, логики (анализ и </w:t>
      </w:r>
      <w:proofErr w:type="spellStart"/>
      <w:r w:rsidRPr="008A4655">
        <w:rPr>
          <w:rFonts w:ascii="Times New Roman" w:hAnsi="Times New Roman" w:cs="Times New Roman"/>
          <w:sz w:val="26"/>
          <w:szCs w:val="26"/>
        </w:rPr>
        <w:t>ситнез</w:t>
      </w:r>
      <w:proofErr w:type="spellEnd"/>
      <w:r w:rsidRPr="008A4655">
        <w:rPr>
          <w:rFonts w:ascii="Times New Roman" w:hAnsi="Times New Roman" w:cs="Times New Roman"/>
          <w:sz w:val="26"/>
          <w:szCs w:val="26"/>
        </w:rPr>
        <w:t>), двигательных реакций и речи воздействия внешних и внутренних раздражителей, проявления окружающего мира, совестные образы.</w:t>
      </w:r>
    </w:p>
    <w:p w14:paraId="2C52F946"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lastRenderedPageBreak/>
        <w:t>Соревнования по кикбоксингу характеризуются факторами воздействия</w:t>
      </w:r>
    </w:p>
    <w:p w14:paraId="0631BCB0"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w:t>
      </w:r>
      <w:r w:rsidRPr="008A4655">
        <w:rPr>
          <w:rFonts w:ascii="Times New Roman" w:hAnsi="Times New Roman" w:cs="Times New Roman"/>
          <w:sz w:val="26"/>
          <w:szCs w:val="26"/>
        </w:rPr>
        <w:tab/>
        <w:t>волнение перед боем, «предстартовая лихорадка»;</w:t>
      </w:r>
    </w:p>
    <w:p w14:paraId="3D205FA3"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w:t>
      </w:r>
      <w:r w:rsidRPr="008A4655">
        <w:rPr>
          <w:rFonts w:ascii="Times New Roman" w:hAnsi="Times New Roman" w:cs="Times New Roman"/>
          <w:sz w:val="26"/>
          <w:szCs w:val="26"/>
        </w:rPr>
        <w:tab/>
        <w:t>реакция на проходящие бои;</w:t>
      </w:r>
    </w:p>
    <w:p w14:paraId="1E01D6CB"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w:t>
      </w:r>
      <w:r w:rsidRPr="008A4655">
        <w:rPr>
          <w:rFonts w:ascii="Times New Roman" w:hAnsi="Times New Roman" w:cs="Times New Roman"/>
          <w:sz w:val="26"/>
          <w:szCs w:val="26"/>
        </w:rPr>
        <w:tab/>
        <w:t>действия рефери;</w:t>
      </w:r>
    </w:p>
    <w:p w14:paraId="4799F6C6"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w:t>
      </w:r>
      <w:r w:rsidRPr="008A4655">
        <w:rPr>
          <w:rFonts w:ascii="Times New Roman" w:hAnsi="Times New Roman" w:cs="Times New Roman"/>
          <w:sz w:val="26"/>
          <w:szCs w:val="26"/>
        </w:rPr>
        <w:tab/>
        <w:t>реакция зрительного зала и болельщиков на действия в бою.</w:t>
      </w:r>
    </w:p>
    <w:p w14:paraId="789CD947"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Психологическая подготовка включает анализ предстоящих воздействий</w:t>
      </w:r>
    </w:p>
    <w:p w14:paraId="34486058"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на психику бойца, изучение адекватных действий и формирование высокого уровня психологических свойств для успешного использования в бою.</w:t>
      </w:r>
    </w:p>
    <w:p w14:paraId="57A4EB01"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Сильнейшее эмоциональное влияние на бой оказывает волнение перед боем, «предстартовая лихорадка», выражающаяся в форме:</w:t>
      </w:r>
    </w:p>
    <w:p w14:paraId="6CD879CD"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w:t>
      </w:r>
      <w:r w:rsidRPr="008A4655">
        <w:rPr>
          <w:rFonts w:ascii="Times New Roman" w:hAnsi="Times New Roman" w:cs="Times New Roman"/>
          <w:sz w:val="26"/>
          <w:szCs w:val="26"/>
        </w:rPr>
        <w:tab/>
        <w:t>перевозбуждение, повышенный уровень нервного возбуждения;</w:t>
      </w:r>
    </w:p>
    <w:p w14:paraId="47C591A7"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w:t>
      </w:r>
      <w:r w:rsidRPr="008A4655">
        <w:rPr>
          <w:rFonts w:ascii="Times New Roman" w:hAnsi="Times New Roman" w:cs="Times New Roman"/>
          <w:sz w:val="26"/>
          <w:szCs w:val="26"/>
        </w:rPr>
        <w:tab/>
        <w:t>апатия, заторможенность нервного возбуждения;</w:t>
      </w:r>
    </w:p>
    <w:p w14:paraId="017187F7"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w:t>
      </w:r>
      <w:r w:rsidRPr="008A4655">
        <w:rPr>
          <w:rFonts w:ascii="Times New Roman" w:hAnsi="Times New Roman" w:cs="Times New Roman"/>
          <w:sz w:val="26"/>
          <w:szCs w:val="26"/>
        </w:rPr>
        <w:tab/>
        <w:t>состояние «боевой готовности».</w:t>
      </w:r>
    </w:p>
    <w:p w14:paraId="4B87117D" w14:textId="17B6C792" w:rsidR="0001341B" w:rsidRPr="008A4655" w:rsidRDefault="00635808" w:rsidP="0001341B">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При перевозбуждении бойца, излишнем нервном напряжении подготовка к бою заключается в использовании высокого уровня психологического напряжения для формирования скоростно-силовых атакующих действий, тактики тотально - комбинационного стиля, манера </w:t>
      </w:r>
      <w:proofErr w:type="spellStart"/>
      <w:r w:rsidRPr="008A4655">
        <w:rPr>
          <w:rFonts w:ascii="Times New Roman" w:hAnsi="Times New Roman" w:cs="Times New Roman"/>
          <w:sz w:val="26"/>
          <w:szCs w:val="26"/>
        </w:rPr>
        <w:t>игровика</w:t>
      </w:r>
      <w:proofErr w:type="spellEnd"/>
      <w:r w:rsidRPr="008A4655">
        <w:rPr>
          <w:rFonts w:ascii="Times New Roman" w:hAnsi="Times New Roman" w:cs="Times New Roman"/>
          <w:sz w:val="26"/>
          <w:szCs w:val="26"/>
        </w:rPr>
        <w:t xml:space="preserve"> - </w:t>
      </w:r>
      <w:proofErr w:type="spellStart"/>
      <w:r w:rsidRPr="008A4655">
        <w:rPr>
          <w:rFonts w:ascii="Times New Roman" w:hAnsi="Times New Roman" w:cs="Times New Roman"/>
          <w:sz w:val="26"/>
          <w:szCs w:val="26"/>
        </w:rPr>
        <w:t>нокаутера</w:t>
      </w:r>
      <w:proofErr w:type="spellEnd"/>
      <w:r w:rsidRPr="008A4655">
        <w:rPr>
          <w:rFonts w:ascii="Times New Roman" w:hAnsi="Times New Roman" w:cs="Times New Roman"/>
          <w:sz w:val="26"/>
          <w:szCs w:val="26"/>
        </w:rPr>
        <w:t xml:space="preserve"> и переориентации повышенного нервного возбуждения на состояние «боевой готовности». </w:t>
      </w:r>
    </w:p>
    <w:p w14:paraId="7B79CF77" w14:textId="5B64F7E6"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Легкая усталость успокаивает бойца, эффективные атакующие действия и точные акцентированные удары вселяют уверенность, настраивают на тактически грамотное, разнообразное и скоростное ведение боя.</w:t>
      </w:r>
    </w:p>
    <w:p w14:paraId="0B19060A"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Апатия, заторможенность нервного возбуждения подавляют психику и волевые качества бойца, вселяют неуверенность и безразличие. Подготовка к бою заключается в создании высокого эмоционального настроя, уверенности и желания выиграть бой, для этого выявляются сильные, угнетающие бойцы, качества противника и готовятся адекватные действия, проигрываются различные тактические варианты с партнером и на лапах, восстанавливаются акцентированные удары, маневренность и скорость атак, формируются тактические установки на каждый раунд и на весь бой, повышается уровень эмоционального настроя.</w:t>
      </w:r>
    </w:p>
    <w:p w14:paraId="5A096BBF"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Состояние «боевой готовности» формируется в процессе спортивной подготовки, перед боем корректируются тактические и технические варианты, уточняются технические, тактические, физиологические и психологические возможности бойца, анализируются возможные неблагоприятные возникающие в бою ситуации.</w:t>
      </w:r>
    </w:p>
    <w:p w14:paraId="36776E7B" w14:textId="77777777" w:rsidR="00635808"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На неопытных бойцов отрицательное влияние оказывают зрители, их реакции и проходящие бои на ринге. К реакциям зрителей бойцов необходимо приучать присутствием на тренировках в общественных местах - на пляже, в парке, проведением показательных выступлений в школах, клубах, парках, домах культуры. На соревновании просмотр боев необходимо сопровождать комментариями по технике и тактике, правилам соревнований, ритуальному поведению бойцов до боя и после боя, действиями при замечаниях рефери и др., необходимо оценивать бои и технику противников, переориентировать эмоциональное восприятие боев, получение эстетического удовольствия и любование зрелищностью поединков.</w:t>
      </w:r>
    </w:p>
    <w:p w14:paraId="7EB9F048" w14:textId="1ED63456" w:rsidR="00CC21FD" w:rsidRPr="008A4655" w:rsidRDefault="00635808" w:rsidP="00635808">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Данные противника, самочувствие и уровень подготовки бойца согласуются для предстоящего боя тактическими установками, повышением эмоционального настроя, формированием состояния «боевой готовности», предусматриваются возможные неблагоприятные ситуации и адекватные действия.</w:t>
      </w:r>
    </w:p>
    <w:p w14:paraId="3E43F1F8" w14:textId="31242FBB"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Спортивный отбор в кикбоксинге реализуется как длительный, многоступенчатый процесс, который эффективен лишь в том случае, если на всех этапах многолетней </w:t>
      </w:r>
      <w:r w:rsidRPr="008A4655">
        <w:rPr>
          <w:rFonts w:ascii="Times New Roman" w:hAnsi="Times New Roman" w:cs="Times New Roman"/>
          <w:sz w:val="26"/>
          <w:szCs w:val="26"/>
        </w:rPr>
        <w:lastRenderedPageBreak/>
        <w:t xml:space="preserve">подготовки </w:t>
      </w:r>
      <w:r w:rsidR="0001341B" w:rsidRPr="008A4655">
        <w:rPr>
          <w:rFonts w:ascii="Times New Roman" w:hAnsi="Times New Roman" w:cs="Times New Roman"/>
          <w:sz w:val="26"/>
          <w:szCs w:val="26"/>
        </w:rPr>
        <w:t>спортсмена</w:t>
      </w:r>
      <w:r w:rsidRPr="008A4655">
        <w:rPr>
          <w:rFonts w:ascii="Times New Roman" w:hAnsi="Times New Roman" w:cs="Times New Roman"/>
          <w:sz w:val="26"/>
          <w:szCs w:val="26"/>
        </w:rPr>
        <w:t xml:space="preserve"> обеспечена комплексная методика оценки личности, предполагающая использование различных методов исследования. Определены основные методы спортивного отбора в </w:t>
      </w:r>
      <w:r w:rsidR="0001341B" w:rsidRPr="008A4655">
        <w:rPr>
          <w:rFonts w:ascii="Times New Roman" w:hAnsi="Times New Roman" w:cs="Times New Roman"/>
          <w:sz w:val="26"/>
          <w:szCs w:val="26"/>
        </w:rPr>
        <w:t>кикбоксинге</w:t>
      </w:r>
      <w:r w:rsidRPr="008A4655">
        <w:rPr>
          <w:rFonts w:ascii="Times New Roman" w:hAnsi="Times New Roman" w:cs="Times New Roman"/>
          <w:sz w:val="26"/>
          <w:szCs w:val="26"/>
        </w:rPr>
        <w:t>, применяемые в учебно-тренировочном процессе данного возраста.</w:t>
      </w:r>
    </w:p>
    <w:p w14:paraId="4FA67BA7" w14:textId="77777777"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Педагогические методы позволяют оценивать уровень развития физических качеств, координационных способностей и спортивно-технического мастерства спортсменов.</w:t>
      </w:r>
    </w:p>
    <w:p w14:paraId="40E2973A" w14:textId="36FB1AF3"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Медико-биологические методы выявляют морфофункциональные особенности, уровень физического развития, состояние анализаторных систем организма </w:t>
      </w:r>
      <w:r w:rsidR="0001341B" w:rsidRPr="008A4655">
        <w:rPr>
          <w:rFonts w:ascii="Times New Roman" w:hAnsi="Times New Roman" w:cs="Times New Roman"/>
          <w:sz w:val="26"/>
          <w:szCs w:val="26"/>
        </w:rPr>
        <w:t>спортсмен</w:t>
      </w:r>
      <w:r w:rsidRPr="008A4655">
        <w:rPr>
          <w:rFonts w:ascii="Times New Roman" w:hAnsi="Times New Roman" w:cs="Times New Roman"/>
          <w:sz w:val="26"/>
          <w:szCs w:val="26"/>
        </w:rPr>
        <w:t>а и состояние его здоровья.</w:t>
      </w:r>
    </w:p>
    <w:p w14:paraId="4FD05294" w14:textId="77777777"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Психологические методы определяют особенности психики, оказывающие влияние на решение задач, возникающих в ходе противоборства.</w:t>
      </w:r>
    </w:p>
    <w:p w14:paraId="05FCCEB0" w14:textId="659C915A" w:rsidR="00CC21FD" w:rsidRPr="008A4655" w:rsidRDefault="00CC21FD" w:rsidP="00CC21FD">
      <w:pPr>
        <w:tabs>
          <w:tab w:val="left" w:pos="1276"/>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8A4655">
        <w:rPr>
          <w:rFonts w:ascii="Times New Roman" w:hAnsi="Times New Roman" w:cs="Times New Roman"/>
          <w:sz w:val="26"/>
          <w:szCs w:val="26"/>
        </w:rPr>
        <w:t xml:space="preserve"> Социологические методы позволяют получать данные о спортивных интересах, раскрывать причинно-следственные связи формирования мотивации к длительным тренировкам и высоким спортивным достижениям. В Российской Федерации осуществляется поступательный отбор в 4 этапа: массовый просмотр, выявление потенциально одаренных к </w:t>
      </w:r>
      <w:r w:rsidR="0001341B" w:rsidRPr="008A4655">
        <w:rPr>
          <w:rFonts w:ascii="Times New Roman" w:hAnsi="Times New Roman" w:cs="Times New Roman"/>
          <w:sz w:val="26"/>
          <w:szCs w:val="26"/>
        </w:rPr>
        <w:t>данному виду спорта</w:t>
      </w:r>
      <w:r w:rsidRPr="008A4655">
        <w:rPr>
          <w:rFonts w:ascii="Times New Roman" w:hAnsi="Times New Roman" w:cs="Times New Roman"/>
          <w:sz w:val="26"/>
          <w:szCs w:val="26"/>
        </w:rPr>
        <w:t xml:space="preserve">, привлечение перспективных </w:t>
      </w:r>
      <w:r w:rsidR="0001341B" w:rsidRPr="008A4655">
        <w:rPr>
          <w:rFonts w:ascii="Times New Roman" w:hAnsi="Times New Roman" w:cs="Times New Roman"/>
          <w:sz w:val="26"/>
          <w:szCs w:val="26"/>
        </w:rPr>
        <w:t>спортсменов</w:t>
      </w:r>
      <w:r w:rsidRPr="008A4655">
        <w:rPr>
          <w:rFonts w:ascii="Times New Roman" w:hAnsi="Times New Roman" w:cs="Times New Roman"/>
          <w:sz w:val="26"/>
          <w:szCs w:val="26"/>
        </w:rPr>
        <w:t xml:space="preserve"> к централизованной подготовке, отбор в сборную команду.</w:t>
      </w:r>
    </w:p>
    <w:p w14:paraId="38701041" w14:textId="77777777" w:rsidR="00AE2AAF" w:rsidRDefault="00AE2AAF">
      <w:pPr>
        <w:spacing w:after="0" w:line="240" w:lineRule="auto"/>
        <w:jc w:val="center"/>
        <w:rPr>
          <w:rFonts w:ascii="Times New Roman" w:hAnsi="Times New Roman" w:cs="Times New Roman"/>
          <w:sz w:val="28"/>
          <w:szCs w:val="28"/>
        </w:rPr>
      </w:pPr>
    </w:p>
    <w:p w14:paraId="3E2C570B" w14:textId="77777777" w:rsidR="00AE2AAF" w:rsidRDefault="001F203C">
      <w:pPr>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t>II</w:t>
      </w:r>
      <w:r>
        <w:rPr>
          <w:rFonts w:ascii="Times New Roman" w:hAnsi="Times New Roman" w:cs="Times New Roman"/>
          <w:b/>
          <w:sz w:val="28"/>
          <w:szCs w:val="28"/>
          <w:lang w:val="en-US"/>
        </w:rPr>
        <w:t>I</w:t>
      </w:r>
      <w:r>
        <w:rPr>
          <w:rFonts w:ascii="Times New Roman" w:hAnsi="Times New Roman" w:cs="Times New Roman"/>
          <w:b/>
          <w:sz w:val="28"/>
          <w:szCs w:val="28"/>
        </w:rPr>
        <w:t xml:space="preserve">. </w:t>
      </w:r>
      <w:r>
        <w:rPr>
          <w:rFonts w:ascii="Times New Roman" w:eastAsia="Times New Roman" w:hAnsi="Times New Roman" w:cs="Times New Roman"/>
          <w:b/>
          <w:sz w:val="28"/>
          <w:szCs w:val="28"/>
          <w:lang w:eastAsia="ru-RU"/>
        </w:rPr>
        <w:t>Систем</w:t>
      </w:r>
      <w:r>
        <w:rPr>
          <w:rFonts w:ascii="Times New Roman" w:eastAsia="Times New Roman" w:hAnsi="Times New Roman" w:cs="Times New Roman"/>
          <w:b/>
          <w:sz w:val="28"/>
          <w:szCs w:val="28"/>
        </w:rPr>
        <w:t xml:space="preserve">а </w:t>
      </w:r>
      <w:r>
        <w:rPr>
          <w:rFonts w:ascii="Times New Roman" w:eastAsia="Times New Roman" w:hAnsi="Times New Roman" w:cs="Times New Roman"/>
          <w:b/>
          <w:sz w:val="28"/>
          <w:szCs w:val="28"/>
          <w:lang w:eastAsia="ru-RU"/>
        </w:rPr>
        <w:t xml:space="preserve">контроля </w:t>
      </w:r>
    </w:p>
    <w:p w14:paraId="46141B23" w14:textId="77777777" w:rsidR="00AE2AAF" w:rsidRDefault="00AE2AAF">
      <w:pPr>
        <w:spacing w:after="0" w:line="240" w:lineRule="auto"/>
        <w:jc w:val="center"/>
        <w:rPr>
          <w:rFonts w:ascii="Times New Roman" w:hAnsi="Times New Roman" w:cs="Times New Roman"/>
          <w:sz w:val="28"/>
          <w:szCs w:val="28"/>
        </w:rPr>
      </w:pPr>
    </w:p>
    <w:p w14:paraId="0C61D4E6" w14:textId="77777777" w:rsidR="00AE2AAF" w:rsidRDefault="001F203C">
      <w:pPr>
        <w:pStyle w:val="af6"/>
        <w:tabs>
          <w:tab w:val="left" w:pos="1276"/>
        </w:tabs>
        <w:spacing w:after="0" w:line="240" w:lineRule="auto"/>
        <w:ind w:left="0" w:firstLine="709"/>
        <w:jc w:val="both"/>
      </w:pPr>
      <w:r w:rsidRPr="001F203C">
        <w:rPr>
          <w:rFonts w:ascii="Times New Roman" w:hAnsi="Times New Roman" w:cs="Times New Roman"/>
          <w:sz w:val="28"/>
          <w:szCs w:val="28"/>
        </w:rPr>
        <w:t xml:space="preserve">11. </w:t>
      </w:r>
      <w:r>
        <w:rPr>
          <w:rFonts w:ascii="Times New Roman" w:hAnsi="Times New Roman" w:cs="Times New Roman"/>
          <w:sz w:val="28"/>
          <w:szCs w:val="28"/>
        </w:rPr>
        <w:t xml:space="preserve">По итогам освоения Программы применительно к этапам спортивной подготовки </w:t>
      </w:r>
      <w:r>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14:paraId="20314476" w14:textId="77777777" w:rsidR="00AE2AAF" w:rsidRPr="00D45744" w:rsidRDefault="001F203C">
      <w:pPr>
        <w:pStyle w:val="af6"/>
        <w:tabs>
          <w:tab w:val="left" w:pos="1276"/>
        </w:tabs>
        <w:spacing w:after="0" w:line="240" w:lineRule="auto"/>
        <w:ind w:left="0" w:firstLine="709"/>
        <w:jc w:val="both"/>
        <w:rPr>
          <w:b/>
        </w:rPr>
      </w:pPr>
      <w:r w:rsidRPr="001F203C">
        <w:rPr>
          <w:rFonts w:ascii="Times New Roman" w:hAnsi="Times New Roman" w:cs="Times New Roman"/>
          <w:sz w:val="28"/>
          <w:szCs w:val="28"/>
        </w:rPr>
        <w:t xml:space="preserve">11.1. </w:t>
      </w:r>
      <w:r w:rsidRPr="00D45744">
        <w:rPr>
          <w:rFonts w:ascii="Times New Roman" w:hAnsi="Times New Roman" w:cs="Times New Roman"/>
          <w:b/>
          <w:sz w:val="28"/>
          <w:szCs w:val="28"/>
        </w:rPr>
        <w:t>На этапе начальной подготовки:</w:t>
      </w:r>
    </w:p>
    <w:p w14:paraId="5C3CBB44"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-изучить основы безопасного поведения при занятиях спортом;</w:t>
      </w:r>
    </w:p>
    <w:p w14:paraId="290429C4"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 -повысить уровень физической подготовленности; </w:t>
      </w:r>
    </w:p>
    <w:p w14:paraId="1B1F60C6"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-овладеть основами техники вида спорта «стрельба из лука»; </w:t>
      </w:r>
    </w:p>
    <w:p w14:paraId="5C5EE4F2"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-получить общие знания об антидопинговых правилах; </w:t>
      </w:r>
    </w:p>
    <w:p w14:paraId="7BF2936E"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-соблюдать антидопинговые правила; </w:t>
      </w:r>
    </w:p>
    <w:p w14:paraId="6A3ED33A"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-принять участие в официальных спортивных соревнованиях, начиная с третьего года подготовки для спортивных дисциплин, содержащих в своем наименовании аббревиатуру «КЛ», «БЛ», «ЗД»;</w:t>
      </w:r>
    </w:p>
    <w:p w14:paraId="23330668"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 -ежегодно выполнять контрольно-переводные нормативы (испытания) по видам спортивной подготовки; </w:t>
      </w:r>
    </w:p>
    <w:p w14:paraId="718E1B2D"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-получить уровень спортивной квалификации (спортивный разряд), необходимый для зачисления и перевода на учебно-тренировочной этап (этап спортивной специализации) для спортивных дисциплин, содержащих в своем наименовании аббревиатуру «КЛ», «БЛ», «ЗД». 3.2.2. </w:t>
      </w:r>
    </w:p>
    <w:p w14:paraId="0C18C0C8"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b/>
          <w:sz w:val="26"/>
          <w:szCs w:val="26"/>
        </w:rPr>
        <w:t>11.2.На учебно-тренировочном этапе (этапе спортивной специализации):</w:t>
      </w:r>
      <w:r w:rsidRPr="00D45744">
        <w:rPr>
          <w:rFonts w:ascii="Times New Roman" w:hAnsi="Times New Roman" w:cs="Times New Roman"/>
          <w:sz w:val="26"/>
          <w:szCs w:val="26"/>
        </w:rPr>
        <w:t xml:space="preserve"> </w:t>
      </w:r>
    </w:p>
    <w:p w14:paraId="5776A16C"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-повышать уровень физической, технической, тактической, теоретической и психологической подготовленности; </w:t>
      </w:r>
    </w:p>
    <w:p w14:paraId="275491A6"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-изучить правила безопасности при занятиях видом спорта «стрельба из лука» и успешно применять их в ходе проведения учебно-тренировочных занятий и участия в спортивных соревнованиях; -соблюдать режим учебно-тренировочных занятий; </w:t>
      </w:r>
    </w:p>
    <w:p w14:paraId="0EDBDEE1"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-изучить основные методы </w:t>
      </w:r>
      <w:proofErr w:type="spellStart"/>
      <w:r w:rsidRPr="00D45744">
        <w:rPr>
          <w:rFonts w:ascii="Times New Roman" w:hAnsi="Times New Roman" w:cs="Times New Roman"/>
          <w:sz w:val="26"/>
          <w:szCs w:val="26"/>
        </w:rPr>
        <w:t>саморегуляции</w:t>
      </w:r>
      <w:proofErr w:type="spellEnd"/>
      <w:r w:rsidRPr="00D45744">
        <w:rPr>
          <w:rFonts w:ascii="Times New Roman" w:hAnsi="Times New Roman" w:cs="Times New Roman"/>
          <w:sz w:val="26"/>
          <w:szCs w:val="26"/>
        </w:rPr>
        <w:t xml:space="preserve"> и самоконтроля; </w:t>
      </w:r>
    </w:p>
    <w:p w14:paraId="7DC5C360"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-овладеть общими теоретическими знаниями о правилах вида спорта «стрельба из лука»; </w:t>
      </w:r>
    </w:p>
    <w:p w14:paraId="36392F06" w14:textId="77777777" w:rsid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lastRenderedPageBreak/>
        <w:t xml:space="preserve">-изучить антидопинговые правила; </w:t>
      </w:r>
    </w:p>
    <w:p w14:paraId="407F3F35" w14:textId="4ACDDA83"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-соблюдать антидопинговые правила и не иметь их нарушений; </w:t>
      </w:r>
    </w:p>
    <w:p w14:paraId="1BCD1BAE"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-ежегодно выполнять контрольно-переводные нормативы (испытания) по видам спортивной подготовки; </w:t>
      </w:r>
    </w:p>
    <w:p w14:paraId="23602728"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-принимать участие в официальных спортивных соревнованиях не ниже уровня спортивных соревнований муниципального образования на первом, втором и третьем году; </w:t>
      </w:r>
    </w:p>
    <w:p w14:paraId="18B1EC2B"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-принимать участие в официальных спортивных соревнованиях не ниже уровня спортивных соревнований субъекта Российской Федерации, начиная с четвертого года; </w:t>
      </w:r>
    </w:p>
    <w:p w14:paraId="1FFA9982"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-получить уровень спортивной квалификации (спортивный разряд), необходимый для зачисления и перевода на этап совершенствования спортивного мастерства. </w:t>
      </w:r>
    </w:p>
    <w:p w14:paraId="6A71AB7F"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b/>
          <w:sz w:val="26"/>
          <w:szCs w:val="26"/>
        </w:rPr>
        <w:t>11.3. На этапе совершенствования спортивного мастерства</w:t>
      </w:r>
      <w:r w:rsidRPr="00D45744">
        <w:rPr>
          <w:rFonts w:ascii="Times New Roman" w:hAnsi="Times New Roman" w:cs="Times New Roman"/>
          <w:sz w:val="26"/>
          <w:szCs w:val="26"/>
        </w:rPr>
        <w:t xml:space="preserve">: </w:t>
      </w:r>
    </w:p>
    <w:p w14:paraId="479C669C"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-повышать уровень физической, технической, тактической, теоретической и психологической подготовленности; </w:t>
      </w:r>
    </w:p>
    <w:p w14:paraId="2219A59C"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14:paraId="2571EDF0"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-приобрести знания и навыки оказания первой доврачебной помощи; -овладеть теоретическими знаниями о правилах вида спорта «стрельба из лука»;</w:t>
      </w:r>
    </w:p>
    <w:p w14:paraId="101961C5"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 -выполнить план индивидуальной подготовки;</w:t>
      </w:r>
    </w:p>
    <w:p w14:paraId="7EFD834D"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 -закрепить и углубить знания антидопинговых правил; -соблюдать антидопинговые правила и не иметь их нарушений; </w:t>
      </w:r>
    </w:p>
    <w:p w14:paraId="31B59EAF"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-ежегодно выполнять контрольно-переводные нормативы (испытания) по видам спортивной подготовки; </w:t>
      </w:r>
    </w:p>
    <w:p w14:paraId="431AD7CB"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-демонстрировать высокие спортивные результаты в официальных спортивных соревнованиях; </w:t>
      </w:r>
    </w:p>
    <w:p w14:paraId="50A203C2" w14:textId="77777777" w:rsidR="00D45744" w:rsidRP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-показывать результаты, соответствующие присвоению спортивного разряда «кандидат в мастера спорта» не реже одного раза в два года; </w:t>
      </w:r>
    </w:p>
    <w:p w14:paraId="221194BD" w14:textId="77777777" w:rsidR="00D45744" w:rsidRDefault="00D45744">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-принимать участие в официальных спортивных соревнованиях не ниже уровня межрегиональных спортивных соревнований; -получить уровень спортивной квалификации (спортивное звание), необходимый для зачисления и перевода на этап высшего спортивного мастерства. </w:t>
      </w:r>
    </w:p>
    <w:p w14:paraId="357B927D" w14:textId="1783CC16" w:rsidR="00AE2AAF" w:rsidRPr="00D45744" w:rsidRDefault="001F203C">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 xml:space="preserve">12. Оценка результатов освоения Программы </w:t>
      </w:r>
      <w:r w:rsidRPr="00D45744">
        <w:rPr>
          <w:rFonts w:ascii="Times New Roman" w:hAnsi="Times New Roman" w:cs="Times New Roman"/>
          <w:color w:val="000000"/>
          <w:sz w:val="26"/>
          <w:szCs w:val="26"/>
          <w:shd w:val="clear" w:color="auto" w:fill="FFFFFF"/>
        </w:rPr>
        <w:t xml:space="preserve">сопровождается аттестацией обучающихся, проводимой организацией, реализующей Программу, на основе разработанных </w:t>
      </w:r>
      <w:r w:rsidRPr="00D45744">
        <w:rPr>
          <w:rFonts w:ascii="Times New Roman" w:hAnsi="Times New Roman" w:cs="Times New Roman"/>
          <w:sz w:val="26"/>
          <w:szCs w:val="26"/>
        </w:rPr>
        <w:t>комплексов контрольных упражнений, перечня тестов</w:t>
      </w:r>
      <w:r w:rsidRPr="00D45744">
        <w:rPr>
          <w:rFonts w:ascii="Times New Roman" w:hAnsi="Times New Roman" w:cs="Times New Roman"/>
          <w:sz w:val="26"/>
          <w:szCs w:val="26"/>
        </w:rPr>
        <w:br/>
        <w:t>и (или) вопросов по видам подготовки, не связанным с физическими нагрузками (далее – 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p>
    <w:p w14:paraId="2CBC5F6C" w14:textId="63E97863" w:rsidR="002B20DB" w:rsidRPr="00D45744" w:rsidRDefault="001F203C" w:rsidP="00856D6D">
      <w:pPr>
        <w:pStyle w:val="af6"/>
        <w:tabs>
          <w:tab w:val="left" w:pos="567"/>
          <w:tab w:val="left" w:pos="1276"/>
        </w:tabs>
        <w:spacing w:after="0" w:line="240" w:lineRule="auto"/>
        <w:ind w:left="0" w:firstLine="709"/>
        <w:jc w:val="both"/>
        <w:rPr>
          <w:rFonts w:ascii="Times New Roman" w:hAnsi="Times New Roman" w:cs="Times New Roman"/>
          <w:sz w:val="26"/>
          <w:szCs w:val="26"/>
        </w:rPr>
      </w:pPr>
      <w:r w:rsidRPr="00D45744">
        <w:rPr>
          <w:rFonts w:ascii="Times New Roman" w:hAnsi="Times New Roman" w:cs="Times New Roman"/>
          <w:sz w:val="26"/>
          <w:szCs w:val="26"/>
        </w:rPr>
        <w:t>13. Контрольные и контрольно-переводные нормативы (испытания)</w:t>
      </w:r>
      <w:r w:rsidRPr="00D45744">
        <w:rPr>
          <w:rFonts w:ascii="Times New Roman" w:hAnsi="Times New Roman" w:cs="Times New Roman"/>
          <w:sz w:val="26"/>
          <w:szCs w:val="26"/>
        </w:rPr>
        <w:br/>
        <w:t xml:space="preserve">по видам спортивной подготовки и уровень спортивной квалификации обучающихся по годам и этапам спортивной подготовки </w:t>
      </w:r>
    </w:p>
    <w:p w14:paraId="523E7D26" w14:textId="77777777" w:rsidR="002B20DB" w:rsidRDefault="002B20DB" w:rsidP="002B20DB">
      <w:pPr>
        <w:pStyle w:val="af6"/>
        <w:tabs>
          <w:tab w:val="left" w:pos="567"/>
          <w:tab w:val="left" w:pos="1276"/>
        </w:tabs>
        <w:spacing w:after="0" w:line="240" w:lineRule="auto"/>
        <w:ind w:left="0" w:firstLine="709"/>
        <w:jc w:val="both"/>
        <w:rPr>
          <w:rFonts w:ascii="Times New Roman" w:hAnsi="Times New Roman" w:cs="Times New Roman"/>
          <w:sz w:val="28"/>
          <w:szCs w:val="28"/>
        </w:rPr>
      </w:pPr>
    </w:p>
    <w:p w14:paraId="103D3D26" w14:textId="59DBBF1E" w:rsidR="002B20DB" w:rsidRPr="002B20DB" w:rsidRDefault="002B20DB"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Times New Roman" w:hAnsi="Times New Roman" w:cs="Times New Roman"/>
          <w:b/>
          <w:sz w:val="28"/>
          <w:szCs w:val="28"/>
          <w:lang w:eastAsia="zh-CN"/>
        </w:rPr>
        <w:t>Нормативы общей физической подготовки</w:t>
      </w:r>
      <w:r w:rsidRPr="002B20DB">
        <w:rPr>
          <w:rFonts w:ascii="Calibri" w:eastAsia="Calibri" w:hAnsi="Calibri" w:cs="Calibri"/>
          <w:b/>
          <w:color w:val="000000"/>
          <w:lang w:eastAsia="zh-CN"/>
        </w:rPr>
        <w:br/>
      </w:r>
      <w:r w:rsidRPr="002B20DB">
        <w:rPr>
          <w:rFonts w:ascii="Times New Roman" w:eastAsia="Calibri" w:hAnsi="Times New Roman" w:cs="Times New Roman"/>
          <w:b/>
          <w:sz w:val="28"/>
          <w:szCs w:val="28"/>
          <w:lang w:eastAsia="zh-CN"/>
        </w:rPr>
        <w:t xml:space="preserve">для зачисления и перевода на </w:t>
      </w:r>
      <w:r w:rsidRPr="002B20DB">
        <w:rPr>
          <w:rFonts w:ascii="Times New Roman" w:eastAsia="Calibri" w:hAnsi="Times New Roman" w:cs="Times New Roman"/>
          <w:b/>
          <w:color w:val="000000"/>
          <w:sz w:val="28"/>
          <w:szCs w:val="28"/>
          <w:lang w:eastAsia="zh-CN"/>
        </w:rPr>
        <w:t>этап</w:t>
      </w:r>
      <w:r w:rsidRPr="002B20DB">
        <w:rPr>
          <w:rFonts w:ascii="Times New Roman" w:eastAsia="Times New Roman" w:hAnsi="Times New Roman" w:cs="Times New Roman"/>
          <w:b/>
          <w:sz w:val="28"/>
          <w:szCs w:val="28"/>
          <w:lang w:eastAsia="zh-CN"/>
        </w:rPr>
        <w:t xml:space="preserve"> начальной подготовки</w:t>
      </w:r>
      <w:r w:rsidRPr="002B20DB">
        <w:rPr>
          <w:rFonts w:ascii="Calibri" w:eastAsia="Calibri" w:hAnsi="Calibri" w:cs="Calibri"/>
          <w:b/>
          <w:color w:val="000000"/>
          <w:lang w:eastAsia="zh-CN"/>
        </w:rPr>
        <w:t xml:space="preserve"> </w:t>
      </w:r>
      <w:r w:rsidRPr="002B20DB">
        <w:rPr>
          <w:rFonts w:ascii="Calibri" w:eastAsia="Calibri" w:hAnsi="Calibri" w:cs="Calibri"/>
          <w:b/>
          <w:color w:val="000000"/>
          <w:lang w:eastAsia="zh-CN"/>
        </w:rPr>
        <w:br/>
      </w:r>
      <w:r w:rsidRPr="002B20DB">
        <w:rPr>
          <w:rFonts w:ascii="Times New Roman" w:eastAsia="Times New Roman" w:hAnsi="Times New Roman" w:cs="Times New Roman"/>
          <w:b/>
          <w:sz w:val="28"/>
          <w:szCs w:val="28"/>
          <w:lang w:eastAsia="zh-CN"/>
        </w:rPr>
        <w:t xml:space="preserve">по виду спорта </w:t>
      </w:r>
      <w:r w:rsidRPr="002B20DB">
        <w:rPr>
          <w:rFonts w:ascii="Times New Roman" w:eastAsia="Calibri" w:hAnsi="Times New Roman" w:cs="Times New Roman"/>
          <w:b/>
          <w:sz w:val="28"/>
          <w:szCs w:val="28"/>
          <w:lang w:eastAsia="zh-CN"/>
        </w:rPr>
        <w:t>«</w:t>
      </w:r>
      <w:r w:rsidR="00D45744">
        <w:rPr>
          <w:rFonts w:ascii="Times New Roman" w:eastAsia="Calibri" w:hAnsi="Times New Roman" w:cs="Times New Roman"/>
          <w:b/>
          <w:color w:val="000000"/>
          <w:sz w:val="28"/>
          <w:szCs w:val="28"/>
          <w:lang w:eastAsia="zh-CN"/>
        </w:rPr>
        <w:t>стрельба из лука</w:t>
      </w:r>
      <w:r w:rsidRPr="002B20DB">
        <w:rPr>
          <w:rFonts w:ascii="Times New Roman" w:eastAsia="Calibri" w:hAnsi="Times New Roman" w:cs="Times New Roman"/>
          <w:b/>
          <w:sz w:val="28"/>
          <w:szCs w:val="28"/>
          <w:lang w:eastAsia="zh-CN"/>
        </w:rPr>
        <w:t>»</w:t>
      </w:r>
    </w:p>
    <w:p w14:paraId="185F831F" w14:textId="77777777" w:rsidR="002B20DB" w:rsidRPr="002B20DB" w:rsidRDefault="002B20DB" w:rsidP="002B20DB">
      <w:pPr>
        <w:suppressAutoHyphens/>
        <w:spacing w:after="0" w:line="240" w:lineRule="auto"/>
        <w:contextualSpacing/>
        <w:rPr>
          <w:rFonts w:ascii="Times New Roman" w:eastAsia="Calibri" w:hAnsi="Times New Roman" w:cs="Times New Roman"/>
          <w:color w:val="000000"/>
          <w:sz w:val="28"/>
          <w:szCs w:val="28"/>
          <w:lang w:eastAsia="zh-CN"/>
        </w:rPr>
      </w:pPr>
    </w:p>
    <w:tbl>
      <w:tblPr>
        <w:tblW w:w="10206" w:type="dxa"/>
        <w:tblCellMar>
          <w:left w:w="62" w:type="dxa"/>
          <w:right w:w="62" w:type="dxa"/>
        </w:tblCellMar>
        <w:tblLook w:val="04A0" w:firstRow="1" w:lastRow="0" w:firstColumn="1" w:lastColumn="0" w:noHBand="0" w:noVBand="1"/>
      </w:tblPr>
      <w:tblGrid>
        <w:gridCol w:w="671"/>
        <w:gridCol w:w="3535"/>
        <w:gridCol w:w="1333"/>
        <w:gridCol w:w="1219"/>
        <w:gridCol w:w="1141"/>
        <w:gridCol w:w="1191"/>
        <w:gridCol w:w="1116"/>
      </w:tblGrid>
      <w:tr w:rsidR="002B20DB" w:rsidRPr="002B20DB" w14:paraId="0310A3EA" w14:textId="77777777" w:rsidTr="004346BE">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35F2C1"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bookmarkStart w:id="2" w:name="_Hlk91062155"/>
            <w:bookmarkEnd w:id="2"/>
            <w:r w:rsidRPr="002B20DB">
              <w:rPr>
                <w:rFonts w:ascii="Times New Roman" w:eastAsia="Calibri" w:hAnsi="Times New Roman" w:cs="Calibri"/>
                <w:color w:val="000000"/>
                <w:sz w:val="24"/>
                <w:szCs w:val="24"/>
                <w:lang w:eastAsia="zh-CN"/>
              </w:rPr>
              <w:t>№</w:t>
            </w:r>
            <w:r w:rsidRPr="002B20DB">
              <w:rPr>
                <w:rFonts w:ascii="Times New Roman" w:eastAsia="Calibri" w:hAnsi="Times New Roman" w:cs="Calibri"/>
                <w:color w:val="000000"/>
                <w:sz w:val="24"/>
                <w:szCs w:val="24"/>
                <w:lang w:eastAsia="zh-CN"/>
              </w:rPr>
              <w:br/>
              <w:t>п/п</w:t>
            </w:r>
          </w:p>
        </w:tc>
        <w:tc>
          <w:tcPr>
            <w:tcW w:w="3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AEAA20"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Упражнения</w:t>
            </w:r>
          </w:p>
        </w:tc>
        <w:tc>
          <w:tcPr>
            <w:tcW w:w="1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C1775A"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Единица измерения</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0C767C"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Норматив до года обучения</w:t>
            </w:r>
          </w:p>
        </w:tc>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2A5521"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Норматив свыше года обучения</w:t>
            </w:r>
          </w:p>
        </w:tc>
      </w:tr>
      <w:tr w:rsidR="002B20DB" w:rsidRPr="002B20DB" w14:paraId="2E81C017" w14:textId="77777777" w:rsidTr="004346BE">
        <w:tc>
          <w:tcPr>
            <w:tcW w:w="6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6D0214" w14:textId="77777777" w:rsidR="002B20DB" w:rsidRPr="002B20DB" w:rsidRDefault="002B20DB" w:rsidP="002B20DB">
            <w:pPr>
              <w:widowControl w:val="0"/>
              <w:suppressAutoHyphens/>
              <w:spacing w:after="0" w:line="240" w:lineRule="auto"/>
              <w:jc w:val="center"/>
              <w:rPr>
                <w:rFonts w:ascii="Times New Roman" w:eastAsia="Times New Roman" w:hAnsi="Times New Roman" w:cs="Arial"/>
                <w:sz w:val="24"/>
                <w:szCs w:val="24"/>
                <w:lang w:eastAsia="zh-CN"/>
              </w:rPr>
            </w:pPr>
          </w:p>
        </w:tc>
        <w:tc>
          <w:tcPr>
            <w:tcW w:w="3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F58A57" w14:textId="77777777" w:rsidR="002B20DB" w:rsidRPr="002B20DB" w:rsidRDefault="002B20DB" w:rsidP="002B20DB">
            <w:pPr>
              <w:widowControl w:val="0"/>
              <w:suppressAutoHyphens/>
              <w:spacing w:after="0" w:line="240" w:lineRule="auto"/>
              <w:jc w:val="center"/>
              <w:rPr>
                <w:rFonts w:ascii="Times New Roman" w:eastAsia="Times New Roman" w:hAnsi="Times New Roman" w:cs="Arial"/>
                <w:sz w:val="24"/>
                <w:szCs w:val="24"/>
                <w:lang w:eastAsia="zh-CN"/>
              </w:rPr>
            </w:pPr>
          </w:p>
        </w:tc>
        <w:tc>
          <w:tcPr>
            <w:tcW w:w="1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C90A9D" w14:textId="77777777" w:rsidR="002B20DB" w:rsidRPr="002B20DB" w:rsidRDefault="002B20DB" w:rsidP="002B20DB">
            <w:pPr>
              <w:widowControl w:val="0"/>
              <w:suppressAutoHyphens/>
              <w:spacing w:after="0" w:line="240" w:lineRule="auto"/>
              <w:jc w:val="center"/>
              <w:rPr>
                <w:rFonts w:ascii="Times New Roman" w:eastAsia="Times New Roman" w:hAnsi="Times New Roman" w:cs="Arial"/>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90F2A"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мальчики</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787D6"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девочки</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304D0"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мальчики</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CAB3B" w14:textId="77777777" w:rsidR="002B20DB" w:rsidRPr="002B20DB" w:rsidRDefault="002B20DB"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Calibri"/>
                <w:color w:val="000000"/>
                <w:sz w:val="24"/>
                <w:szCs w:val="24"/>
                <w:lang w:eastAsia="zh-CN"/>
              </w:rPr>
              <w:t>девочки</w:t>
            </w:r>
          </w:p>
        </w:tc>
      </w:tr>
      <w:tr w:rsidR="00D45744" w:rsidRPr="002B20DB" w14:paraId="52951DDE" w14:textId="77777777" w:rsidTr="004346BE">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B2FB09" w14:textId="77777777"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Times New Roman"/>
                <w:color w:val="000000"/>
                <w:sz w:val="24"/>
                <w:szCs w:val="24"/>
                <w:lang w:eastAsia="zh-CN"/>
              </w:rPr>
              <w:t>1.</w:t>
            </w:r>
          </w:p>
        </w:tc>
        <w:tc>
          <w:tcPr>
            <w:tcW w:w="3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556973" w14:textId="1FEF425E"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rPr>
              <w:t>Бег на 1000 м</w:t>
            </w:r>
          </w:p>
        </w:tc>
        <w:tc>
          <w:tcPr>
            <w:tcW w:w="1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BB512B" w14:textId="63F6EF87"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мин, с</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25CA24" w14:textId="7B65BBEF"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не более</w:t>
            </w:r>
          </w:p>
        </w:tc>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C8BA04" w14:textId="3D7C8131" w:rsidR="00D45744" w:rsidRPr="002B20DB" w:rsidRDefault="00D45744" w:rsidP="002B20DB">
            <w:pPr>
              <w:widowControl w:val="0"/>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не более</w:t>
            </w:r>
          </w:p>
        </w:tc>
      </w:tr>
      <w:tr w:rsidR="00D45744" w:rsidRPr="002B20DB" w14:paraId="08637B35" w14:textId="77777777" w:rsidTr="004346BE">
        <w:tc>
          <w:tcPr>
            <w:tcW w:w="6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A7B593"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3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ED9FC4"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171A76"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F0F29" w14:textId="5EA33F12" w:rsidR="00D45744" w:rsidRPr="002B20DB" w:rsidRDefault="00D45744" w:rsidP="00D45744">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6.</w:t>
            </w:r>
            <w:r>
              <w:rPr>
                <w:rFonts w:ascii="Times New Roman" w:eastAsia="Calibri" w:hAnsi="Times New Roman" w:cs="Times New Roman"/>
                <w:sz w:val="24"/>
                <w:szCs w:val="24"/>
                <w:lang w:eastAsia="zh-CN"/>
              </w:rPr>
              <w:t>2</w:t>
            </w:r>
            <w:r w:rsidRPr="002B20DB">
              <w:rPr>
                <w:rFonts w:ascii="Times New Roman" w:eastAsia="Calibri" w:hAnsi="Times New Roman" w:cs="Times New Roman"/>
                <w:sz w:val="24"/>
                <w:szCs w:val="24"/>
                <w:lang w:eastAsia="zh-CN"/>
              </w:rPr>
              <w:t>0</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5801F" w14:textId="1782BC83" w:rsidR="00D45744" w:rsidRPr="002B20DB" w:rsidRDefault="00D45744" w:rsidP="005C0A06">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Times New Roman"/>
                <w:sz w:val="24"/>
                <w:szCs w:val="24"/>
                <w:lang w:eastAsia="zh-CN"/>
              </w:rPr>
              <w:t>6.40</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0F223" w14:textId="0098DDF5" w:rsidR="00D45744" w:rsidRPr="005C0A06" w:rsidRDefault="00D45744" w:rsidP="002B20DB">
            <w:pPr>
              <w:widowControl w:val="0"/>
              <w:suppressAutoHyphens/>
              <w:spacing w:after="0" w:line="240" w:lineRule="auto"/>
              <w:jc w:val="center"/>
              <w:rPr>
                <w:rFonts w:ascii="Calibri" w:eastAsia="Calibri" w:hAnsi="Calibri" w:cs="Calibri"/>
                <w:color w:val="000000"/>
                <w:lang w:eastAsia="zh-CN"/>
              </w:rPr>
            </w:pPr>
            <w:r>
              <w:rPr>
                <w:rFonts w:ascii="Times New Roman" w:eastAsia="Calibri" w:hAnsi="Times New Roman" w:cs="Times New Roman"/>
                <w:color w:val="000000"/>
                <w:sz w:val="24"/>
                <w:szCs w:val="24"/>
                <w:lang w:eastAsia="zh-CN"/>
              </w:rPr>
              <w:t>5.41</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6107D" w14:textId="057F2412"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Pr>
                <w:rFonts w:ascii="Times New Roman" w:eastAsia="Calibri" w:hAnsi="Times New Roman" w:cs="Calibri"/>
                <w:color w:val="000000"/>
                <w:sz w:val="24"/>
                <w:szCs w:val="24"/>
                <w:lang w:eastAsia="zh-CN"/>
              </w:rPr>
              <w:t>6.12</w:t>
            </w:r>
          </w:p>
        </w:tc>
      </w:tr>
      <w:tr w:rsidR="00D45744" w:rsidRPr="002B20DB" w14:paraId="3F647928" w14:textId="77777777" w:rsidTr="004346BE">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B7A5407" w14:textId="77777777"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Times New Roman"/>
                <w:color w:val="000000"/>
                <w:sz w:val="24"/>
                <w:szCs w:val="24"/>
                <w:lang w:eastAsia="zh-CN"/>
              </w:rPr>
              <w:lastRenderedPageBreak/>
              <w:t>2.</w:t>
            </w:r>
          </w:p>
        </w:tc>
        <w:tc>
          <w:tcPr>
            <w:tcW w:w="3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F67E16" w14:textId="0EE9983B" w:rsidR="00D45744" w:rsidRPr="002B20DB" w:rsidRDefault="00D45744" w:rsidP="00D45744">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Times New Roman" w:hAnsi="Times New Roman" w:cs="Times New Roman"/>
                <w:sz w:val="24"/>
                <w:szCs w:val="24"/>
                <w:lang w:eastAsia="ru-RU"/>
              </w:rPr>
              <w:t xml:space="preserve">Подтягивание </w:t>
            </w:r>
            <w:r>
              <w:rPr>
                <w:rFonts w:ascii="Times New Roman" w:eastAsia="Times New Roman" w:hAnsi="Times New Roman" w:cs="Times New Roman"/>
                <w:sz w:val="24"/>
                <w:szCs w:val="24"/>
                <w:lang w:eastAsia="ru-RU"/>
              </w:rPr>
              <w:t xml:space="preserve">туловища </w:t>
            </w:r>
            <w:r w:rsidRPr="002B20DB">
              <w:rPr>
                <w:rFonts w:ascii="Times New Roman" w:eastAsia="Times New Roman" w:hAnsi="Times New Roman" w:cs="Times New Roman"/>
                <w:sz w:val="24"/>
                <w:szCs w:val="24"/>
                <w:lang w:eastAsia="ru-RU"/>
              </w:rPr>
              <w:t xml:space="preserve">из </w:t>
            </w:r>
            <w:r>
              <w:rPr>
                <w:rFonts w:ascii="Times New Roman" w:eastAsia="Times New Roman" w:hAnsi="Times New Roman" w:cs="Times New Roman"/>
                <w:sz w:val="24"/>
                <w:szCs w:val="24"/>
                <w:lang w:eastAsia="ru-RU"/>
              </w:rPr>
              <w:t>положения лежа на спине (за 1 мин)</w:t>
            </w:r>
          </w:p>
        </w:tc>
        <w:tc>
          <w:tcPr>
            <w:tcW w:w="1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500169" w14:textId="0BC7CCA0"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rPr>
              <w:t>количество раз</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52F6CE" w14:textId="5DA8B5BD"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не менее</w:t>
            </w:r>
          </w:p>
        </w:tc>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D3189F" w14:textId="39018A2C" w:rsidR="00D45744" w:rsidRPr="002B20DB" w:rsidRDefault="00D45744" w:rsidP="002B20DB">
            <w:pPr>
              <w:widowControl w:val="0"/>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не менее</w:t>
            </w:r>
          </w:p>
        </w:tc>
      </w:tr>
      <w:tr w:rsidR="00D45744" w:rsidRPr="002B20DB" w14:paraId="57C9BAE1" w14:textId="77777777" w:rsidTr="004346BE">
        <w:tc>
          <w:tcPr>
            <w:tcW w:w="6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88D4DE"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3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5AFA3F"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3F4C87"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7CACE" w14:textId="3281C7EE" w:rsidR="00D45744" w:rsidRPr="002B20DB" w:rsidRDefault="00D45744" w:rsidP="005C0A06">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Times New Roman"/>
                <w:sz w:val="24"/>
                <w:szCs w:val="24"/>
                <w:lang w:eastAsia="zh-CN"/>
              </w:rPr>
              <w:t>26</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C3307" w14:textId="1FE1517E"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Times New Roman"/>
                <w:sz w:val="24"/>
                <w:szCs w:val="24"/>
                <w:lang w:eastAsia="zh-CN"/>
              </w:rPr>
              <w:t>23</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E667D" w14:textId="77688BA4"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Pr>
                <w:rFonts w:ascii="Times New Roman" w:eastAsia="Calibri" w:hAnsi="Times New Roman" w:cs="Times New Roman"/>
                <w:color w:val="000000"/>
                <w:sz w:val="24"/>
                <w:szCs w:val="24"/>
                <w:lang w:eastAsia="zh-CN"/>
              </w:rPr>
              <w:t>33</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EA62D" w14:textId="2E57AB6D"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Pr>
                <w:rFonts w:ascii="Calibri" w:eastAsia="Calibri" w:hAnsi="Calibri" w:cs="Calibri"/>
                <w:color w:val="000000"/>
                <w:lang w:eastAsia="zh-CN"/>
              </w:rPr>
              <w:t>28</w:t>
            </w:r>
          </w:p>
        </w:tc>
      </w:tr>
      <w:tr w:rsidR="00D45744" w:rsidRPr="002B20DB" w14:paraId="3EF3F9EF" w14:textId="77777777" w:rsidTr="004346BE">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131BDB" w14:textId="77777777"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Times New Roman"/>
                <w:color w:val="000000"/>
                <w:sz w:val="24"/>
                <w:szCs w:val="24"/>
                <w:lang w:eastAsia="zh-CN"/>
              </w:rPr>
              <w:t>3.</w:t>
            </w:r>
          </w:p>
        </w:tc>
        <w:tc>
          <w:tcPr>
            <w:tcW w:w="3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20A3C3" w14:textId="115B7FBB"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rPr>
              <w:t xml:space="preserve">Подтягивание из виса лежа </w:t>
            </w:r>
            <w:r w:rsidRPr="002B20DB">
              <w:rPr>
                <w:rFonts w:ascii="Times New Roman" w:eastAsia="Calibri" w:hAnsi="Times New Roman" w:cs="Times New Roman"/>
                <w:sz w:val="24"/>
                <w:szCs w:val="24"/>
              </w:rPr>
              <w:br/>
              <w:t>на низкой перекладине 90 см</w:t>
            </w:r>
          </w:p>
        </w:tc>
        <w:tc>
          <w:tcPr>
            <w:tcW w:w="1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37256A" w14:textId="762AB4F5"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rPr>
              <w:t>количество раз</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A32879" w14:textId="7421BB62"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не менее</w:t>
            </w:r>
          </w:p>
        </w:tc>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54A96A" w14:textId="282154CB" w:rsidR="00D45744" w:rsidRPr="002B20DB" w:rsidRDefault="00D45744" w:rsidP="002B20DB">
            <w:pPr>
              <w:widowControl w:val="0"/>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color w:val="000000"/>
                <w:sz w:val="24"/>
                <w:szCs w:val="24"/>
                <w:lang w:eastAsia="zh-CN"/>
              </w:rPr>
              <w:t>не менее</w:t>
            </w:r>
          </w:p>
        </w:tc>
      </w:tr>
      <w:tr w:rsidR="00D45744" w:rsidRPr="002B20DB" w14:paraId="51CA8B9C" w14:textId="77777777" w:rsidTr="004346BE">
        <w:tc>
          <w:tcPr>
            <w:tcW w:w="6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C82908"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3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DADE44"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8D9FAF"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3D344" w14:textId="633FB922"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Times New Roman"/>
                <w:sz w:val="24"/>
                <w:szCs w:val="24"/>
                <w:lang w:eastAsia="zh-CN"/>
              </w:rPr>
              <w:t>8</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CB79C" w14:textId="25870B41"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Calibri"/>
                <w:color w:val="000000"/>
                <w:sz w:val="24"/>
                <w:szCs w:val="24"/>
                <w:lang w:eastAsia="zh-CN"/>
              </w:rPr>
              <w:t>7</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CC8B2" w14:textId="1F32C59D"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Pr>
                <w:rFonts w:ascii="Times New Roman" w:eastAsia="Calibri" w:hAnsi="Times New Roman" w:cs="Times New Roman"/>
                <w:sz w:val="24"/>
                <w:szCs w:val="24"/>
                <w:lang w:eastAsia="zh-CN"/>
              </w:rPr>
              <w:t>13</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C133C" w14:textId="4F1BDC47"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Pr>
                <w:rFonts w:ascii="Calibri" w:eastAsia="Calibri" w:hAnsi="Calibri" w:cs="Calibri"/>
                <w:color w:val="000000"/>
                <w:lang w:eastAsia="zh-CN"/>
              </w:rPr>
              <w:t>7</w:t>
            </w:r>
          </w:p>
        </w:tc>
      </w:tr>
      <w:tr w:rsidR="00D45744" w:rsidRPr="002B20DB" w14:paraId="67FFECFA" w14:textId="77777777" w:rsidTr="004346BE">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5ABCF5" w14:textId="77777777" w:rsidR="00D45744" w:rsidRPr="002B20DB" w:rsidRDefault="00D45744" w:rsidP="002B20DB">
            <w:pPr>
              <w:widowControl w:val="0"/>
              <w:suppressAutoHyphens/>
              <w:spacing w:after="0" w:line="240" w:lineRule="auto"/>
              <w:jc w:val="center"/>
              <w:rPr>
                <w:rFonts w:ascii="Arial" w:eastAsia="Times New Roman" w:hAnsi="Arial" w:cs="Arial"/>
                <w:szCs w:val="20"/>
                <w:lang w:eastAsia="zh-CN"/>
              </w:rPr>
            </w:pPr>
            <w:r w:rsidRPr="002B20DB">
              <w:rPr>
                <w:rFonts w:ascii="Times New Roman" w:eastAsia="Times New Roman" w:hAnsi="Times New Roman" w:cs="Times New Roman"/>
                <w:sz w:val="24"/>
                <w:szCs w:val="24"/>
                <w:lang w:eastAsia="zh-CN"/>
              </w:rPr>
              <w:t>4.</w:t>
            </w:r>
          </w:p>
        </w:tc>
        <w:tc>
          <w:tcPr>
            <w:tcW w:w="3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0FE250" w14:textId="1123E31F" w:rsidR="00D45744" w:rsidRPr="002B20DB" w:rsidRDefault="00D45744" w:rsidP="002B20DB">
            <w:pPr>
              <w:widowControl w:val="0"/>
              <w:suppressAutoHyphens/>
              <w:spacing w:after="0" w:line="240" w:lineRule="auto"/>
              <w:ind w:left="-28" w:right="-28"/>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rPr>
              <w:t xml:space="preserve">Сгибание и разгибание рук </w:t>
            </w:r>
            <w:r w:rsidRPr="002B20DB">
              <w:rPr>
                <w:rFonts w:ascii="Times New Roman" w:eastAsia="Calibri" w:hAnsi="Times New Roman" w:cs="Times New Roman"/>
                <w:sz w:val="24"/>
                <w:szCs w:val="24"/>
              </w:rPr>
              <w:br/>
              <w:t>в упоре лежа на полу</w:t>
            </w:r>
          </w:p>
        </w:tc>
        <w:tc>
          <w:tcPr>
            <w:tcW w:w="1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69F2B3" w14:textId="57697361"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rPr>
              <w:t>количество раз</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909C7C" w14:textId="4E1F0AA9"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sidRPr="002B20DB">
              <w:rPr>
                <w:rFonts w:ascii="Times New Roman" w:eastAsia="Calibri" w:hAnsi="Times New Roman" w:cs="Times New Roman"/>
                <w:sz w:val="24"/>
                <w:szCs w:val="24"/>
                <w:lang w:eastAsia="zh-CN"/>
              </w:rPr>
              <w:t>не менее</w:t>
            </w:r>
          </w:p>
        </w:tc>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D02A9F" w14:textId="5A09BAF7" w:rsidR="00D45744" w:rsidRPr="002B20DB" w:rsidRDefault="00D45744" w:rsidP="002B20DB">
            <w:pPr>
              <w:widowControl w:val="0"/>
              <w:suppressAutoHyphens/>
              <w:spacing w:after="0" w:line="240" w:lineRule="auto"/>
              <w:jc w:val="center"/>
              <w:rPr>
                <w:rFonts w:ascii="Calibri" w:eastAsia="Calibri" w:hAnsi="Calibri" w:cs="Calibri"/>
                <w:color w:val="000000"/>
                <w:lang w:eastAsia="zh-CN"/>
              </w:rPr>
            </w:pPr>
            <w:r w:rsidRPr="002B20DB">
              <w:rPr>
                <w:rFonts w:ascii="Times New Roman" w:eastAsia="Calibri" w:hAnsi="Times New Roman" w:cs="Times New Roman"/>
                <w:color w:val="000000"/>
                <w:sz w:val="24"/>
                <w:szCs w:val="24"/>
                <w:lang w:eastAsia="zh-CN"/>
              </w:rPr>
              <w:t>не менее</w:t>
            </w:r>
          </w:p>
        </w:tc>
      </w:tr>
      <w:tr w:rsidR="00D45744" w:rsidRPr="002B20DB" w14:paraId="6600F95A" w14:textId="77777777" w:rsidTr="004346BE">
        <w:tc>
          <w:tcPr>
            <w:tcW w:w="6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331D24"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3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F1E49E"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DC4284"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06F82" w14:textId="0D5E5389"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Times New Roman"/>
                <w:sz w:val="24"/>
                <w:szCs w:val="24"/>
                <w:lang w:eastAsia="zh-CN"/>
              </w:rPr>
              <w:t>10</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2B8DA" w14:textId="7607081F"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Calibri"/>
                <w:color w:val="000000"/>
                <w:sz w:val="24"/>
                <w:szCs w:val="24"/>
                <w:lang w:eastAsia="zh-CN"/>
              </w:rPr>
              <w:t>5</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A48E1" w14:textId="6389DEF1"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Times New Roman"/>
                <w:sz w:val="24"/>
                <w:szCs w:val="24"/>
                <w:lang w:eastAsia="zh-CN"/>
              </w:rPr>
              <w:t>13</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AB6BC" w14:textId="547DE270" w:rsidR="00D45744" w:rsidRPr="002B20DB" w:rsidRDefault="00D45744" w:rsidP="002B20DB">
            <w:pPr>
              <w:suppressAutoHyphens/>
              <w:spacing w:after="0" w:line="240" w:lineRule="auto"/>
              <w:contextualSpacing/>
              <w:jc w:val="center"/>
              <w:rPr>
                <w:rFonts w:ascii="Calibri" w:eastAsia="Calibri" w:hAnsi="Calibri" w:cs="Calibri"/>
                <w:color w:val="000000"/>
                <w:lang w:eastAsia="zh-CN"/>
              </w:rPr>
            </w:pPr>
            <w:r>
              <w:rPr>
                <w:rFonts w:ascii="Times New Roman" w:eastAsia="Calibri" w:hAnsi="Times New Roman" w:cs="Calibri"/>
                <w:color w:val="000000"/>
                <w:sz w:val="24"/>
                <w:szCs w:val="24"/>
                <w:lang w:eastAsia="zh-CN"/>
              </w:rPr>
              <w:t>7</w:t>
            </w:r>
          </w:p>
        </w:tc>
      </w:tr>
      <w:tr w:rsidR="00D45744" w:rsidRPr="002B20DB" w14:paraId="2078D15D" w14:textId="77777777" w:rsidTr="004346BE">
        <w:trPr>
          <w:trHeight w:val="135"/>
        </w:trPr>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6ACE3B"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r w:rsidRPr="002B20DB">
              <w:rPr>
                <w:rFonts w:ascii="Times New Roman" w:eastAsia="Times New Roman" w:hAnsi="Times New Roman" w:cs="Times New Roman"/>
                <w:sz w:val="24"/>
                <w:szCs w:val="24"/>
                <w:lang w:eastAsia="zh-CN"/>
              </w:rPr>
              <w:t>5.</w:t>
            </w:r>
          </w:p>
        </w:tc>
        <w:tc>
          <w:tcPr>
            <w:tcW w:w="35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1A3ECB" w14:textId="77777777" w:rsidR="00D45744" w:rsidRPr="002B20DB" w:rsidRDefault="00D45744" w:rsidP="002B20DB">
            <w:pPr>
              <w:widowControl w:val="0"/>
              <w:suppressAutoHyphens/>
              <w:spacing w:after="0" w:line="240" w:lineRule="auto"/>
              <w:jc w:val="center"/>
              <w:rPr>
                <w:rFonts w:ascii="Calibri" w:eastAsia="Calibri" w:hAnsi="Calibri" w:cs="Calibri"/>
                <w:color w:val="000000"/>
                <w:kern w:val="2"/>
                <w:lang w:eastAsia="zh-CN" w:bidi="hi-IN"/>
              </w:rPr>
            </w:pPr>
            <w:r w:rsidRPr="002B20DB">
              <w:rPr>
                <w:rFonts w:ascii="Times New Roman" w:eastAsia="Calibri" w:hAnsi="Times New Roman" w:cs="Calibri"/>
                <w:color w:val="000000"/>
                <w:kern w:val="2"/>
                <w:sz w:val="24"/>
                <w:szCs w:val="24"/>
                <w:lang w:eastAsia="zh-CN" w:bidi="hi-IN"/>
              </w:rPr>
              <w:t>Наклон вперед из положения стоя на гимнастической скамье</w:t>
            </w:r>
          </w:p>
          <w:p w14:paraId="727693C8" w14:textId="6CE7CD15"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r w:rsidRPr="002B20DB">
              <w:rPr>
                <w:rFonts w:ascii="Times New Roman" w:eastAsia="Calibri" w:hAnsi="Times New Roman" w:cs="Calibri"/>
                <w:color w:val="000000"/>
                <w:kern w:val="2"/>
                <w:sz w:val="24"/>
                <w:szCs w:val="24"/>
                <w:lang w:eastAsia="zh-CN" w:bidi="hi-IN"/>
              </w:rPr>
              <w:t>(от уровня скамьи)</w:t>
            </w:r>
          </w:p>
        </w:tc>
        <w:tc>
          <w:tcPr>
            <w:tcW w:w="1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106481" w14:textId="698B699C"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r w:rsidRPr="002B20DB">
              <w:rPr>
                <w:rFonts w:ascii="Times New Roman" w:eastAsia="Times New Roman" w:hAnsi="Times New Roman" w:cs="Times New Roman"/>
                <w:sz w:val="24"/>
                <w:szCs w:val="24"/>
                <w:lang w:eastAsia="zh-CN"/>
              </w:rPr>
              <w:t>см</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EC84A6" w14:textId="7B588551" w:rsidR="00D45744" w:rsidRPr="002B20DB" w:rsidRDefault="00D45744" w:rsidP="002B20DB">
            <w:pPr>
              <w:suppressAutoHyphens/>
              <w:spacing w:after="0" w:line="240" w:lineRule="auto"/>
              <w:contextualSpacing/>
              <w:jc w:val="center"/>
              <w:rPr>
                <w:rFonts w:ascii="Times New Roman" w:eastAsia="Calibri" w:hAnsi="Times New Roman" w:cs="Calibri"/>
                <w:color w:val="000000"/>
                <w:sz w:val="24"/>
                <w:szCs w:val="24"/>
                <w:lang w:eastAsia="zh-CN"/>
              </w:rPr>
            </w:pPr>
            <w:r w:rsidRPr="002B20DB">
              <w:rPr>
                <w:rFonts w:ascii="Times New Roman" w:eastAsia="Calibri" w:hAnsi="Times New Roman" w:cs="Times New Roman"/>
                <w:sz w:val="24"/>
                <w:szCs w:val="24"/>
                <w:lang w:eastAsia="zh-CN"/>
              </w:rPr>
              <w:t>не менее</w:t>
            </w:r>
          </w:p>
        </w:tc>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A9C1B4" w14:textId="1BAE7BB9" w:rsidR="00D45744" w:rsidRPr="002B20DB" w:rsidRDefault="00D45744" w:rsidP="002B20DB">
            <w:pPr>
              <w:suppressAutoHyphens/>
              <w:spacing w:after="0" w:line="240" w:lineRule="auto"/>
              <w:contextualSpacing/>
              <w:jc w:val="center"/>
              <w:rPr>
                <w:rFonts w:ascii="Times New Roman" w:eastAsia="Calibri" w:hAnsi="Times New Roman" w:cs="Calibri"/>
                <w:color w:val="000000"/>
                <w:sz w:val="24"/>
                <w:szCs w:val="24"/>
                <w:lang w:eastAsia="zh-CN"/>
              </w:rPr>
            </w:pPr>
            <w:r w:rsidRPr="002B20DB">
              <w:rPr>
                <w:rFonts w:ascii="Times New Roman" w:eastAsia="Calibri" w:hAnsi="Times New Roman" w:cs="Times New Roman"/>
                <w:color w:val="000000"/>
                <w:sz w:val="24"/>
                <w:szCs w:val="24"/>
                <w:lang w:eastAsia="zh-CN"/>
              </w:rPr>
              <w:t>не менее</w:t>
            </w:r>
          </w:p>
        </w:tc>
      </w:tr>
      <w:tr w:rsidR="00D45744" w:rsidRPr="002B20DB" w14:paraId="58CFACB2" w14:textId="77777777" w:rsidTr="004346BE">
        <w:trPr>
          <w:trHeight w:val="135"/>
        </w:trPr>
        <w:tc>
          <w:tcPr>
            <w:tcW w:w="6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048E63"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3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D74F40"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07F136" w14:textId="77777777" w:rsidR="00D45744" w:rsidRPr="002B20DB" w:rsidRDefault="00D45744" w:rsidP="002B20DB">
            <w:pPr>
              <w:widowControl w:val="0"/>
              <w:suppressAutoHyphens/>
              <w:spacing w:after="0" w:line="240" w:lineRule="auto"/>
              <w:jc w:val="center"/>
              <w:rPr>
                <w:rFonts w:ascii="Times New Roman" w:eastAsia="Times New Roman" w:hAnsi="Times New Roman" w:cs="Times New Roman"/>
                <w:sz w:val="24"/>
                <w:szCs w:val="24"/>
                <w:lang w:eastAsia="zh-CN"/>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D8FD7" w14:textId="4E29D206" w:rsidR="00D45744" w:rsidRPr="002B20DB" w:rsidRDefault="00D45744" w:rsidP="002B20DB">
            <w:pPr>
              <w:suppressAutoHyphens/>
              <w:spacing w:after="0" w:line="240" w:lineRule="auto"/>
              <w:contextualSpacing/>
              <w:jc w:val="cente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+2</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4022B" w14:textId="69C1ED14" w:rsidR="00D45744" w:rsidRPr="002B20DB" w:rsidRDefault="00D45744" w:rsidP="002B20DB">
            <w:pPr>
              <w:suppressAutoHyphens/>
              <w:spacing w:after="0" w:line="240" w:lineRule="auto"/>
              <w:contextualSpacing/>
              <w:jc w:val="center"/>
              <w:rPr>
                <w:rFonts w:ascii="Times New Roman" w:eastAsia="Calibri" w:hAnsi="Times New Roman" w:cs="Calibri"/>
                <w:color w:val="000000"/>
                <w:sz w:val="24"/>
                <w:szCs w:val="24"/>
                <w:lang w:eastAsia="zh-CN"/>
              </w:rPr>
            </w:pPr>
            <w:r w:rsidRPr="002B20DB">
              <w:rPr>
                <w:rFonts w:ascii="Times New Roman" w:eastAsia="Calibri" w:hAnsi="Times New Roman" w:cs="Calibri"/>
                <w:color w:val="000000"/>
                <w:sz w:val="24"/>
                <w:szCs w:val="24"/>
                <w:lang w:eastAsia="zh-CN"/>
              </w:rPr>
              <w:t>+3</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42E5F" w14:textId="52C061EB" w:rsidR="00D45744" w:rsidRPr="002B20DB" w:rsidRDefault="00D45744" w:rsidP="002B20DB">
            <w:pPr>
              <w:suppressAutoHyphens/>
              <w:spacing w:after="0" w:line="240" w:lineRule="auto"/>
              <w:contextualSpacing/>
              <w:jc w:val="center"/>
              <w:rPr>
                <w:rFonts w:ascii="Times New Roman" w:eastAsia="Calibri" w:hAnsi="Times New Roman" w:cs="Times New Roman"/>
                <w:sz w:val="24"/>
                <w:szCs w:val="24"/>
                <w:lang w:eastAsia="zh-CN"/>
              </w:rPr>
            </w:pPr>
            <w:r w:rsidRPr="002B20DB">
              <w:rPr>
                <w:rFonts w:ascii="Times New Roman" w:eastAsia="Calibri" w:hAnsi="Times New Roman" w:cs="Times New Roman"/>
                <w:sz w:val="24"/>
                <w:szCs w:val="24"/>
                <w:lang w:eastAsia="zh-CN"/>
              </w:rPr>
              <w:t>+</w:t>
            </w:r>
            <w:r>
              <w:rPr>
                <w:rFonts w:ascii="Times New Roman" w:eastAsia="Calibri" w:hAnsi="Times New Roman" w:cs="Times New Roman"/>
                <w:sz w:val="24"/>
                <w:szCs w:val="24"/>
                <w:lang w:eastAsia="zh-CN"/>
              </w:rPr>
              <w:t>4</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3CB01" w14:textId="7FD986D8" w:rsidR="00D45744" w:rsidRPr="002B20DB" w:rsidRDefault="00D45744" w:rsidP="002B20DB">
            <w:pPr>
              <w:suppressAutoHyphens/>
              <w:spacing w:after="0" w:line="240" w:lineRule="auto"/>
              <w:contextualSpacing/>
              <w:jc w:val="center"/>
              <w:rPr>
                <w:rFonts w:ascii="Times New Roman" w:eastAsia="Calibri" w:hAnsi="Times New Roman" w:cs="Calibri"/>
                <w:color w:val="000000"/>
                <w:sz w:val="24"/>
                <w:szCs w:val="24"/>
                <w:lang w:eastAsia="zh-CN"/>
              </w:rPr>
            </w:pPr>
            <w:r>
              <w:rPr>
                <w:rFonts w:ascii="Times New Roman" w:eastAsia="Calibri" w:hAnsi="Times New Roman" w:cs="Calibri"/>
                <w:color w:val="000000"/>
                <w:sz w:val="24"/>
                <w:szCs w:val="24"/>
                <w:lang w:eastAsia="zh-CN"/>
              </w:rPr>
              <w:t>+5</w:t>
            </w:r>
          </w:p>
        </w:tc>
      </w:tr>
    </w:tbl>
    <w:p w14:paraId="0E422664" w14:textId="7DA7F441" w:rsidR="00AE2AAF" w:rsidRDefault="00AE2AAF">
      <w:pPr>
        <w:spacing w:after="0" w:line="240" w:lineRule="auto"/>
        <w:ind w:right="-1"/>
        <w:rPr>
          <w:rFonts w:ascii="Times New Roman" w:hAnsi="Times New Roman" w:cs="Times New Roman"/>
          <w:sz w:val="28"/>
          <w:szCs w:val="28"/>
        </w:rPr>
      </w:pPr>
    </w:p>
    <w:p w14:paraId="1372AACD" w14:textId="5B9F5875" w:rsidR="002B20DB" w:rsidRPr="002B20DB" w:rsidRDefault="002B20DB" w:rsidP="002B20DB">
      <w:pPr>
        <w:suppressAutoHyphens/>
        <w:spacing w:after="0" w:line="240" w:lineRule="auto"/>
        <w:jc w:val="center"/>
        <w:rPr>
          <w:rFonts w:ascii="Times New Roman" w:eastAsia="Calibri" w:hAnsi="Times New Roman" w:cs="Times New Roman"/>
          <w:b/>
          <w:sz w:val="28"/>
          <w:szCs w:val="28"/>
          <w:lang w:eastAsia="zh-CN"/>
        </w:rPr>
      </w:pPr>
      <w:r w:rsidRPr="002B20DB">
        <w:rPr>
          <w:rFonts w:ascii="Times New Roman" w:eastAsia="Times New Roman" w:hAnsi="Times New Roman" w:cs="Times New Roman"/>
          <w:b/>
          <w:sz w:val="28"/>
          <w:szCs w:val="28"/>
          <w:lang w:eastAsia="zh-CN"/>
        </w:rPr>
        <w:t>Нормативы общей физической и специальной физической подготовки</w:t>
      </w:r>
      <w:r w:rsidRPr="002B20DB">
        <w:rPr>
          <w:rFonts w:ascii="Times New Roman" w:eastAsia="Calibri" w:hAnsi="Times New Roman" w:cs="Times New Roman"/>
          <w:b/>
          <w:color w:val="000000"/>
          <w:sz w:val="28"/>
          <w:szCs w:val="28"/>
          <w:lang w:eastAsia="zh-CN"/>
        </w:rPr>
        <w:br/>
        <w:t xml:space="preserve">и </w:t>
      </w:r>
      <w:r w:rsidRPr="002B20DB">
        <w:rPr>
          <w:rFonts w:ascii="Times New Roman" w:eastAsia="Calibri" w:hAnsi="Times New Roman" w:cs="Times New Roman"/>
          <w:b/>
          <w:bCs/>
          <w:color w:val="000000"/>
          <w:sz w:val="28"/>
          <w:szCs w:val="28"/>
          <w:lang w:eastAsia="zh-CN"/>
        </w:rPr>
        <w:t>уровень спортивной квалификации (спортивные разряды)</w:t>
      </w:r>
      <w:r w:rsidRPr="002B20DB">
        <w:rPr>
          <w:rFonts w:ascii="Times New Roman" w:eastAsia="Calibri" w:hAnsi="Times New Roman" w:cs="Times New Roman"/>
          <w:color w:val="000000"/>
          <w:sz w:val="28"/>
          <w:szCs w:val="28"/>
          <w:lang w:eastAsia="zh-CN"/>
        </w:rPr>
        <w:t xml:space="preserve"> </w:t>
      </w:r>
      <w:r w:rsidRPr="002B20DB">
        <w:rPr>
          <w:rFonts w:ascii="Times New Roman" w:eastAsia="Calibri" w:hAnsi="Times New Roman" w:cs="Times New Roman"/>
          <w:b/>
          <w:sz w:val="28"/>
          <w:szCs w:val="28"/>
          <w:lang w:eastAsia="zh-CN"/>
        </w:rPr>
        <w:t>для зачисления</w:t>
      </w:r>
      <w:r w:rsidR="00F16D40">
        <w:rPr>
          <w:rFonts w:ascii="Times New Roman" w:eastAsia="Calibri" w:hAnsi="Times New Roman" w:cs="Times New Roman"/>
          <w:b/>
          <w:sz w:val="28"/>
          <w:szCs w:val="28"/>
          <w:lang w:eastAsia="zh-CN"/>
        </w:rPr>
        <w:t xml:space="preserve"> </w:t>
      </w:r>
      <w:r w:rsidRPr="002B20DB">
        <w:rPr>
          <w:rFonts w:ascii="Times New Roman" w:eastAsia="Calibri" w:hAnsi="Times New Roman" w:cs="Times New Roman"/>
          <w:b/>
          <w:sz w:val="28"/>
          <w:szCs w:val="28"/>
          <w:lang w:eastAsia="zh-CN"/>
        </w:rPr>
        <w:t xml:space="preserve">и перевода на </w:t>
      </w:r>
      <w:r w:rsidRPr="002B20DB">
        <w:rPr>
          <w:rFonts w:ascii="Times New Roman" w:eastAsia="Times New Roman" w:hAnsi="Times New Roman" w:cs="Times New Roman"/>
          <w:b/>
          <w:sz w:val="28"/>
          <w:szCs w:val="28"/>
          <w:lang w:eastAsia="zh-CN"/>
        </w:rPr>
        <w:t>учебно-тренировочный этап (этап спортивной специализации)</w:t>
      </w:r>
      <w:r w:rsidR="00F16D40">
        <w:rPr>
          <w:rFonts w:ascii="Times New Roman" w:eastAsia="Times New Roman" w:hAnsi="Times New Roman" w:cs="Times New Roman"/>
          <w:b/>
          <w:sz w:val="28"/>
          <w:szCs w:val="28"/>
          <w:lang w:eastAsia="zh-CN"/>
        </w:rPr>
        <w:t xml:space="preserve"> </w:t>
      </w:r>
      <w:r w:rsidRPr="002B20DB">
        <w:rPr>
          <w:rFonts w:ascii="Times New Roman" w:eastAsia="Times New Roman" w:hAnsi="Times New Roman" w:cs="Times New Roman"/>
          <w:b/>
          <w:sz w:val="28"/>
          <w:szCs w:val="28"/>
          <w:lang w:eastAsia="zh-CN"/>
        </w:rPr>
        <w:t xml:space="preserve">по виду спорта </w:t>
      </w:r>
      <w:r w:rsidRPr="002B20DB">
        <w:rPr>
          <w:rFonts w:ascii="Times New Roman" w:eastAsia="Calibri" w:hAnsi="Times New Roman" w:cs="Times New Roman"/>
          <w:b/>
          <w:sz w:val="28"/>
          <w:szCs w:val="28"/>
          <w:lang w:eastAsia="zh-CN"/>
        </w:rPr>
        <w:t>«</w:t>
      </w:r>
      <w:r w:rsidR="00D45744">
        <w:rPr>
          <w:rFonts w:ascii="Times New Roman" w:eastAsia="Calibri" w:hAnsi="Times New Roman" w:cs="Times New Roman"/>
          <w:b/>
          <w:sz w:val="28"/>
          <w:szCs w:val="28"/>
          <w:lang w:eastAsia="zh-CN"/>
        </w:rPr>
        <w:t>стрельба из лука</w:t>
      </w:r>
      <w:r w:rsidRPr="002B20DB">
        <w:rPr>
          <w:rFonts w:ascii="Times New Roman" w:eastAsia="Calibri" w:hAnsi="Times New Roman" w:cs="Times New Roman"/>
          <w:b/>
          <w:sz w:val="28"/>
          <w:szCs w:val="28"/>
          <w:lang w:eastAsia="zh-CN"/>
        </w:rPr>
        <w:t>»</w:t>
      </w:r>
    </w:p>
    <w:p w14:paraId="310F38F7" w14:textId="77777777" w:rsidR="002B20DB" w:rsidRPr="002B20DB" w:rsidRDefault="002B20DB" w:rsidP="002B20DB">
      <w:pPr>
        <w:suppressAutoHyphens/>
        <w:spacing w:after="0" w:line="240" w:lineRule="auto"/>
        <w:jc w:val="center"/>
        <w:rPr>
          <w:rFonts w:ascii="Times New Roman" w:eastAsia="Calibri" w:hAnsi="Times New Roman" w:cs="Times New Roman"/>
          <w:b/>
          <w:sz w:val="28"/>
          <w:szCs w:val="28"/>
          <w:lang w:eastAsia="zh-CN"/>
        </w:rPr>
      </w:pPr>
    </w:p>
    <w:tbl>
      <w:tblPr>
        <w:tblW w:w="10205" w:type="dxa"/>
        <w:tblLook w:val="0000" w:firstRow="0" w:lastRow="0" w:firstColumn="0" w:lastColumn="0" w:noHBand="0" w:noVBand="0"/>
      </w:tblPr>
      <w:tblGrid>
        <w:gridCol w:w="684"/>
        <w:gridCol w:w="4386"/>
        <w:gridCol w:w="1984"/>
        <w:gridCol w:w="1559"/>
        <w:gridCol w:w="1592"/>
      </w:tblGrid>
      <w:tr w:rsidR="002B20DB" w:rsidRPr="002B20DB" w14:paraId="6F0A5E37" w14:textId="77777777" w:rsidTr="004346BE">
        <w:trPr>
          <w:cantSplit/>
          <w:trHeight w:val="20"/>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0921F1"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 п/п</w:t>
            </w:r>
          </w:p>
        </w:tc>
        <w:tc>
          <w:tcPr>
            <w:tcW w:w="43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67D598"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Упражнения</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7A0727"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Единица измерения</w:t>
            </w:r>
          </w:p>
        </w:tc>
        <w:tc>
          <w:tcPr>
            <w:tcW w:w="31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714254"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Норматив</w:t>
            </w:r>
          </w:p>
        </w:tc>
      </w:tr>
      <w:tr w:rsidR="002B20DB" w:rsidRPr="002B20DB" w14:paraId="5FB8D20E" w14:textId="77777777" w:rsidTr="004346BE">
        <w:trPr>
          <w:cantSplit/>
          <w:trHeight w:val="20"/>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CD4BAE"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43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DD3B0A"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2EA69A"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A5616"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юноши</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55272"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девушки</w:t>
            </w:r>
          </w:p>
        </w:tc>
      </w:tr>
      <w:tr w:rsidR="002B20DB" w:rsidRPr="002B20DB" w14:paraId="702CE7B7" w14:textId="77777777" w:rsidTr="004346BE">
        <w:trPr>
          <w:cantSplit/>
          <w:trHeight w:val="20"/>
        </w:trPr>
        <w:tc>
          <w:tcPr>
            <w:tcW w:w="102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05F397A" w14:textId="77777777" w:rsidR="002B20DB" w:rsidRPr="002B20DB" w:rsidRDefault="002B20DB" w:rsidP="002B20DB">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1. Нормативы общей физической подготовки</w:t>
            </w:r>
          </w:p>
        </w:tc>
      </w:tr>
      <w:tr w:rsidR="00D45744" w:rsidRPr="002B20DB" w14:paraId="4F53547D" w14:textId="77777777" w:rsidTr="004346BE">
        <w:trPr>
          <w:cantSplit/>
          <w:trHeight w:val="20"/>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C254FD"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1.1.</w:t>
            </w:r>
          </w:p>
        </w:tc>
        <w:tc>
          <w:tcPr>
            <w:tcW w:w="43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432AFB" w14:textId="5FF3CF2D"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 xml:space="preserve">Сгибание и разгибание рук </w:t>
            </w:r>
            <w:r w:rsidRPr="002B20DB">
              <w:rPr>
                <w:rFonts w:ascii="Times New Roman" w:eastAsia="Calibri" w:hAnsi="Times New Roman" w:cs="Times New Roman"/>
                <w:color w:val="000000"/>
                <w:kern w:val="2"/>
                <w:sz w:val="24"/>
                <w:szCs w:val="24"/>
                <w:lang w:eastAsia="zh-CN" w:bidi="hi-IN"/>
              </w:rPr>
              <w:br/>
              <w:t>в упоре лежа на полу</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D49416" w14:textId="275FDCCC"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количество раз</w:t>
            </w:r>
          </w:p>
        </w:tc>
        <w:tc>
          <w:tcPr>
            <w:tcW w:w="31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41CC9C" w14:textId="23A643B8"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Times New Roman" w:hAnsi="Times New Roman" w:cs="Times New Roman"/>
                <w:color w:val="000000"/>
                <w:kern w:val="2"/>
                <w:sz w:val="24"/>
                <w:szCs w:val="24"/>
                <w:lang w:eastAsia="zh-CN" w:bidi="hi-IN"/>
              </w:rPr>
              <w:t>не менее</w:t>
            </w:r>
          </w:p>
        </w:tc>
      </w:tr>
      <w:tr w:rsidR="00D45744" w:rsidRPr="002B20DB" w14:paraId="7C1FA6DD" w14:textId="77777777" w:rsidTr="004346BE">
        <w:trPr>
          <w:cantSplit/>
          <w:trHeight w:val="20"/>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DD14C1"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43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7205AF"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50CEB0"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5EDB0" w14:textId="3C80B9DE"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18</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C31CE" w14:textId="31675330"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9</w:t>
            </w:r>
          </w:p>
        </w:tc>
      </w:tr>
      <w:tr w:rsidR="00D45744" w:rsidRPr="002B20DB" w14:paraId="0ECF9420" w14:textId="77777777" w:rsidTr="004346BE">
        <w:trPr>
          <w:cantSplit/>
          <w:trHeight w:val="20"/>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517660"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1.2.</w:t>
            </w:r>
          </w:p>
        </w:tc>
        <w:tc>
          <w:tcPr>
            <w:tcW w:w="43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373817" w14:textId="5E4807D3" w:rsidR="00D45744" w:rsidRPr="002B20DB" w:rsidRDefault="00D45744"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Наклон вперед из положения стоя на гимнастической скамье</w:t>
            </w:r>
            <w:r w:rsidR="00395E1A">
              <w:rPr>
                <w:rFonts w:ascii="Times New Roman" w:eastAsia="Calibri" w:hAnsi="Times New Roman" w:cs="Times New Roman"/>
                <w:color w:val="000000"/>
                <w:kern w:val="2"/>
                <w:sz w:val="24"/>
                <w:szCs w:val="24"/>
                <w:lang w:eastAsia="zh-CN" w:bidi="hi-IN"/>
              </w:rPr>
              <w:t xml:space="preserve"> ( от уровня скамьи)</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6F7D75" w14:textId="02485982" w:rsidR="00D45744" w:rsidRPr="002B20DB" w:rsidRDefault="00395E1A"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см</w:t>
            </w:r>
          </w:p>
        </w:tc>
        <w:tc>
          <w:tcPr>
            <w:tcW w:w="31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2CC6B3" w14:textId="40DC21A5" w:rsidR="00D45744" w:rsidRPr="002B20DB" w:rsidRDefault="00D45744"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 xml:space="preserve">не </w:t>
            </w:r>
            <w:r w:rsidR="00395E1A">
              <w:rPr>
                <w:rFonts w:ascii="Times New Roman" w:eastAsia="Calibri" w:hAnsi="Times New Roman" w:cs="Times New Roman"/>
                <w:color w:val="000000"/>
                <w:kern w:val="2"/>
                <w:sz w:val="24"/>
                <w:szCs w:val="24"/>
                <w:lang w:eastAsia="zh-CN" w:bidi="hi-IN"/>
              </w:rPr>
              <w:t>менее</w:t>
            </w:r>
          </w:p>
        </w:tc>
      </w:tr>
      <w:tr w:rsidR="00D45744" w:rsidRPr="002B20DB" w14:paraId="63F7FA06" w14:textId="77777777" w:rsidTr="004346BE">
        <w:trPr>
          <w:cantSplit/>
          <w:trHeight w:val="20"/>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7253F6"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43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0BD105"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5E7FB0"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558BC" w14:textId="57FF7921" w:rsidR="00D45744" w:rsidRPr="002B20DB" w:rsidRDefault="00D45744"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5</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9D6F3" w14:textId="7ED6D607" w:rsidR="00D45744" w:rsidRPr="002B20DB" w:rsidRDefault="00395E1A"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w:t>
            </w:r>
            <w:r w:rsidR="00D45744">
              <w:rPr>
                <w:rFonts w:ascii="Times New Roman" w:eastAsia="Calibri" w:hAnsi="Times New Roman" w:cs="Times New Roman"/>
                <w:color w:val="000000"/>
                <w:kern w:val="2"/>
                <w:sz w:val="24"/>
                <w:szCs w:val="24"/>
                <w:lang w:eastAsia="zh-CN" w:bidi="hi-IN"/>
              </w:rPr>
              <w:t>6</w:t>
            </w:r>
          </w:p>
        </w:tc>
      </w:tr>
      <w:tr w:rsidR="00D45744" w:rsidRPr="002B20DB" w14:paraId="7ABD33D3" w14:textId="77777777" w:rsidTr="004346BE">
        <w:trPr>
          <w:cantSplit/>
          <w:trHeight w:val="20"/>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2A3F9F" w14:textId="7B641BC3"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kern w:val="2"/>
                <w:sz w:val="24"/>
                <w:szCs w:val="24"/>
                <w:lang w:eastAsia="zh-CN" w:bidi="hi-IN"/>
              </w:rPr>
              <w:t>1.</w:t>
            </w:r>
            <w:r>
              <w:rPr>
                <w:rFonts w:ascii="Times New Roman" w:eastAsia="Calibri" w:hAnsi="Times New Roman" w:cs="Times New Roman"/>
                <w:kern w:val="2"/>
                <w:sz w:val="24"/>
                <w:szCs w:val="24"/>
                <w:lang w:eastAsia="zh-CN" w:bidi="hi-IN"/>
              </w:rPr>
              <w:t>3</w:t>
            </w:r>
            <w:r w:rsidRPr="002B20DB">
              <w:rPr>
                <w:rFonts w:ascii="Times New Roman" w:eastAsia="Calibri" w:hAnsi="Times New Roman" w:cs="Times New Roman"/>
                <w:kern w:val="2"/>
                <w:sz w:val="24"/>
                <w:szCs w:val="24"/>
                <w:lang w:eastAsia="zh-CN" w:bidi="hi-IN"/>
              </w:rPr>
              <w:t>.</w:t>
            </w:r>
          </w:p>
        </w:tc>
        <w:tc>
          <w:tcPr>
            <w:tcW w:w="43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D79279"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Times New Roman" w:hAnsi="Times New Roman" w:cs="Times New Roman"/>
                <w:color w:val="000000"/>
                <w:kern w:val="2"/>
                <w:sz w:val="24"/>
                <w:szCs w:val="24"/>
                <w:lang w:eastAsia="ru-RU" w:bidi="hi-IN"/>
              </w:rPr>
              <w:t xml:space="preserve">Подтягивание из виса </w:t>
            </w:r>
            <w:r w:rsidRPr="002B20DB">
              <w:rPr>
                <w:rFonts w:ascii="Times New Roman" w:eastAsia="Times New Roman" w:hAnsi="Times New Roman" w:cs="Times New Roman"/>
                <w:color w:val="000000"/>
                <w:kern w:val="2"/>
                <w:sz w:val="24"/>
                <w:szCs w:val="24"/>
                <w:lang w:eastAsia="ru-RU" w:bidi="hi-IN"/>
              </w:rPr>
              <w:br/>
              <w:t>на высокой перекладине</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1B1262"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количество раз</w:t>
            </w:r>
          </w:p>
        </w:tc>
        <w:tc>
          <w:tcPr>
            <w:tcW w:w="31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9D1F0D"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Times New Roman" w:hAnsi="Times New Roman" w:cs="Times New Roman"/>
                <w:color w:val="000000"/>
                <w:kern w:val="2"/>
                <w:sz w:val="24"/>
                <w:szCs w:val="24"/>
                <w:lang w:eastAsia="zh-CN" w:bidi="hi-IN"/>
              </w:rPr>
              <w:t>не менее</w:t>
            </w:r>
          </w:p>
        </w:tc>
      </w:tr>
      <w:tr w:rsidR="00D45744" w:rsidRPr="002B20DB" w14:paraId="5B3B86CD" w14:textId="77777777" w:rsidTr="004346BE">
        <w:trPr>
          <w:cantSplit/>
          <w:trHeight w:val="20"/>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7A1A64"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43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53482B"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046B4B"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4F5A4" w14:textId="529C22E9"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4</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03C70"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w:t>
            </w:r>
          </w:p>
        </w:tc>
      </w:tr>
      <w:tr w:rsidR="00D45744" w:rsidRPr="002B20DB" w14:paraId="00BB30AE" w14:textId="77777777" w:rsidTr="004346BE">
        <w:trPr>
          <w:cantSplit/>
          <w:trHeight w:val="20"/>
        </w:trPr>
        <w:tc>
          <w:tcPr>
            <w:tcW w:w="684" w:type="dxa"/>
            <w:vMerge w:val="restart"/>
            <w:tcBorders>
              <w:left w:val="single" w:sz="4" w:space="0" w:color="000000"/>
              <w:bottom w:val="single" w:sz="4" w:space="0" w:color="000000"/>
              <w:right w:val="single" w:sz="4" w:space="0" w:color="000000"/>
            </w:tcBorders>
            <w:shd w:val="clear" w:color="auto" w:fill="auto"/>
            <w:vAlign w:val="center"/>
          </w:tcPr>
          <w:p w14:paraId="15AF58D1" w14:textId="2A528E78"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r>
              <w:rPr>
                <w:rFonts w:ascii="Times New Roman" w:eastAsia="Calibri" w:hAnsi="Times New Roman" w:cs="Times New Roman"/>
                <w:kern w:val="2"/>
                <w:sz w:val="24"/>
                <w:szCs w:val="24"/>
                <w:lang w:eastAsia="zh-CN" w:bidi="hi-IN"/>
              </w:rPr>
              <w:t>1.4</w:t>
            </w:r>
            <w:r w:rsidRPr="002B20DB">
              <w:rPr>
                <w:rFonts w:ascii="Times New Roman" w:eastAsia="Calibri" w:hAnsi="Times New Roman" w:cs="Times New Roman"/>
                <w:kern w:val="2"/>
                <w:sz w:val="24"/>
                <w:szCs w:val="24"/>
                <w:lang w:eastAsia="zh-CN" w:bidi="hi-IN"/>
              </w:rPr>
              <w:t>.</w:t>
            </w:r>
          </w:p>
        </w:tc>
        <w:tc>
          <w:tcPr>
            <w:tcW w:w="4386" w:type="dxa"/>
            <w:vMerge w:val="restart"/>
            <w:tcBorders>
              <w:left w:val="single" w:sz="4" w:space="0" w:color="000000"/>
              <w:bottom w:val="single" w:sz="4" w:space="0" w:color="000000"/>
              <w:right w:val="single" w:sz="4" w:space="0" w:color="000000"/>
            </w:tcBorders>
            <w:shd w:val="clear" w:color="auto" w:fill="auto"/>
            <w:vAlign w:val="center"/>
          </w:tcPr>
          <w:p w14:paraId="02EF0473" w14:textId="12DDD217" w:rsidR="00D45744" w:rsidRPr="002B20DB" w:rsidRDefault="00D45744"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 xml:space="preserve">Подтягивание из виса лежа на низкой перекладине </w:t>
            </w:r>
          </w:p>
        </w:tc>
        <w:tc>
          <w:tcPr>
            <w:tcW w:w="1984" w:type="dxa"/>
            <w:vMerge w:val="restart"/>
            <w:tcBorders>
              <w:left w:val="single" w:sz="4" w:space="0" w:color="000000"/>
              <w:bottom w:val="single" w:sz="4" w:space="0" w:color="000000"/>
              <w:right w:val="single" w:sz="4" w:space="0" w:color="000000"/>
            </w:tcBorders>
            <w:shd w:val="clear" w:color="auto" w:fill="auto"/>
            <w:vAlign w:val="center"/>
          </w:tcPr>
          <w:p w14:paraId="268A5DEF"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количество раз</w:t>
            </w:r>
          </w:p>
        </w:tc>
        <w:tc>
          <w:tcPr>
            <w:tcW w:w="3151" w:type="dxa"/>
            <w:gridSpan w:val="2"/>
            <w:tcBorders>
              <w:left w:val="single" w:sz="4" w:space="0" w:color="000000"/>
              <w:bottom w:val="single" w:sz="4" w:space="0" w:color="000000"/>
              <w:right w:val="single" w:sz="4" w:space="0" w:color="000000"/>
            </w:tcBorders>
            <w:shd w:val="clear" w:color="auto" w:fill="auto"/>
            <w:vAlign w:val="center"/>
          </w:tcPr>
          <w:p w14:paraId="25426F79"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Times New Roman" w:hAnsi="Times New Roman" w:cs="Times New Roman"/>
                <w:color w:val="000000"/>
                <w:kern w:val="2"/>
                <w:sz w:val="24"/>
                <w:szCs w:val="24"/>
                <w:lang w:eastAsia="zh-CN" w:bidi="hi-IN"/>
              </w:rPr>
              <w:t>не менее</w:t>
            </w:r>
          </w:p>
        </w:tc>
      </w:tr>
      <w:tr w:rsidR="00D45744" w:rsidRPr="002B20DB" w14:paraId="2AA89E42" w14:textId="77777777" w:rsidTr="004346BE">
        <w:trPr>
          <w:cantSplit/>
          <w:trHeight w:val="20"/>
        </w:trPr>
        <w:tc>
          <w:tcPr>
            <w:tcW w:w="684" w:type="dxa"/>
            <w:vMerge/>
            <w:tcBorders>
              <w:left w:val="single" w:sz="4" w:space="0" w:color="000000"/>
              <w:bottom w:val="single" w:sz="4" w:space="0" w:color="000000"/>
              <w:right w:val="single" w:sz="4" w:space="0" w:color="000000"/>
            </w:tcBorders>
            <w:shd w:val="clear" w:color="auto" w:fill="auto"/>
            <w:vAlign w:val="center"/>
          </w:tcPr>
          <w:p w14:paraId="28472DC6"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4386" w:type="dxa"/>
            <w:vMerge/>
            <w:tcBorders>
              <w:left w:val="single" w:sz="4" w:space="0" w:color="000000"/>
              <w:bottom w:val="single" w:sz="4" w:space="0" w:color="000000"/>
              <w:right w:val="single" w:sz="4" w:space="0" w:color="000000"/>
            </w:tcBorders>
            <w:shd w:val="clear" w:color="auto" w:fill="auto"/>
            <w:vAlign w:val="center"/>
          </w:tcPr>
          <w:p w14:paraId="4DB3BF00"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984" w:type="dxa"/>
            <w:vMerge/>
            <w:tcBorders>
              <w:left w:val="single" w:sz="4" w:space="0" w:color="000000"/>
              <w:bottom w:val="single" w:sz="4" w:space="0" w:color="000000"/>
              <w:right w:val="single" w:sz="4" w:space="0" w:color="000000"/>
            </w:tcBorders>
            <w:shd w:val="clear" w:color="auto" w:fill="auto"/>
            <w:vAlign w:val="center"/>
          </w:tcPr>
          <w:p w14:paraId="03B33F94" w14:textId="77777777" w:rsidR="00D45744" w:rsidRPr="002B20DB" w:rsidRDefault="00D45744" w:rsidP="00D45744">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559" w:type="dxa"/>
            <w:tcBorders>
              <w:left w:val="single" w:sz="4" w:space="0" w:color="000000"/>
              <w:bottom w:val="single" w:sz="4" w:space="0" w:color="000000"/>
              <w:right w:val="single" w:sz="4" w:space="0" w:color="000000"/>
            </w:tcBorders>
            <w:shd w:val="clear" w:color="auto" w:fill="auto"/>
            <w:vAlign w:val="center"/>
          </w:tcPr>
          <w:p w14:paraId="0E9AC106" w14:textId="1B2028FF" w:rsidR="00D45744" w:rsidRPr="002B20DB" w:rsidRDefault="00395E1A" w:rsidP="00D45744">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16</w:t>
            </w:r>
          </w:p>
        </w:tc>
        <w:tc>
          <w:tcPr>
            <w:tcW w:w="1592" w:type="dxa"/>
            <w:tcBorders>
              <w:left w:val="single" w:sz="4" w:space="0" w:color="000000"/>
              <w:bottom w:val="single" w:sz="4" w:space="0" w:color="000000"/>
              <w:right w:val="single" w:sz="4" w:space="0" w:color="000000"/>
            </w:tcBorders>
            <w:shd w:val="clear" w:color="auto" w:fill="auto"/>
            <w:vAlign w:val="center"/>
          </w:tcPr>
          <w:p w14:paraId="61EBB5C1" w14:textId="70386FFE" w:rsidR="00D45744" w:rsidRPr="002B20DB" w:rsidRDefault="00D45744"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1</w:t>
            </w:r>
            <w:r w:rsidR="00395E1A">
              <w:rPr>
                <w:rFonts w:ascii="Times New Roman" w:eastAsia="Calibri" w:hAnsi="Times New Roman" w:cs="Times New Roman"/>
                <w:color w:val="000000"/>
                <w:kern w:val="2"/>
                <w:sz w:val="24"/>
                <w:szCs w:val="24"/>
                <w:lang w:eastAsia="zh-CN" w:bidi="hi-IN"/>
              </w:rPr>
              <w:t>2</w:t>
            </w:r>
          </w:p>
        </w:tc>
      </w:tr>
      <w:tr w:rsidR="00395E1A" w:rsidRPr="002B20DB" w14:paraId="408F5CCD" w14:textId="77777777" w:rsidTr="004346BE">
        <w:trPr>
          <w:cantSplit/>
          <w:trHeight w:val="20"/>
        </w:trPr>
        <w:tc>
          <w:tcPr>
            <w:tcW w:w="684" w:type="dxa"/>
            <w:vMerge w:val="restart"/>
            <w:tcBorders>
              <w:left w:val="single" w:sz="4" w:space="0" w:color="000000"/>
              <w:bottom w:val="single" w:sz="4" w:space="0" w:color="000000"/>
              <w:right w:val="single" w:sz="4" w:space="0" w:color="000000"/>
            </w:tcBorders>
            <w:shd w:val="clear" w:color="auto" w:fill="auto"/>
            <w:vAlign w:val="center"/>
          </w:tcPr>
          <w:p w14:paraId="21CC0818" w14:textId="25D052F1" w:rsidR="00395E1A" w:rsidRPr="002B20DB" w:rsidRDefault="00395E1A" w:rsidP="00395E1A">
            <w:pPr>
              <w:suppressAutoHyphens/>
              <w:spacing w:after="0" w:line="240" w:lineRule="auto"/>
              <w:contextualSpacing/>
              <w:jc w:val="center"/>
              <w:rPr>
                <w:rFonts w:ascii="Times New Roman" w:eastAsia="Calibri" w:hAnsi="Times New Roman" w:cs="Times New Roman"/>
                <w:kern w:val="2"/>
                <w:sz w:val="24"/>
                <w:szCs w:val="24"/>
                <w:lang w:eastAsia="zh-CN" w:bidi="hi-IN"/>
              </w:rPr>
            </w:pPr>
            <w:r w:rsidRPr="002B20DB">
              <w:rPr>
                <w:rFonts w:ascii="Times New Roman" w:eastAsia="Calibri" w:hAnsi="Times New Roman" w:cs="Times New Roman"/>
                <w:kern w:val="2"/>
                <w:sz w:val="24"/>
                <w:szCs w:val="24"/>
                <w:lang w:eastAsia="zh-CN" w:bidi="hi-IN"/>
              </w:rPr>
              <w:t>1.</w:t>
            </w:r>
            <w:r>
              <w:rPr>
                <w:rFonts w:ascii="Times New Roman" w:eastAsia="Calibri" w:hAnsi="Times New Roman" w:cs="Times New Roman"/>
                <w:kern w:val="2"/>
                <w:sz w:val="24"/>
                <w:szCs w:val="24"/>
                <w:lang w:eastAsia="zh-CN" w:bidi="hi-IN"/>
              </w:rPr>
              <w:t>5</w:t>
            </w:r>
            <w:r w:rsidRPr="002B20DB">
              <w:rPr>
                <w:rFonts w:ascii="Times New Roman" w:eastAsia="Calibri" w:hAnsi="Times New Roman" w:cs="Times New Roman"/>
                <w:kern w:val="2"/>
                <w:sz w:val="24"/>
                <w:szCs w:val="24"/>
                <w:lang w:eastAsia="zh-CN" w:bidi="hi-IN"/>
              </w:rPr>
              <w:t>.</w:t>
            </w:r>
          </w:p>
        </w:tc>
        <w:tc>
          <w:tcPr>
            <w:tcW w:w="4386" w:type="dxa"/>
            <w:vMerge w:val="restart"/>
            <w:tcBorders>
              <w:left w:val="single" w:sz="4" w:space="0" w:color="000000"/>
              <w:bottom w:val="single" w:sz="4" w:space="0" w:color="000000"/>
              <w:right w:val="single" w:sz="4" w:space="0" w:color="000000"/>
            </w:tcBorders>
            <w:shd w:val="clear" w:color="auto" w:fill="auto"/>
            <w:vAlign w:val="center"/>
          </w:tcPr>
          <w:p w14:paraId="2B5F4A73" w14:textId="5B8829B7" w:rsidR="00395E1A" w:rsidRPr="002B20DB" w:rsidRDefault="00395E1A"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Поднимание туловища из положения лежа на спине (за 1 мин)</w:t>
            </w:r>
          </w:p>
        </w:tc>
        <w:tc>
          <w:tcPr>
            <w:tcW w:w="1984" w:type="dxa"/>
            <w:vMerge w:val="restart"/>
            <w:tcBorders>
              <w:left w:val="single" w:sz="4" w:space="0" w:color="000000"/>
              <w:bottom w:val="single" w:sz="4" w:space="0" w:color="000000"/>
              <w:right w:val="single" w:sz="4" w:space="0" w:color="000000"/>
            </w:tcBorders>
            <w:shd w:val="clear" w:color="auto" w:fill="auto"/>
            <w:vAlign w:val="center"/>
          </w:tcPr>
          <w:p w14:paraId="01B7ED6E" w14:textId="11B53DFB" w:rsidR="00395E1A" w:rsidRPr="002B20DB" w:rsidRDefault="00395E1A"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Calibri" w:hAnsi="Times New Roman" w:cs="Times New Roman"/>
                <w:color w:val="000000"/>
                <w:kern w:val="2"/>
                <w:sz w:val="24"/>
                <w:szCs w:val="24"/>
                <w:lang w:eastAsia="zh-CN" w:bidi="hi-IN"/>
              </w:rPr>
              <w:t>количество раз</w:t>
            </w:r>
          </w:p>
        </w:tc>
        <w:tc>
          <w:tcPr>
            <w:tcW w:w="3151" w:type="dxa"/>
            <w:gridSpan w:val="2"/>
            <w:tcBorders>
              <w:left w:val="single" w:sz="4" w:space="0" w:color="000000"/>
              <w:bottom w:val="single" w:sz="4" w:space="0" w:color="000000"/>
              <w:right w:val="single" w:sz="4" w:space="0" w:color="000000"/>
            </w:tcBorders>
            <w:shd w:val="clear" w:color="auto" w:fill="auto"/>
            <w:vAlign w:val="center"/>
          </w:tcPr>
          <w:p w14:paraId="081C4BAA" w14:textId="71177A42" w:rsidR="00395E1A" w:rsidRPr="002B20DB" w:rsidRDefault="00395E1A"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sidRPr="002B20DB">
              <w:rPr>
                <w:rFonts w:ascii="Times New Roman" w:eastAsia="Times New Roman" w:hAnsi="Times New Roman" w:cs="Times New Roman"/>
                <w:color w:val="000000"/>
                <w:kern w:val="2"/>
                <w:sz w:val="24"/>
                <w:szCs w:val="24"/>
                <w:lang w:eastAsia="zh-CN" w:bidi="hi-IN"/>
              </w:rPr>
              <w:t>не менее</w:t>
            </w:r>
          </w:p>
        </w:tc>
      </w:tr>
      <w:tr w:rsidR="00395E1A" w:rsidRPr="002B20DB" w14:paraId="0957DD84" w14:textId="77777777" w:rsidTr="004346BE">
        <w:trPr>
          <w:cantSplit/>
          <w:trHeight w:val="20"/>
        </w:trPr>
        <w:tc>
          <w:tcPr>
            <w:tcW w:w="684" w:type="dxa"/>
            <w:vMerge/>
            <w:tcBorders>
              <w:left w:val="single" w:sz="4" w:space="0" w:color="000000"/>
              <w:bottom w:val="single" w:sz="4" w:space="0" w:color="000000"/>
              <w:right w:val="single" w:sz="4" w:space="0" w:color="000000"/>
            </w:tcBorders>
            <w:shd w:val="clear" w:color="auto" w:fill="auto"/>
            <w:vAlign w:val="center"/>
          </w:tcPr>
          <w:p w14:paraId="56E7FD1A" w14:textId="77777777" w:rsidR="00395E1A" w:rsidRPr="002B20DB" w:rsidRDefault="00395E1A" w:rsidP="00395E1A">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4386" w:type="dxa"/>
            <w:vMerge/>
            <w:tcBorders>
              <w:left w:val="single" w:sz="4" w:space="0" w:color="000000"/>
              <w:bottom w:val="single" w:sz="4" w:space="0" w:color="000000"/>
              <w:right w:val="single" w:sz="4" w:space="0" w:color="000000"/>
            </w:tcBorders>
            <w:shd w:val="clear" w:color="auto" w:fill="auto"/>
            <w:vAlign w:val="center"/>
          </w:tcPr>
          <w:p w14:paraId="1CE5BACB" w14:textId="77777777" w:rsidR="00395E1A" w:rsidRPr="002B20DB" w:rsidRDefault="00395E1A" w:rsidP="00395E1A">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984" w:type="dxa"/>
            <w:vMerge/>
            <w:tcBorders>
              <w:left w:val="single" w:sz="4" w:space="0" w:color="000000"/>
              <w:bottom w:val="single" w:sz="4" w:space="0" w:color="000000"/>
              <w:right w:val="single" w:sz="4" w:space="0" w:color="000000"/>
            </w:tcBorders>
            <w:shd w:val="clear" w:color="auto" w:fill="auto"/>
            <w:vAlign w:val="center"/>
          </w:tcPr>
          <w:p w14:paraId="343BCA40" w14:textId="77777777" w:rsidR="00395E1A" w:rsidRPr="002B20DB" w:rsidRDefault="00395E1A" w:rsidP="00395E1A">
            <w:pPr>
              <w:suppressAutoHyphens/>
              <w:spacing w:after="0" w:line="240" w:lineRule="auto"/>
              <w:contextualSpacing/>
              <w:jc w:val="center"/>
              <w:rPr>
                <w:rFonts w:ascii="Times New Roman" w:eastAsia="Calibri" w:hAnsi="Times New Roman" w:cs="Times New Roman"/>
                <w:kern w:val="2"/>
                <w:sz w:val="24"/>
                <w:szCs w:val="24"/>
                <w:lang w:eastAsia="zh-CN" w:bidi="hi-IN"/>
              </w:rPr>
            </w:pPr>
          </w:p>
        </w:tc>
        <w:tc>
          <w:tcPr>
            <w:tcW w:w="1559" w:type="dxa"/>
            <w:tcBorders>
              <w:left w:val="single" w:sz="4" w:space="0" w:color="000000"/>
              <w:bottom w:val="single" w:sz="4" w:space="0" w:color="000000"/>
              <w:right w:val="single" w:sz="4" w:space="0" w:color="000000"/>
            </w:tcBorders>
            <w:shd w:val="clear" w:color="auto" w:fill="auto"/>
            <w:vAlign w:val="center"/>
          </w:tcPr>
          <w:p w14:paraId="74CABE2E" w14:textId="59A52F8D" w:rsidR="00395E1A" w:rsidRPr="002B20DB" w:rsidRDefault="00395E1A"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37</w:t>
            </w:r>
          </w:p>
        </w:tc>
        <w:tc>
          <w:tcPr>
            <w:tcW w:w="1592" w:type="dxa"/>
            <w:tcBorders>
              <w:left w:val="single" w:sz="4" w:space="0" w:color="000000"/>
              <w:bottom w:val="single" w:sz="4" w:space="0" w:color="000000"/>
              <w:right w:val="single" w:sz="4" w:space="0" w:color="000000"/>
            </w:tcBorders>
            <w:shd w:val="clear" w:color="auto" w:fill="auto"/>
            <w:vAlign w:val="center"/>
          </w:tcPr>
          <w:p w14:paraId="20EEEF1D" w14:textId="6D38BD81" w:rsidR="00395E1A" w:rsidRPr="002B20DB" w:rsidRDefault="00395E1A" w:rsidP="00395E1A">
            <w:pPr>
              <w:suppressAutoHyphens/>
              <w:spacing w:after="0" w:line="240" w:lineRule="auto"/>
              <w:contextualSpacing/>
              <w:jc w:val="center"/>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31</w:t>
            </w:r>
          </w:p>
        </w:tc>
      </w:tr>
    </w:tbl>
    <w:p w14:paraId="55AB53DF" w14:textId="77777777" w:rsidR="00395E1A" w:rsidRDefault="00395E1A" w:rsidP="002B20DB">
      <w:pPr>
        <w:suppressAutoHyphens/>
        <w:spacing w:after="0" w:line="240" w:lineRule="auto"/>
        <w:jc w:val="center"/>
        <w:rPr>
          <w:rFonts w:ascii="Times New Roman" w:eastAsia="Times New Roman" w:hAnsi="Times New Roman" w:cs="Times New Roman"/>
          <w:b/>
          <w:sz w:val="28"/>
          <w:szCs w:val="28"/>
          <w:lang w:eastAsia="zh-CN"/>
        </w:rPr>
      </w:pPr>
    </w:p>
    <w:p w14:paraId="7B47BE25" w14:textId="73E0F569" w:rsidR="002B20DB" w:rsidRPr="002B20DB" w:rsidRDefault="002B20DB" w:rsidP="002B20DB">
      <w:pPr>
        <w:suppressAutoHyphens/>
        <w:spacing w:after="0" w:line="240" w:lineRule="auto"/>
        <w:jc w:val="center"/>
        <w:rPr>
          <w:rFonts w:ascii="Times New Roman" w:eastAsia="Calibri" w:hAnsi="Times New Roman" w:cs="Times New Roman"/>
          <w:b/>
          <w:bCs/>
          <w:color w:val="000000"/>
          <w:sz w:val="28"/>
          <w:szCs w:val="28"/>
          <w:lang w:eastAsia="zh-CN"/>
        </w:rPr>
      </w:pPr>
      <w:r w:rsidRPr="002B20DB">
        <w:rPr>
          <w:rFonts w:ascii="Times New Roman" w:eastAsia="Times New Roman" w:hAnsi="Times New Roman" w:cs="Times New Roman"/>
          <w:b/>
          <w:sz w:val="28"/>
          <w:szCs w:val="28"/>
          <w:lang w:eastAsia="zh-CN"/>
        </w:rPr>
        <w:t>Нормативы общей физической и специальной физической подготовки</w:t>
      </w:r>
      <w:r w:rsidRPr="002B20DB">
        <w:rPr>
          <w:rFonts w:ascii="Times New Roman" w:eastAsia="Calibri" w:hAnsi="Times New Roman" w:cs="Times New Roman"/>
          <w:b/>
          <w:color w:val="000000"/>
          <w:sz w:val="28"/>
          <w:szCs w:val="28"/>
          <w:lang w:eastAsia="zh-CN"/>
        </w:rPr>
        <w:t xml:space="preserve"> </w:t>
      </w:r>
      <w:r w:rsidRPr="002B20DB">
        <w:rPr>
          <w:rFonts w:ascii="Times New Roman" w:eastAsia="Calibri" w:hAnsi="Times New Roman" w:cs="Times New Roman"/>
          <w:b/>
          <w:color w:val="000000"/>
          <w:sz w:val="28"/>
          <w:szCs w:val="28"/>
          <w:lang w:eastAsia="zh-CN"/>
        </w:rPr>
        <w:br/>
        <w:t xml:space="preserve">и </w:t>
      </w:r>
      <w:r w:rsidRPr="002B20DB">
        <w:rPr>
          <w:rFonts w:ascii="Times New Roman" w:eastAsia="Calibri" w:hAnsi="Times New Roman" w:cs="Times New Roman"/>
          <w:b/>
          <w:bCs/>
          <w:color w:val="000000"/>
          <w:sz w:val="28"/>
          <w:szCs w:val="28"/>
          <w:lang w:eastAsia="zh-CN"/>
        </w:rPr>
        <w:t xml:space="preserve">уровень спортивной квалификации (спортивные разряды) для зачисления и перевода на этап совершенствования спортивного мастерства </w:t>
      </w:r>
      <w:r w:rsidRPr="002B20DB">
        <w:rPr>
          <w:rFonts w:ascii="Times New Roman" w:eastAsia="Calibri" w:hAnsi="Times New Roman" w:cs="Times New Roman"/>
          <w:b/>
          <w:bCs/>
          <w:color w:val="000000"/>
          <w:sz w:val="28"/>
          <w:szCs w:val="28"/>
          <w:lang w:eastAsia="zh-CN"/>
        </w:rPr>
        <w:br/>
        <w:t>по виду спорта «</w:t>
      </w:r>
      <w:r w:rsidR="00395E1A">
        <w:rPr>
          <w:rFonts w:ascii="Times New Roman" w:eastAsia="Calibri" w:hAnsi="Times New Roman" w:cs="Times New Roman"/>
          <w:b/>
          <w:bCs/>
          <w:color w:val="000000"/>
          <w:sz w:val="28"/>
          <w:szCs w:val="28"/>
          <w:lang w:eastAsia="zh-CN"/>
        </w:rPr>
        <w:t>стрельба из лука</w:t>
      </w:r>
      <w:r w:rsidRPr="002B20DB">
        <w:rPr>
          <w:rFonts w:ascii="Times New Roman" w:eastAsia="Calibri" w:hAnsi="Times New Roman" w:cs="Times New Roman"/>
          <w:b/>
          <w:bCs/>
          <w:color w:val="000000"/>
          <w:sz w:val="28"/>
          <w:szCs w:val="28"/>
          <w:lang w:eastAsia="zh-CN"/>
        </w:rPr>
        <w:t>»</w:t>
      </w: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985"/>
        <w:gridCol w:w="2345"/>
        <w:gridCol w:w="1632"/>
        <w:gridCol w:w="27"/>
        <w:gridCol w:w="1383"/>
      </w:tblGrid>
      <w:tr w:rsidR="002B20DB" w:rsidRPr="002B20DB" w14:paraId="08AC7407" w14:textId="77777777" w:rsidTr="004346BE">
        <w:trPr>
          <w:cantSplit/>
        </w:trPr>
        <w:tc>
          <w:tcPr>
            <w:tcW w:w="817" w:type="dxa"/>
            <w:vMerge w:val="restart"/>
            <w:shd w:val="clear" w:color="auto" w:fill="auto"/>
            <w:vAlign w:val="center"/>
          </w:tcPr>
          <w:p w14:paraId="0A568223" w14:textId="77777777" w:rsidR="002B20DB" w:rsidRPr="002B20DB" w:rsidRDefault="002B20DB" w:rsidP="002B20DB">
            <w:pPr>
              <w:spacing w:after="0" w:line="240" w:lineRule="auto"/>
              <w:contextualSpacing/>
              <w:jc w:val="center"/>
              <w:rPr>
                <w:rFonts w:ascii="Times New Roman" w:eastAsia="Calibri" w:hAnsi="Times New Roman" w:cs="Times New Roman"/>
                <w:sz w:val="24"/>
                <w:szCs w:val="24"/>
              </w:rPr>
            </w:pPr>
            <w:bookmarkStart w:id="3" w:name="_Hlk91062240"/>
            <w:bookmarkEnd w:id="3"/>
            <w:r w:rsidRPr="002B20DB">
              <w:rPr>
                <w:rFonts w:ascii="Times New Roman" w:eastAsia="Calibri" w:hAnsi="Times New Roman" w:cs="Times New Roman"/>
                <w:sz w:val="24"/>
                <w:szCs w:val="24"/>
              </w:rPr>
              <w:t xml:space="preserve">№ </w:t>
            </w:r>
            <w:r w:rsidRPr="002B20DB">
              <w:rPr>
                <w:rFonts w:ascii="Times New Roman" w:eastAsia="Calibri" w:hAnsi="Times New Roman" w:cs="Times New Roman"/>
                <w:sz w:val="24"/>
                <w:szCs w:val="24"/>
              </w:rPr>
              <w:br/>
              <w:t>п/п</w:t>
            </w:r>
          </w:p>
        </w:tc>
        <w:tc>
          <w:tcPr>
            <w:tcW w:w="3985" w:type="dxa"/>
            <w:vMerge w:val="restart"/>
            <w:shd w:val="clear" w:color="auto" w:fill="auto"/>
            <w:vAlign w:val="center"/>
          </w:tcPr>
          <w:p w14:paraId="33CB3363" w14:textId="77777777" w:rsidR="002B20DB" w:rsidRPr="002B20DB" w:rsidRDefault="002B20DB" w:rsidP="002B20DB">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Упражнения</w:t>
            </w:r>
          </w:p>
        </w:tc>
        <w:tc>
          <w:tcPr>
            <w:tcW w:w="2345" w:type="dxa"/>
            <w:vMerge w:val="restart"/>
            <w:shd w:val="clear" w:color="auto" w:fill="auto"/>
            <w:vAlign w:val="center"/>
          </w:tcPr>
          <w:p w14:paraId="157F190F" w14:textId="77777777" w:rsidR="002B20DB" w:rsidRPr="002B20DB" w:rsidRDefault="002B20DB" w:rsidP="002B20DB">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Единица измерения</w:t>
            </w:r>
          </w:p>
        </w:tc>
        <w:tc>
          <w:tcPr>
            <w:tcW w:w="3042" w:type="dxa"/>
            <w:gridSpan w:val="3"/>
            <w:shd w:val="clear" w:color="auto" w:fill="auto"/>
            <w:vAlign w:val="center"/>
          </w:tcPr>
          <w:p w14:paraId="47F121DA" w14:textId="77777777" w:rsidR="002B20DB" w:rsidRPr="002B20DB" w:rsidRDefault="002B20DB" w:rsidP="002B20DB">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Норматив</w:t>
            </w:r>
          </w:p>
        </w:tc>
      </w:tr>
      <w:tr w:rsidR="002B20DB" w:rsidRPr="002B20DB" w14:paraId="00D7AE3F" w14:textId="77777777" w:rsidTr="004346BE">
        <w:trPr>
          <w:cantSplit/>
        </w:trPr>
        <w:tc>
          <w:tcPr>
            <w:tcW w:w="817" w:type="dxa"/>
            <w:vMerge/>
            <w:shd w:val="clear" w:color="auto" w:fill="auto"/>
            <w:vAlign w:val="center"/>
          </w:tcPr>
          <w:p w14:paraId="5AEBDD20" w14:textId="77777777" w:rsidR="002B20DB" w:rsidRPr="002B20DB" w:rsidRDefault="002B20DB" w:rsidP="002B20DB">
            <w:pPr>
              <w:spacing w:after="0" w:line="240" w:lineRule="auto"/>
              <w:contextualSpacing/>
              <w:jc w:val="center"/>
              <w:rPr>
                <w:rFonts w:ascii="Times New Roman" w:eastAsia="Calibri" w:hAnsi="Times New Roman" w:cs="Times New Roman"/>
                <w:b/>
                <w:sz w:val="24"/>
                <w:szCs w:val="24"/>
              </w:rPr>
            </w:pPr>
          </w:p>
        </w:tc>
        <w:tc>
          <w:tcPr>
            <w:tcW w:w="3985" w:type="dxa"/>
            <w:vMerge/>
            <w:shd w:val="clear" w:color="auto" w:fill="auto"/>
            <w:vAlign w:val="center"/>
          </w:tcPr>
          <w:p w14:paraId="258EF163" w14:textId="77777777" w:rsidR="002B20DB" w:rsidRPr="002B20DB" w:rsidRDefault="002B20DB" w:rsidP="002B20DB">
            <w:pPr>
              <w:spacing w:after="0" w:line="240" w:lineRule="auto"/>
              <w:contextualSpacing/>
              <w:jc w:val="center"/>
              <w:rPr>
                <w:rFonts w:ascii="Times New Roman" w:eastAsia="Calibri" w:hAnsi="Times New Roman" w:cs="Times New Roman"/>
                <w:b/>
                <w:sz w:val="24"/>
                <w:szCs w:val="24"/>
              </w:rPr>
            </w:pPr>
          </w:p>
        </w:tc>
        <w:tc>
          <w:tcPr>
            <w:tcW w:w="2345" w:type="dxa"/>
            <w:vMerge/>
            <w:shd w:val="clear" w:color="auto" w:fill="auto"/>
            <w:vAlign w:val="center"/>
          </w:tcPr>
          <w:p w14:paraId="77CF37DB" w14:textId="77777777" w:rsidR="002B20DB" w:rsidRPr="002B20DB" w:rsidRDefault="002B20DB" w:rsidP="002B20DB">
            <w:pPr>
              <w:spacing w:after="0" w:line="240" w:lineRule="auto"/>
              <w:contextualSpacing/>
              <w:jc w:val="center"/>
              <w:rPr>
                <w:rFonts w:ascii="Times New Roman" w:eastAsia="Calibri" w:hAnsi="Times New Roman" w:cs="Times New Roman"/>
                <w:b/>
                <w:sz w:val="24"/>
                <w:szCs w:val="24"/>
                <w:lang w:val="en-US"/>
              </w:rPr>
            </w:pPr>
          </w:p>
        </w:tc>
        <w:tc>
          <w:tcPr>
            <w:tcW w:w="1632" w:type="dxa"/>
            <w:shd w:val="clear" w:color="auto" w:fill="auto"/>
            <w:vAlign w:val="center"/>
          </w:tcPr>
          <w:p w14:paraId="639EC50B" w14:textId="77777777" w:rsidR="002B20DB" w:rsidRPr="002B20DB" w:rsidRDefault="002B20DB" w:rsidP="002B20DB">
            <w:pPr>
              <w:spacing w:after="0" w:line="240" w:lineRule="auto"/>
              <w:contextualSpacing/>
              <w:jc w:val="center"/>
              <w:rPr>
                <w:rFonts w:ascii="Times New Roman" w:eastAsia="Calibri" w:hAnsi="Times New Roman" w:cs="Times New Roman"/>
                <w:b/>
                <w:sz w:val="24"/>
                <w:szCs w:val="24"/>
                <w:lang w:val="en-US"/>
              </w:rPr>
            </w:pPr>
            <w:r w:rsidRPr="002B20DB">
              <w:rPr>
                <w:rFonts w:ascii="Times New Roman" w:eastAsia="Calibri" w:hAnsi="Times New Roman" w:cs="Times New Roman"/>
                <w:sz w:val="24"/>
                <w:szCs w:val="24"/>
                <w:lang w:eastAsia="zh-CN"/>
              </w:rPr>
              <w:t>юноши/</w:t>
            </w:r>
            <w:r w:rsidRPr="002B20DB">
              <w:rPr>
                <w:rFonts w:ascii="Times New Roman" w:eastAsia="Calibri" w:hAnsi="Times New Roman" w:cs="Times New Roman"/>
                <w:sz w:val="24"/>
                <w:szCs w:val="24"/>
                <w:lang w:eastAsia="zh-CN"/>
              </w:rPr>
              <w:br/>
              <w:t>мужчины</w:t>
            </w:r>
          </w:p>
        </w:tc>
        <w:tc>
          <w:tcPr>
            <w:tcW w:w="1410" w:type="dxa"/>
            <w:gridSpan w:val="2"/>
            <w:shd w:val="clear" w:color="auto" w:fill="auto"/>
            <w:vAlign w:val="center"/>
          </w:tcPr>
          <w:p w14:paraId="5CFA13D5" w14:textId="77777777" w:rsidR="002B20DB" w:rsidRPr="002B20DB" w:rsidRDefault="002B20DB" w:rsidP="002B20DB">
            <w:pPr>
              <w:spacing w:after="0" w:line="240" w:lineRule="auto"/>
              <w:contextualSpacing/>
              <w:jc w:val="center"/>
              <w:rPr>
                <w:rFonts w:ascii="Times New Roman" w:eastAsia="Calibri" w:hAnsi="Times New Roman" w:cs="Times New Roman"/>
                <w:b/>
                <w:sz w:val="24"/>
                <w:szCs w:val="24"/>
              </w:rPr>
            </w:pPr>
            <w:r w:rsidRPr="002B20DB">
              <w:rPr>
                <w:rFonts w:ascii="Times New Roman" w:eastAsia="Calibri" w:hAnsi="Times New Roman" w:cs="Times New Roman"/>
                <w:sz w:val="24"/>
                <w:szCs w:val="24"/>
                <w:lang w:eastAsia="zh-CN"/>
              </w:rPr>
              <w:t>девушки/ женщины</w:t>
            </w:r>
          </w:p>
        </w:tc>
      </w:tr>
      <w:tr w:rsidR="002B20DB" w:rsidRPr="002B20DB" w14:paraId="708547E4" w14:textId="77777777" w:rsidTr="004346BE">
        <w:trPr>
          <w:cantSplit/>
        </w:trPr>
        <w:tc>
          <w:tcPr>
            <w:tcW w:w="10189" w:type="dxa"/>
            <w:gridSpan w:val="6"/>
            <w:shd w:val="clear" w:color="auto" w:fill="auto"/>
            <w:vAlign w:val="center"/>
          </w:tcPr>
          <w:p w14:paraId="6D444E85" w14:textId="77777777" w:rsidR="002B20DB" w:rsidRPr="002B20DB" w:rsidRDefault="002B20DB" w:rsidP="007A1CC4">
            <w:pPr>
              <w:numPr>
                <w:ilvl w:val="0"/>
                <w:numId w:val="5"/>
              </w:numPr>
              <w:suppressAutoHyphens/>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Нормативы общей физической подготовки</w:t>
            </w:r>
          </w:p>
        </w:tc>
      </w:tr>
      <w:tr w:rsidR="00395E1A" w:rsidRPr="002B20DB" w14:paraId="787BB1F3" w14:textId="77777777" w:rsidTr="004346BE">
        <w:trPr>
          <w:cantSplit/>
        </w:trPr>
        <w:tc>
          <w:tcPr>
            <w:tcW w:w="817" w:type="dxa"/>
            <w:vMerge w:val="restart"/>
            <w:shd w:val="clear" w:color="auto" w:fill="auto"/>
            <w:vAlign w:val="center"/>
          </w:tcPr>
          <w:p w14:paraId="4423D9B5"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1.1.</w:t>
            </w:r>
          </w:p>
        </w:tc>
        <w:tc>
          <w:tcPr>
            <w:tcW w:w="3985" w:type="dxa"/>
            <w:vMerge w:val="restart"/>
            <w:shd w:val="clear" w:color="auto" w:fill="auto"/>
            <w:vAlign w:val="center"/>
          </w:tcPr>
          <w:p w14:paraId="2E63D38A" w14:textId="22DCB38B" w:rsidR="00395E1A" w:rsidRPr="002B20DB" w:rsidRDefault="00395E1A" w:rsidP="00395E1A">
            <w:pPr>
              <w:widowControl w:val="0"/>
              <w:spacing w:after="0" w:line="240" w:lineRule="auto"/>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 xml:space="preserve">Сгибание и разгибание рук </w:t>
            </w:r>
            <w:r w:rsidRPr="002B20DB">
              <w:rPr>
                <w:rFonts w:ascii="Times New Roman" w:eastAsia="Calibri" w:hAnsi="Times New Roman" w:cs="Times New Roman"/>
                <w:sz w:val="24"/>
                <w:szCs w:val="24"/>
              </w:rPr>
              <w:br/>
              <w:t>в упоре лежа на полу</w:t>
            </w:r>
          </w:p>
        </w:tc>
        <w:tc>
          <w:tcPr>
            <w:tcW w:w="2345" w:type="dxa"/>
            <w:vMerge w:val="restart"/>
            <w:shd w:val="clear" w:color="auto" w:fill="auto"/>
            <w:vAlign w:val="center"/>
          </w:tcPr>
          <w:p w14:paraId="46B7265B" w14:textId="07E0A9F3" w:rsidR="00395E1A" w:rsidRPr="002B20DB" w:rsidRDefault="00395E1A" w:rsidP="00395E1A">
            <w:pPr>
              <w:spacing w:after="0" w:line="240" w:lineRule="auto"/>
              <w:ind w:left="-28" w:right="-28"/>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количество раз</w:t>
            </w:r>
          </w:p>
        </w:tc>
        <w:tc>
          <w:tcPr>
            <w:tcW w:w="3042" w:type="dxa"/>
            <w:gridSpan w:val="3"/>
            <w:shd w:val="clear" w:color="auto" w:fill="auto"/>
            <w:vAlign w:val="center"/>
          </w:tcPr>
          <w:p w14:paraId="7B474700" w14:textId="50E48992" w:rsidR="00395E1A" w:rsidRPr="002B20DB" w:rsidRDefault="00395E1A" w:rsidP="00395E1A">
            <w:pPr>
              <w:spacing w:after="0" w:line="240" w:lineRule="auto"/>
              <w:jc w:val="center"/>
              <w:rPr>
                <w:rFonts w:ascii="Times New Roman" w:eastAsia="Calibri" w:hAnsi="Times New Roman" w:cs="Times New Roman"/>
                <w:sz w:val="24"/>
                <w:szCs w:val="24"/>
              </w:rPr>
            </w:pPr>
            <w:r w:rsidRPr="002B20DB">
              <w:rPr>
                <w:rFonts w:ascii="Times New Roman" w:eastAsia="Times New Roman" w:hAnsi="Times New Roman" w:cs="Times New Roman"/>
                <w:sz w:val="24"/>
                <w:szCs w:val="24"/>
              </w:rPr>
              <w:t>не менее</w:t>
            </w:r>
          </w:p>
        </w:tc>
      </w:tr>
      <w:tr w:rsidR="00395E1A" w:rsidRPr="002B20DB" w14:paraId="18248975" w14:textId="77777777" w:rsidTr="004346BE">
        <w:trPr>
          <w:cantSplit/>
        </w:trPr>
        <w:tc>
          <w:tcPr>
            <w:tcW w:w="817" w:type="dxa"/>
            <w:vMerge/>
            <w:shd w:val="clear" w:color="auto" w:fill="auto"/>
            <w:vAlign w:val="center"/>
          </w:tcPr>
          <w:p w14:paraId="3C66A74C"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3985" w:type="dxa"/>
            <w:vMerge/>
            <w:shd w:val="clear" w:color="auto" w:fill="auto"/>
            <w:vAlign w:val="center"/>
          </w:tcPr>
          <w:p w14:paraId="492CD75D"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2345" w:type="dxa"/>
            <w:vMerge/>
            <w:shd w:val="clear" w:color="auto" w:fill="auto"/>
            <w:vAlign w:val="center"/>
          </w:tcPr>
          <w:p w14:paraId="584EF2EF"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1632" w:type="dxa"/>
            <w:shd w:val="clear" w:color="auto" w:fill="auto"/>
            <w:vAlign w:val="center"/>
          </w:tcPr>
          <w:p w14:paraId="67CAA718" w14:textId="474B43D8"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1410" w:type="dxa"/>
            <w:gridSpan w:val="2"/>
            <w:shd w:val="clear" w:color="auto" w:fill="auto"/>
            <w:vAlign w:val="center"/>
          </w:tcPr>
          <w:p w14:paraId="64792F9D" w14:textId="370BAAE4"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r>
      <w:tr w:rsidR="00395E1A" w:rsidRPr="002B20DB" w14:paraId="117F0070" w14:textId="77777777" w:rsidTr="004346BE">
        <w:trPr>
          <w:cantSplit/>
        </w:trPr>
        <w:tc>
          <w:tcPr>
            <w:tcW w:w="817" w:type="dxa"/>
            <w:vMerge w:val="restart"/>
            <w:shd w:val="clear" w:color="auto" w:fill="auto"/>
            <w:vAlign w:val="center"/>
          </w:tcPr>
          <w:p w14:paraId="4CBA04CD"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1.2.</w:t>
            </w:r>
          </w:p>
        </w:tc>
        <w:tc>
          <w:tcPr>
            <w:tcW w:w="3985" w:type="dxa"/>
            <w:vMerge w:val="restart"/>
            <w:shd w:val="clear" w:color="auto" w:fill="auto"/>
            <w:vAlign w:val="center"/>
          </w:tcPr>
          <w:p w14:paraId="17570843" w14:textId="06EE85F2" w:rsidR="00395E1A" w:rsidRPr="002B20DB" w:rsidRDefault="00395E1A" w:rsidP="00395E1A">
            <w:pPr>
              <w:widowControl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color w:val="000000"/>
                <w:kern w:val="2"/>
                <w:sz w:val="24"/>
                <w:szCs w:val="24"/>
                <w:lang w:eastAsia="zh-CN" w:bidi="hi-IN"/>
              </w:rPr>
              <w:t>Наклон вперед из положения стоя на гимнастической скамье ( от уровня скамьи)</w:t>
            </w:r>
          </w:p>
        </w:tc>
        <w:tc>
          <w:tcPr>
            <w:tcW w:w="2345" w:type="dxa"/>
            <w:vMerge w:val="restart"/>
            <w:shd w:val="clear" w:color="auto" w:fill="auto"/>
            <w:vAlign w:val="center"/>
          </w:tcPr>
          <w:p w14:paraId="00E4B960" w14:textId="079541E0" w:rsidR="00395E1A" w:rsidRPr="002B20DB" w:rsidRDefault="00395E1A" w:rsidP="00395E1A">
            <w:pPr>
              <w:spacing w:after="0" w:line="240" w:lineRule="auto"/>
              <w:ind w:left="-28" w:right="-28"/>
              <w:jc w:val="center"/>
              <w:rPr>
                <w:rFonts w:ascii="Times New Roman" w:eastAsia="Calibri" w:hAnsi="Times New Roman" w:cs="Times New Roman"/>
                <w:sz w:val="24"/>
                <w:szCs w:val="24"/>
              </w:rPr>
            </w:pPr>
            <w:r>
              <w:rPr>
                <w:rFonts w:ascii="Times New Roman" w:eastAsia="Calibri" w:hAnsi="Times New Roman" w:cs="Times New Roman"/>
                <w:color w:val="000000"/>
                <w:kern w:val="2"/>
                <w:sz w:val="24"/>
                <w:szCs w:val="24"/>
                <w:lang w:eastAsia="zh-CN" w:bidi="hi-IN"/>
              </w:rPr>
              <w:t>см</w:t>
            </w:r>
          </w:p>
        </w:tc>
        <w:tc>
          <w:tcPr>
            <w:tcW w:w="3042" w:type="dxa"/>
            <w:gridSpan w:val="3"/>
            <w:shd w:val="clear" w:color="auto" w:fill="auto"/>
            <w:vAlign w:val="center"/>
          </w:tcPr>
          <w:p w14:paraId="61A852D8" w14:textId="040CE141" w:rsidR="00395E1A" w:rsidRPr="002B20DB" w:rsidRDefault="00395E1A" w:rsidP="00395E1A">
            <w:pPr>
              <w:spacing w:after="0" w:line="240" w:lineRule="auto"/>
              <w:jc w:val="center"/>
              <w:rPr>
                <w:rFonts w:ascii="Times New Roman" w:eastAsia="Calibri" w:hAnsi="Times New Roman" w:cs="Times New Roman"/>
                <w:sz w:val="24"/>
                <w:szCs w:val="24"/>
              </w:rPr>
            </w:pPr>
            <w:r w:rsidRPr="002B20DB">
              <w:rPr>
                <w:rFonts w:ascii="Times New Roman" w:eastAsia="Calibri" w:hAnsi="Times New Roman" w:cs="Times New Roman"/>
                <w:color w:val="000000"/>
                <w:kern w:val="2"/>
                <w:sz w:val="24"/>
                <w:szCs w:val="24"/>
                <w:lang w:eastAsia="zh-CN" w:bidi="hi-IN"/>
              </w:rPr>
              <w:t xml:space="preserve">не </w:t>
            </w:r>
            <w:r>
              <w:rPr>
                <w:rFonts w:ascii="Times New Roman" w:eastAsia="Calibri" w:hAnsi="Times New Roman" w:cs="Times New Roman"/>
                <w:color w:val="000000"/>
                <w:kern w:val="2"/>
                <w:sz w:val="24"/>
                <w:szCs w:val="24"/>
                <w:lang w:eastAsia="zh-CN" w:bidi="hi-IN"/>
              </w:rPr>
              <w:t>менее</w:t>
            </w:r>
          </w:p>
        </w:tc>
      </w:tr>
      <w:tr w:rsidR="00395E1A" w:rsidRPr="002B20DB" w14:paraId="7A3CAAC8" w14:textId="77777777" w:rsidTr="004346BE">
        <w:trPr>
          <w:cantSplit/>
        </w:trPr>
        <w:tc>
          <w:tcPr>
            <w:tcW w:w="817" w:type="dxa"/>
            <w:vMerge/>
            <w:shd w:val="clear" w:color="auto" w:fill="auto"/>
            <w:vAlign w:val="center"/>
          </w:tcPr>
          <w:p w14:paraId="50409111"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3985" w:type="dxa"/>
            <w:vMerge/>
            <w:shd w:val="clear" w:color="auto" w:fill="auto"/>
            <w:vAlign w:val="center"/>
          </w:tcPr>
          <w:p w14:paraId="580A24D9"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2345" w:type="dxa"/>
            <w:vMerge/>
            <w:shd w:val="clear" w:color="auto" w:fill="auto"/>
            <w:vAlign w:val="center"/>
          </w:tcPr>
          <w:p w14:paraId="18347359"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1632" w:type="dxa"/>
            <w:shd w:val="clear" w:color="auto" w:fill="auto"/>
            <w:vAlign w:val="center"/>
          </w:tcPr>
          <w:p w14:paraId="2F39E0FE" w14:textId="3F2B7350"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color w:val="000000"/>
                <w:kern w:val="2"/>
                <w:sz w:val="24"/>
                <w:szCs w:val="24"/>
                <w:lang w:eastAsia="zh-CN" w:bidi="hi-IN"/>
              </w:rPr>
              <w:t>+9</w:t>
            </w:r>
          </w:p>
        </w:tc>
        <w:tc>
          <w:tcPr>
            <w:tcW w:w="1410" w:type="dxa"/>
            <w:gridSpan w:val="2"/>
            <w:shd w:val="clear" w:color="auto" w:fill="auto"/>
            <w:vAlign w:val="center"/>
          </w:tcPr>
          <w:p w14:paraId="5A794AEF" w14:textId="00F38C99"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r>
      <w:tr w:rsidR="00395E1A" w:rsidRPr="002B20DB" w14:paraId="74DDD684" w14:textId="77777777" w:rsidTr="004346BE">
        <w:trPr>
          <w:cantSplit/>
          <w:trHeight w:val="229"/>
        </w:trPr>
        <w:tc>
          <w:tcPr>
            <w:tcW w:w="817" w:type="dxa"/>
            <w:vMerge w:val="restart"/>
            <w:shd w:val="clear" w:color="auto" w:fill="auto"/>
            <w:vAlign w:val="center"/>
          </w:tcPr>
          <w:p w14:paraId="0470B372"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1.3.</w:t>
            </w:r>
          </w:p>
        </w:tc>
        <w:tc>
          <w:tcPr>
            <w:tcW w:w="3985" w:type="dxa"/>
            <w:vMerge w:val="restart"/>
            <w:shd w:val="clear" w:color="auto" w:fill="auto"/>
            <w:vAlign w:val="center"/>
          </w:tcPr>
          <w:p w14:paraId="72A0C865" w14:textId="74CDEA60"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Подтягивание из виса на низкой перекладине </w:t>
            </w:r>
          </w:p>
        </w:tc>
        <w:tc>
          <w:tcPr>
            <w:tcW w:w="2345" w:type="dxa"/>
            <w:vMerge w:val="restart"/>
            <w:shd w:val="clear" w:color="auto" w:fill="auto"/>
            <w:vAlign w:val="center"/>
          </w:tcPr>
          <w:p w14:paraId="1D34BC6F" w14:textId="1AA5653B"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количество раз</w:t>
            </w:r>
          </w:p>
        </w:tc>
        <w:tc>
          <w:tcPr>
            <w:tcW w:w="3042" w:type="dxa"/>
            <w:gridSpan w:val="3"/>
            <w:shd w:val="clear" w:color="auto" w:fill="auto"/>
            <w:vAlign w:val="center"/>
          </w:tcPr>
          <w:p w14:paraId="0B2DBDFA" w14:textId="562941C1"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не менее</w:t>
            </w:r>
          </w:p>
        </w:tc>
      </w:tr>
      <w:tr w:rsidR="00395E1A" w:rsidRPr="002B20DB" w14:paraId="5E0FD8E1" w14:textId="77777777" w:rsidTr="004346BE">
        <w:trPr>
          <w:cantSplit/>
          <w:trHeight w:val="301"/>
        </w:trPr>
        <w:tc>
          <w:tcPr>
            <w:tcW w:w="817" w:type="dxa"/>
            <w:vMerge/>
            <w:shd w:val="clear" w:color="auto" w:fill="auto"/>
            <w:vAlign w:val="center"/>
          </w:tcPr>
          <w:p w14:paraId="7D7B76B7"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3985" w:type="dxa"/>
            <w:vMerge/>
            <w:shd w:val="clear" w:color="auto" w:fill="auto"/>
            <w:vAlign w:val="center"/>
          </w:tcPr>
          <w:p w14:paraId="048658EC"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2345" w:type="dxa"/>
            <w:vMerge/>
            <w:shd w:val="clear" w:color="auto" w:fill="auto"/>
            <w:vAlign w:val="center"/>
          </w:tcPr>
          <w:p w14:paraId="310E14C0"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1632" w:type="dxa"/>
            <w:shd w:val="clear" w:color="auto" w:fill="auto"/>
            <w:vAlign w:val="center"/>
          </w:tcPr>
          <w:p w14:paraId="043EDA60" w14:textId="62E6BE0C"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Times New Roman" w:hAnsi="Times New Roman" w:cs="Times New Roman"/>
                <w:sz w:val="24"/>
                <w:szCs w:val="24"/>
              </w:rPr>
              <w:t>24</w:t>
            </w:r>
          </w:p>
        </w:tc>
        <w:tc>
          <w:tcPr>
            <w:tcW w:w="1410" w:type="dxa"/>
            <w:gridSpan w:val="2"/>
            <w:shd w:val="clear" w:color="auto" w:fill="auto"/>
            <w:vAlign w:val="center"/>
          </w:tcPr>
          <w:p w14:paraId="7A4C596E" w14:textId="5FD50E30"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Pr>
                <w:rFonts w:ascii="Times New Roman" w:eastAsia="Times New Roman" w:hAnsi="Times New Roman" w:cs="Times New Roman"/>
                <w:sz w:val="24"/>
                <w:szCs w:val="24"/>
              </w:rPr>
              <w:t>18</w:t>
            </w:r>
          </w:p>
        </w:tc>
      </w:tr>
      <w:tr w:rsidR="00395E1A" w:rsidRPr="002B20DB" w14:paraId="128E0AFE" w14:textId="77777777" w:rsidTr="00EB4DBE">
        <w:trPr>
          <w:cantSplit/>
          <w:trHeight w:val="299"/>
        </w:trPr>
        <w:tc>
          <w:tcPr>
            <w:tcW w:w="817" w:type="dxa"/>
            <w:vMerge w:val="restart"/>
            <w:shd w:val="clear" w:color="auto" w:fill="auto"/>
            <w:vAlign w:val="center"/>
          </w:tcPr>
          <w:p w14:paraId="21001CC3"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sz w:val="24"/>
                <w:szCs w:val="24"/>
              </w:rPr>
              <w:t>1.4.</w:t>
            </w:r>
          </w:p>
        </w:tc>
        <w:tc>
          <w:tcPr>
            <w:tcW w:w="3985" w:type="dxa"/>
            <w:vMerge w:val="restart"/>
            <w:shd w:val="clear" w:color="auto" w:fill="auto"/>
            <w:vAlign w:val="center"/>
          </w:tcPr>
          <w:p w14:paraId="1C5C2355" w14:textId="2DE57B13"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color w:val="000000"/>
                <w:kern w:val="2"/>
                <w:sz w:val="24"/>
                <w:szCs w:val="24"/>
                <w:lang w:eastAsia="zh-CN" w:bidi="hi-IN"/>
              </w:rPr>
              <w:t>Поднимание туловища из положения лежа на спине (за 1 мин)</w:t>
            </w:r>
          </w:p>
        </w:tc>
        <w:tc>
          <w:tcPr>
            <w:tcW w:w="2345" w:type="dxa"/>
            <w:vMerge w:val="restart"/>
            <w:shd w:val="clear" w:color="auto" w:fill="auto"/>
            <w:vAlign w:val="center"/>
          </w:tcPr>
          <w:p w14:paraId="15C43A17" w14:textId="57AF5A79"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sidRPr="002B20DB">
              <w:rPr>
                <w:rFonts w:ascii="Times New Roman" w:eastAsia="Calibri" w:hAnsi="Times New Roman" w:cs="Times New Roman"/>
                <w:color w:val="000000"/>
                <w:kern w:val="2"/>
                <w:sz w:val="24"/>
                <w:szCs w:val="24"/>
                <w:lang w:eastAsia="zh-CN" w:bidi="hi-IN"/>
              </w:rPr>
              <w:t>количество раз</w:t>
            </w:r>
          </w:p>
        </w:tc>
        <w:tc>
          <w:tcPr>
            <w:tcW w:w="3042" w:type="dxa"/>
            <w:gridSpan w:val="3"/>
            <w:shd w:val="clear" w:color="auto" w:fill="auto"/>
            <w:vAlign w:val="center"/>
          </w:tcPr>
          <w:p w14:paraId="23F53F67" w14:textId="7D2EB43D" w:rsidR="00395E1A" w:rsidRPr="002B20DB" w:rsidRDefault="00395E1A" w:rsidP="00395E1A">
            <w:pPr>
              <w:spacing w:after="0" w:line="240" w:lineRule="auto"/>
              <w:contextualSpacing/>
              <w:jc w:val="center"/>
              <w:rPr>
                <w:rFonts w:ascii="Times New Roman" w:eastAsia="Calibri" w:hAnsi="Times New Roman" w:cs="Times New Roman"/>
                <w:sz w:val="24"/>
                <w:szCs w:val="24"/>
              </w:rPr>
            </w:pPr>
            <w:r w:rsidRPr="002B20DB">
              <w:rPr>
                <w:rFonts w:ascii="Times New Roman" w:eastAsia="Times New Roman" w:hAnsi="Times New Roman" w:cs="Times New Roman"/>
                <w:color w:val="000000"/>
                <w:kern w:val="2"/>
                <w:sz w:val="24"/>
                <w:szCs w:val="24"/>
                <w:lang w:eastAsia="zh-CN" w:bidi="hi-IN"/>
              </w:rPr>
              <w:t>не менее</w:t>
            </w:r>
          </w:p>
        </w:tc>
      </w:tr>
      <w:tr w:rsidR="00395E1A" w:rsidRPr="002B20DB" w14:paraId="1881ED87" w14:textId="22B03B39" w:rsidTr="00EB4DBE">
        <w:trPr>
          <w:cantSplit/>
          <w:trHeight w:val="242"/>
        </w:trPr>
        <w:tc>
          <w:tcPr>
            <w:tcW w:w="817" w:type="dxa"/>
            <w:vMerge/>
            <w:shd w:val="clear" w:color="auto" w:fill="auto"/>
            <w:vAlign w:val="center"/>
          </w:tcPr>
          <w:p w14:paraId="6AEB448F"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3985" w:type="dxa"/>
            <w:vMerge/>
            <w:shd w:val="clear" w:color="auto" w:fill="auto"/>
            <w:vAlign w:val="center"/>
          </w:tcPr>
          <w:p w14:paraId="5EB22419"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2345" w:type="dxa"/>
            <w:vMerge/>
            <w:shd w:val="clear" w:color="auto" w:fill="auto"/>
            <w:vAlign w:val="center"/>
          </w:tcPr>
          <w:p w14:paraId="731FC08D" w14:textId="77777777" w:rsidR="00395E1A" w:rsidRPr="002B20DB" w:rsidRDefault="00395E1A" w:rsidP="00395E1A">
            <w:pPr>
              <w:spacing w:after="0" w:line="240" w:lineRule="auto"/>
              <w:contextualSpacing/>
              <w:jc w:val="center"/>
              <w:rPr>
                <w:rFonts w:ascii="Times New Roman" w:eastAsia="Calibri" w:hAnsi="Times New Roman" w:cs="Times New Roman"/>
                <w:sz w:val="24"/>
                <w:szCs w:val="24"/>
              </w:rPr>
            </w:pPr>
          </w:p>
        </w:tc>
        <w:tc>
          <w:tcPr>
            <w:tcW w:w="1659" w:type="dxa"/>
            <w:gridSpan w:val="2"/>
            <w:shd w:val="clear" w:color="auto" w:fill="auto"/>
            <w:vAlign w:val="center"/>
          </w:tcPr>
          <w:p w14:paraId="242AC986" w14:textId="2AA4F206" w:rsidR="00395E1A" w:rsidRPr="002B20DB" w:rsidRDefault="00395E1A" w:rsidP="00395E1A">
            <w:pPr>
              <w:spacing w:after="0" w:line="240" w:lineRule="auto"/>
              <w:contextualSpacing/>
              <w:jc w:val="center"/>
              <w:rPr>
                <w:rFonts w:ascii="Times New Roman" w:eastAsia="Times New Roman" w:hAnsi="Times New Roman" w:cs="Times New Roman"/>
                <w:sz w:val="24"/>
                <w:szCs w:val="24"/>
              </w:rPr>
            </w:pPr>
            <w:r>
              <w:rPr>
                <w:rFonts w:ascii="Times New Roman" w:eastAsia="Calibri" w:hAnsi="Times New Roman" w:cs="Times New Roman"/>
                <w:color w:val="000000"/>
                <w:kern w:val="2"/>
                <w:sz w:val="24"/>
                <w:szCs w:val="24"/>
                <w:lang w:eastAsia="zh-CN" w:bidi="hi-IN"/>
              </w:rPr>
              <w:t>47</w:t>
            </w:r>
          </w:p>
        </w:tc>
        <w:tc>
          <w:tcPr>
            <w:tcW w:w="1383" w:type="dxa"/>
            <w:shd w:val="clear" w:color="auto" w:fill="auto"/>
            <w:vAlign w:val="center"/>
          </w:tcPr>
          <w:p w14:paraId="5DDCB187" w14:textId="14E59FFB" w:rsidR="00395E1A" w:rsidRPr="002B20DB" w:rsidRDefault="00395E1A" w:rsidP="00395E1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bl>
    <w:p w14:paraId="1AC77D5B" w14:textId="4B87D805" w:rsidR="00AE2AAF" w:rsidRPr="007B0718" w:rsidRDefault="00570186">
      <w:pPr>
        <w:spacing w:after="0" w:line="240" w:lineRule="auto"/>
        <w:jc w:val="center"/>
        <w:rPr>
          <w:rFonts w:ascii="Times New Roman" w:hAnsi="Times New Roman" w:cs="Times New Roman"/>
          <w:b/>
          <w:bCs/>
          <w:sz w:val="26"/>
          <w:szCs w:val="26"/>
        </w:rPr>
      </w:pPr>
      <w:r w:rsidRPr="007B0718">
        <w:rPr>
          <w:rFonts w:ascii="Times New Roman" w:hAnsi="Times New Roman" w:cs="Times New Roman"/>
          <w:b/>
          <w:sz w:val="26"/>
          <w:szCs w:val="26"/>
          <w:lang w:val="en-US"/>
        </w:rPr>
        <w:lastRenderedPageBreak/>
        <w:t>I</w:t>
      </w:r>
      <w:r w:rsidR="001F203C" w:rsidRPr="007B0718">
        <w:rPr>
          <w:rFonts w:ascii="Times New Roman" w:hAnsi="Times New Roman" w:cs="Times New Roman"/>
          <w:b/>
          <w:sz w:val="26"/>
          <w:szCs w:val="26"/>
          <w:lang w:val="en-US"/>
        </w:rPr>
        <w:t>V</w:t>
      </w:r>
      <w:r w:rsidR="001F203C" w:rsidRPr="007B0718">
        <w:rPr>
          <w:rFonts w:ascii="Times New Roman" w:hAnsi="Times New Roman" w:cs="Times New Roman"/>
          <w:b/>
          <w:sz w:val="26"/>
          <w:szCs w:val="26"/>
        </w:rPr>
        <w:t xml:space="preserve">. </w:t>
      </w:r>
      <w:r w:rsidR="001F203C" w:rsidRPr="007B0718">
        <w:rPr>
          <w:rFonts w:ascii="Times New Roman" w:hAnsi="Times New Roman" w:cs="Times New Roman"/>
          <w:b/>
          <w:bCs/>
          <w:sz w:val="26"/>
          <w:szCs w:val="26"/>
        </w:rPr>
        <w:t xml:space="preserve">Рабочая программа </w:t>
      </w:r>
      <w:r w:rsidR="00B1414C" w:rsidRPr="007B0718">
        <w:rPr>
          <w:rFonts w:ascii="Times New Roman" w:eastAsia="Calibri" w:hAnsi="Times New Roman" w:cs="Times New Roman"/>
          <w:b/>
          <w:bCs/>
          <w:sz w:val="26"/>
          <w:szCs w:val="26"/>
        </w:rPr>
        <w:t>по виду спорта (спортивной дисциплине)</w:t>
      </w:r>
    </w:p>
    <w:p w14:paraId="07F96D8F" w14:textId="77777777" w:rsidR="002B20DB" w:rsidRPr="007B0718" w:rsidRDefault="002B20DB" w:rsidP="002B20DB">
      <w:pPr>
        <w:spacing w:after="16" w:line="267" w:lineRule="auto"/>
        <w:ind w:left="-15" w:right="126" w:firstLine="69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14. Рабочая программа тренера-преподавателя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организации. </w:t>
      </w:r>
    </w:p>
    <w:p w14:paraId="06ECCCF0" w14:textId="77777777" w:rsidR="002B20DB" w:rsidRPr="007B0718" w:rsidRDefault="002B20DB" w:rsidP="002B20DB">
      <w:pPr>
        <w:spacing w:after="16" w:line="267" w:lineRule="auto"/>
        <w:ind w:left="-15" w:right="126" w:firstLine="69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 Рабочая программа тренера-преподавателя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 </w:t>
      </w:r>
    </w:p>
    <w:p w14:paraId="457EB953" w14:textId="77777777" w:rsidR="002B20DB" w:rsidRPr="007B0718" w:rsidRDefault="002B20DB" w:rsidP="002B20DB">
      <w:pPr>
        <w:spacing w:after="16" w:line="267" w:lineRule="auto"/>
        <w:ind w:right="126" w:firstLine="70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Функции рабочей программы тренера-преподавателя: нормативная, то есть является документом, обязательным для выполнения </w:t>
      </w:r>
    </w:p>
    <w:p w14:paraId="29989074" w14:textId="77777777" w:rsidR="002B20DB" w:rsidRPr="007B0718" w:rsidRDefault="002B20DB" w:rsidP="002B20DB">
      <w:pPr>
        <w:spacing w:after="16" w:line="267" w:lineRule="auto"/>
        <w:ind w:right="126" w:hanging="15"/>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тренером-преподавателем в полном объеме; целеполагающая, то есть определяет ценности и задачи, ради достижения которых она введена на этапах спортивной подготовки по годам обучения; содержательная, то есть фиксирует состав элементов содержания, подлежащих усвоению обучающимися (требования к минимуму содержания); процессуальная, то есть определяет логическую последовательность усвоения элементов содержания, организационные формы и методы, средства и условия учебно-тренировочного процесса; оценочная, то есть выявляет уровни усвоения элементов содержания, объекты контроля и критерии оценки уровня освоения дополнительной образовательной программы спортивной подготовки обучающихся. </w:t>
      </w:r>
    </w:p>
    <w:p w14:paraId="5CEA69D0" w14:textId="77777777" w:rsidR="002B20DB" w:rsidRPr="007B0718" w:rsidRDefault="002B20DB" w:rsidP="002B20DB">
      <w:pPr>
        <w:spacing w:after="16" w:line="267" w:lineRule="auto"/>
        <w:ind w:right="126" w:firstLine="567"/>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 Структура рабочей программы тренера-преподавателя:</w:t>
      </w:r>
      <w:r w:rsidRPr="007B0718">
        <w:rPr>
          <w:rFonts w:ascii="Calibri" w:eastAsia="Calibri" w:hAnsi="Calibri" w:cs="Calibri"/>
          <w:color w:val="000000"/>
          <w:sz w:val="26"/>
          <w:szCs w:val="26"/>
          <w:lang w:eastAsia="ru-RU"/>
        </w:rPr>
        <w:t xml:space="preserve"> </w:t>
      </w:r>
    </w:p>
    <w:p w14:paraId="27EA28D4" w14:textId="77777777" w:rsidR="002B20DB" w:rsidRPr="007B0718" w:rsidRDefault="002B20DB" w:rsidP="007A1CC4">
      <w:pPr>
        <w:numPr>
          <w:ilvl w:val="0"/>
          <w:numId w:val="6"/>
        </w:numPr>
        <w:spacing w:after="16" w:line="267" w:lineRule="auto"/>
        <w:ind w:right="126" w:firstLine="69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Титульный лист; </w:t>
      </w:r>
    </w:p>
    <w:p w14:paraId="5D2D25CE" w14:textId="77777777" w:rsidR="002B20DB" w:rsidRPr="007B0718" w:rsidRDefault="002B20DB" w:rsidP="007A1CC4">
      <w:pPr>
        <w:numPr>
          <w:ilvl w:val="0"/>
          <w:numId w:val="6"/>
        </w:numPr>
        <w:spacing w:after="16" w:line="267" w:lineRule="auto"/>
        <w:ind w:right="126" w:firstLine="69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Пояснительная записка; </w:t>
      </w:r>
    </w:p>
    <w:p w14:paraId="2810330B" w14:textId="77777777" w:rsidR="002B20DB" w:rsidRPr="007B0718" w:rsidRDefault="002B20DB" w:rsidP="007A1CC4">
      <w:pPr>
        <w:numPr>
          <w:ilvl w:val="0"/>
          <w:numId w:val="6"/>
        </w:numPr>
        <w:spacing w:after="16" w:line="267" w:lineRule="auto"/>
        <w:ind w:left="142" w:right="126" w:firstLine="1264"/>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Нормативно-методические инструментарии тренировочного процесса; </w:t>
      </w:r>
    </w:p>
    <w:p w14:paraId="1082F35B" w14:textId="77777777" w:rsidR="002B20DB" w:rsidRPr="007B0718" w:rsidRDefault="002B20DB" w:rsidP="007A1CC4">
      <w:pPr>
        <w:numPr>
          <w:ilvl w:val="0"/>
          <w:numId w:val="6"/>
        </w:numPr>
        <w:spacing w:after="16" w:line="267" w:lineRule="auto"/>
        <w:ind w:left="142" w:right="126" w:firstLine="1264"/>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Прогнозируемый результат учебно-тренировочной деятельности отдельного этапа спортивной подготовки; </w:t>
      </w:r>
    </w:p>
    <w:p w14:paraId="0ABEB30B" w14:textId="1B785EAD" w:rsidR="002B20DB" w:rsidRPr="007B0718" w:rsidRDefault="002B20DB" w:rsidP="002B20DB">
      <w:pPr>
        <w:spacing w:after="16" w:line="267" w:lineRule="auto"/>
        <w:ind w:left="708" w:right="1843"/>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Содержание рабочей программы тренера-</w:t>
      </w:r>
      <w:proofErr w:type="gramStart"/>
      <w:r w:rsidRPr="007B0718">
        <w:rPr>
          <w:rFonts w:ascii="Times New Roman" w:eastAsia="Times New Roman" w:hAnsi="Times New Roman" w:cs="Times New Roman"/>
          <w:color w:val="000000"/>
          <w:sz w:val="26"/>
          <w:szCs w:val="26"/>
          <w:lang w:eastAsia="ru-RU"/>
        </w:rPr>
        <w:t xml:space="preserve">преподавателя:   </w:t>
      </w:r>
      <w:proofErr w:type="gramEnd"/>
      <w:r w:rsidRPr="007B0718">
        <w:rPr>
          <w:rFonts w:ascii="Times New Roman" w:eastAsia="Times New Roman" w:hAnsi="Times New Roman" w:cs="Times New Roman"/>
          <w:color w:val="000000"/>
          <w:sz w:val="26"/>
          <w:szCs w:val="26"/>
          <w:lang w:eastAsia="ru-RU"/>
        </w:rPr>
        <w:t xml:space="preserve">         </w:t>
      </w:r>
      <w:r w:rsidR="00AB2329">
        <w:rPr>
          <w:rFonts w:ascii="Times New Roman" w:eastAsia="Times New Roman" w:hAnsi="Times New Roman" w:cs="Times New Roman"/>
          <w:color w:val="000000"/>
          <w:sz w:val="26"/>
          <w:szCs w:val="26"/>
          <w:lang w:eastAsia="ru-RU"/>
        </w:rPr>
        <w:t xml:space="preserve">                       </w:t>
      </w:r>
      <w:r w:rsidRPr="007B0718">
        <w:rPr>
          <w:rFonts w:ascii="Times New Roman" w:eastAsia="Times New Roman" w:hAnsi="Times New Roman" w:cs="Times New Roman"/>
          <w:color w:val="000000"/>
          <w:sz w:val="26"/>
          <w:szCs w:val="26"/>
          <w:lang w:eastAsia="ru-RU"/>
        </w:rPr>
        <w:t xml:space="preserve">    </w:t>
      </w:r>
      <w:r w:rsidRPr="007B0718">
        <w:rPr>
          <w:rFonts w:ascii="Calibri" w:eastAsia="Calibri" w:hAnsi="Calibri" w:cs="Calibri"/>
          <w:color w:val="000000"/>
          <w:sz w:val="26"/>
          <w:szCs w:val="26"/>
          <w:lang w:eastAsia="ru-RU"/>
        </w:rPr>
        <w:t xml:space="preserve"> </w:t>
      </w:r>
      <w:r w:rsidRPr="007B0718">
        <w:rPr>
          <w:rFonts w:ascii="Times New Roman" w:eastAsia="Times New Roman" w:hAnsi="Times New Roman" w:cs="Times New Roman"/>
          <w:color w:val="000000"/>
          <w:sz w:val="26"/>
          <w:szCs w:val="26"/>
          <w:lang w:eastAsia="ru-RU"/>
        </w:rPr>
        <w:t xml:space="preserve">I. Титульный лист (на бланке Организации): </w:t>
      </w:r>
    </w:p>
    <w:p w14:paraId="50E75D53" w14:textId="77777777" w:rsidR="002B20DB" w:rsidRPr="007B0718" w:rsidRDefault="002B20DB" w:rsidP="007A1CC4">
      <w:pPr>
        <w:numPr>
          <w:ilvl w:val="1"/>
          <w:numId w:val="7"/>
        </w:numPr>
        <w:spacing w:after="16" w:line="267" w:lineRule="auto"/>
        <w:ind w:right="126" w:firstLine="69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Гриф согласования с руководителем Организации; </w:t>
      </w:r>
    </w:p>
    <w:p w14:paraId="56F4190F" w14:textId="77777777" w:rsidR="002B20DB" w:rsidRPr="007B0718" w:rsidRDefault="002B20DB" w:rsidP="007A1CC4">
      <w:pPr>
        <w:numPr>
          <w:ilvl w:val="1"/>
          <w:numId w:val="7"/>
        </w:numPr>
        <w:spacing w:after="16" w:line="267" w:lineRule="auto"/>
        <w:ind w:left="142" w:right="126" w:firstLine="903"/>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Название рабочей программы тренера-преподавателя, фамилия, имя, отчество тренера-преподавателя, реализуемый этап спортивной подготовки, год обучения, срок реализации (не более года</w:t>
      </w:r>
      <w:proofErr w:type="gramStart"/>
      <w:r w:rsidRPr="007B0718">
        <w:rPr>
          <w:rFonts w:ascii="Times New Roman" w:eastAsia="Times New Roman" w:hAnsi="Times New Roman" w:cs="Times New Roman"/>
          <w:color w:val="000000"/>
          <w:sz w:val="26"/>
          <w:szCs w:val="26"/>
          <w:lang w:eastAsia="ru-RU"/>
        </w:rPr>
        <w:t>);</w:t>
      </w:r>
      <w:r w:rsidRPr="007B0718">
        <w:rPr>
          <w:rFonts w:ascii="Calibri" w:eastAsia="Calibri" w:hAnsi="Calibri" w:cs="Calibri"/>
          <w:color w:val="000000"/>
          <w:sz w:val="26"/>
          <w:szCs w:val="26"/>
          <w:lang w:eastAsia="ru-RU"/>
        </w:rPr>
        <w:t xml:space="preserve">   </w:t>
      </w:r>
      <w:proofErr w:type="gramEnd"/>
      <w:r w:rsidRPr="007B0718">
        <w:rPr>
          <w:rFonts w:ascii="Calibri" w:eastAsia="Calibri" w:hAnsi="Calibri" w:cs="Calibri"/>
          <w:color w:val="000000"/>
          <w:sz w:val="26"/>
          <w:szCs w:val="26"/>
          <w:lang w:eastAsia="ru-RU"/>
        </w:rPr>
        <w:t xml:space="preserve">                                                                                             </w:t>
      </w:r>
      <w:r w:rsidRPr="007B0718">
        <w:rPr>
          <w:rFonts w:ascii="Times New Roman" w:eastAsia="Times New Roman" w:hAnsi="Times New Roman" w:cs="Times New Roman"/>
          <w:color w:val="000000"/>
          <w:sz w:val="26"/>
          <w:szCs w:val="26"/>
          <w:lang w:eastAsia="ru-RU"/>
        </w:rPr>
        <w:t xml:space="preserve">II. Пояснительная записка:  </w:t>
      </w:r>
    </w:p>
    <w:p w14:paraId="6D724178" w14:textId="77777777" w:rsidR="002B20DB" w:rsidRPr="007B0718" w:rsidRDefault="002B20DB" w:rsidP="007A1CC4">
      <w:pPr>
        <w:numPr>
          <w:ilvl w:val="1"/>
          <w:numId w:val="8"/>
        </w:numPr>
        <w:spacing w:after="16" w:line="267" w:lineRule="auto"/>
        <w:ind w:right="126" w:firstLine="69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Цель и задачи этапа спортивной подготовки; </w:t>
      </w:r>
    </w:p>
    <w:p w14:paraId="53467D72" w14:textId="77777777" w:rsidR="002B20DB" w:rsidRPr="007B0718" w:rsidRDefault="002B20DB" w:rsidP="007A1CC4">
      <w:pPr>
        <w:numPr>
          <w:ilvl w:val="1"/>
          <w:numId w:val="8"/>
        </w:numPr>
        <w:spacing w:after="16" w:line="267" w:lineRule="auto"/>
        <w:ind w:left="142" w:right="126" w:firstLine="903"/>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Прогнозируемый результат учебно-тренировочной деятельности реализуемого этапа спортивной подготовки; </w:t>
      </w:r>
    </w:p>
    <w:p w14:paraId="52476B22" w14:textId="77777777" w:rsidR="002B20DB" w:rsidRPr="007B0718" w:rsidRDefault="002B20DB" w:rsidP="002B20DB">
      <w:pPr>
        <w:spacing w:after="16" w:line="267" w:lineRule="auto"/>
        <w:ind w:left="708" w:right="126"/>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III.  Нормативно-методические инструментарии тренировочного процесса: </w:t>
      </w:r>
    </w:p>
    <w:p w14:paraId="18E5E6B3" w14:textId="1E710BD7" w:rsidR="002B20DB" w:rsidRPr="007B0718" w:rsidRDefault="002B20DB" w:rsidP="002B20DB">
      <w:pPr>
        <w:tabs>
          <w:tab w:val="center" w:pos="920"/>
          <w:tab w:val="center" w:pos="2502"/>
          <w:tab w:val="center" w:pos="4156"/>
          <w:tab w:val="center" w:pos="5562"/>
          <w:tab w:val="center" w:pos="7369"/>
          <w:tab w:val="center" w:pos="8731"/>
          <w:tab w:val="right" w:pos="10339"/>
        </w:tabs>
        <w:spacing w:after="16" w:line="267" w:lineRule="auto"/>
        <w:rPr>
          <w:rFonts w:ascii="Times New Roman" w:eastAsia="Times New Roman" w:hAnsi="Times New Roman" w:cs="Times New Roman"/>
          <w:color w:val="000000"/>
          <w:sz w:val="26"/>
          <w:szCs w:val="26"/>
          <w:lang w:eastAsia="ru-RU"/>
        </w:rPr>
      </w:pPr>
      <w:r w:rsidRPr="007B0718">
        <w:rPr>
          <w:rFonts w:ascii="Calibri" w:eastAsia="Calibri" w:hAnsi="Calibri" w:cs="Calibri"/>
          <w:color w:val="000000"/>
          <w:sz w:val="26"/>
          <w:szCs w:val="26"/>
          <w:lang w:eastAsia="ru-RU"/>
        </w:rPr>
        <w:tab/>
      </w:r>
      <w:r w:rsidRPr="007B0718">
        <w:rPr>
          <w:rFonts w:ascii="Times New Roman" w:eastAsia="Times New Roman" w:hAnsi="Times New Roman" w:cs="Times New Roman"/>
          <w:color w:val="000000"/>
          <w:sz w:val="26"/>
          <w:szCs w:val="26"/>
          <w:lang w:eastAsia="ru-RU"/>
        </w:rPr>
        <w:t xml:space="preserve">3.1. </w:t>
      </w:r>
      <w:r w:rsidRPr="007B0718">
        <w:rPr>
          <w:rFonts w:ascii="Times New Roman" w:eastAsia="Times New Roman" w:hAnsi="Times New Roman" w:cs="Times New Roman"/>
          <w:color w:val="000000"/>
          <w:sz w:val="26"/>
          <w:szCs w:val="26"/>
          <w:lang w:eastAsia="ru-RU"/>
        </w:rPr>
        <w:tab/>
        <w:t xml:space="preserve">Перспективный </w:t>
      </w:r>
      <w:r w:rsidRPr="007B0718">
        <w:rPr>
          <w:rFonts w:ascii="Times New Roman" w:eastAsia="Times New Roman" w:hAnsi="Times New Roman" w:cs="Times New Roman"/>
          <w:color w:val="000000"/>
          <w:sz w:val="26"/>
          <w:szCs w:val="26"/>
          <w:lang w:eastAsia="ru-RU"/>
        </w:rPr>
        <w:tab/>
        <w:t xml:space="preserve">план </w:t>
      </w:r>
      <w:r w:rsidRPr="007B0718">
        <w:rPr>
          <w:rFonts w:ascii="Times New Roman" w:eastAsia="Times New Roman" w:hAnsi="Times New Roman" w:cs="Times New Roman"/>
          <w:color w:val="000000"/>
          <w:sz w:val="26"/>
          <w:szCs w:val="26"/>
          <w:lang w:eastAsia="ru-RU"/>
        </w:rPr>
        <w:tab/>
        <w:t xml:space="preserve">спортивной </w:t>
      </w:r>
      <w:r w:rsidRPr="007B0718">
        <w:rPr>
          <w:rFonts w:ascii="Times New Roman" w:eastAsia="Times New Roman" w:hAnsi="Times New Roman" w:cs="Times New Roman"/>
          <w:color w:val="000000"/>
          <w:sz w:val="26"/>
          <w:szCs w:val="26"/>
          <w:lang w:eastAsia="ru-RU"/>
        </w:rPr>
        <w:tab/>
        <w:t xml:space="preserve">подготовки </w:t>
      </w:r>
      <w:r w:rsidRPr="007B0718">
        <w:rPr>
          <w:rFonts w:ascii="Times New Roman" w:eastAsia="Times New Roman" w:hAnsi="Times New Roman" w:cs="Times New Roman"/>
          <w:color w:val="000000"/>
          <w:sz w:val="26"/>
          <w:szCs w:val="26"/>
          <w:lang w:eastAsia="ru-RU"/>
        </w:rPr>
        <w:tab/>
        <w:t xml:space="preserve">(для </w:t>
      </w:r>
      <w:r w:rsidRPr="007B0718">
        <w:rPr>
          <w:rFonts w:ascii="Times New Roman" w:eastAsia="Times New Roman" w:hAnsi="Times New Roman" w:cs="Times New Roman"/>
          <w:color w:val="000000"/>
          <w:sz w:val="26"/>
          <w:szCs w:val="26"/>
          <w:lang w:eastAsia="ru-RU"/>
        </w:rPr>
        <w:tab/>
        <w:t xml:space="preserve">этапа </w:t>
      </w:r>
      <w:r w:rsidR="00F16D40" w:rsidRPr="007B0718">
        <w:rPr>
          <w:rFonts w:ascii="Times New Roman" w:eastAsia="Times New Roman" w:hAnsi="Times New Roman" w:cs="Times New Roman"/>
          <w:color w:val="000000"/>
          <w:sz w:val="26"/>
          <w:szCs w:val="26"/>
          <w:lang w:eastAsia="ru-RU"/>
        </w:rPr>
        <w:t xml:space="preserve"> </w:t>
      </w:r>
    </w:p>
    <w:p w14:paraId="46D0115B" w14:textId="77777777" w:rsidR="002B20DB" w:rsidRPr="007B0718" w:rsidRDefault="002B20DB" w:rsidP="002B20DB">
      <w:pPr>
        <w:spacing w:after="16" w:line="267" w:lineRule="auto"/>
        <w:ind w:left="693" w:right="126" w:hanging="70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совершенствования спортивного мастерства);</w:t>
      </w:r>
    </w:p>
    <w:p w14:paraId="3736AFF8" w14:textId="77777777" w:rsidR="002B20DB" w:rsidRPr="007B0718" w:rsidRDefault="002B20DB" w:rsidP="002B20DB">
      <w:pPr>
        <w:spacing w:after="16" w:line="267" w:lineRule="auto"/>
        <w:ind w:left="693" w:right="126" w:hanging="70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 3.2. Годовой план спортивной подготовки (для реализуемых этапов); </w:t>
      </w:r>
    </w:p>
    <w:p w14:paraId="480983C0" w14:textId="77777777" w:rsidR="002B20DB" w:rsidRPr="007B0718" w:rsidRDefault="002B20DB" w:rsidP="002B20DB">
      <w:pPr>
        <w:spacing w:after="16" w:line="267" w:lineRule="auto"/>
        <w:ind w:left="708" w:right="126"/>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3.3. План по месяцам; </w:t>
      </w:r>
    </w:p>
    <w:p w14:paraId="3010419B" w14:textId="77777777" w:rsidR="002B20DB" w:rsidRPr="007B0718" w:rsidRDefault="002B20DB" w:rsidP="002B20DB">
      <w:pPr>
        <w:spacing w:after="16" w:line="267" w:lineRule="auto"/>
        <w:ind w:left="-15" w:right="126" w:firstLine="698"/>
        <w:jc w:val="both"/>
        <w:rPr>
          <w:rFonts w:ascii="Times New Roman" w:eastAsia="Times New Roman" w:hAnsi="Times New Roman" w:cs="Times New Roman"/>
          <w:color w:val="000000"/>
          <w:sz w:val="26"/>
          <w:szCs w:val="26"/>
          <w:lang w:eastAsia="ru-RU"/>
        </w:rPr>
      </w:pPr>
      <w:r w:rsidRPr="007B0718">
        <w:rPr>
          <w:rFonts w:ascii="Times New Roman" w:eastAsia="Times New Roman" w:hAnsi="Times New Roman" w:cs="Times New Roman"/>
          <w:color w:val="000000"/>
          <w:sz w:val="26"/>
          <w:szCs w:val="26"/>
          <w:lang w:eastAsia="ru-RU"/>
        </w:rPr>
        <w:t xml:space="preserve">3.4. Индивидуальный план спортивной подготовки составляется для каждого спортсмена этапа совершенствования спортивного мастерства;  </w:t>
      </w:r>
    </w:p>
    <w:p w14:paraId="7220DA48" w14:textId="77777777" w:rsidR="00AE2AAF" w:rsidRPr="007B0718" w:rsidRDefault="00AE2AAF">
      <w:pPr>
        <w:spacing w:after="0" w:line="240" w:lineRule="auto"/>
        <w:ind w:firstLine="709"/>
        <w:jc w:val="center"/>
        <w:rPr>
          <w:rFonts w:ascii="Times New Roman" w:hAnsi="Times New Roman" w:cs="Times New Roman"/>
          <w:sz w:val="26"/>
          <w:szCs w:val="26"/>
        </w:rPr>
      </w:pPr>
    </w:p>
    <w:p w14:paraId="7B5BBF7B" w14:textId="3CC97C35" w:rsidR="00AE2AAF" w:rsidRPr="007B0718" w:rsidRDefault="001F203C" w:rsidP="007A1CC4">
      <w:pPr>
        <w:pStyle w:val="af6"/>
        <w:numPr>
          <w:ilvl w:val="0"/>
          <w:numId w:val="1"/>
        </w:numPr>
        <w:tabs>
          <w:tab w:val="left" w:pos="1276"/>
        </w:tabs>
        <w:spacing w:after="0" w:line="240" w:lineRule="auto"/>
        <w:ind w:left="0" w:firstLine="709"/>
        <w:jc w:val="both"/>
        <w:rPr>
          <w:rFonts w:ascii="Times New Roman" w:hAnsi="Times New Roman" w:cs="Times New Roman"/>
          <w:bCs/>
          <w:sz w:val="26"/>
          <w:szCs w:val="26"/>
        </w:rPr>
      </w:pPr>
      <w:r w:rsidRPr="007B0718">
        <w:rPr>
          <w:rFonts w:ascii="Times New Roman" w:hAnsi="Times New Roman" w:cs="Times New Roman"/>
          <w:sz w:val="26"/>
          <w:szCs w:val="26"/>
        </w:rPr>
        <w:lastRenderedPageBreak/>
        <w:t>Программный материал</w:t>
      </w:r>
      <w:r w:rsidRPr="007B0718">
        <w:rPr>
          <w:rFonts w:ascii="Times New Roman" w:hAnsi="Times New Roman" w:cs="Times New Roman"/>
          <w:bCs/>
          <w:sz w:val="26"/>
          <w:szCs w:val="26"/>
        </w:rPr>
        <w:t xml:space="preserve"> для учебно-тренировочных занятий по каждому этапу спортивной подготовки </w:t>
      </w:r>
    </w:p>
    <w:p w14:paraId="0A5C5A33" w14:textId="77777777" w:rsidR="000B7270" w:rsidRPr="007B0718" w:rsidRDefault="000B7270" w:rsidP="007B0718">
      <w:pPr>
        <w:spacing w:after="0" w:line="240" w:lineRule="auto"/>
        <w:ind w:firstLine="567"/>
        <w:jc w:val="both"/>
        <w:rPr>
          <w:rFonts w:ascii="Times New Roman" w:hAnsi="Times New Roman" w:cs="Times New Roman"/>
          <w:sz w:val="26"/>
          <w:szCs w:val="26"/>
        </w:rPr>
      </w:pPr>
      <w:r>
        <w:t xml:space="preserve">           </w:t>
      </w:r>
      <w:r w:rsidRPr="007B0718">
        <w:rPr>
          <w:rFonts w:ascii="Times New Roman" w:hAnsi="Times New Roman" w:cs="Times New Roman"/>
          <w:sz w:val="26"/>
          <w:szCs w:val="26"/>
        </w:rPr>
        <w:t xml:space="preserve">     Учебно-тренировочные занятия проводят в спортивном зале или на открытом воздухе (площадке) в форме тренировки по общепринятой схеме. 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этапах совершенствования спортивного мастерства и высшего спортивного мастерства, кроме основного тренера - преподавателя, допускается привлечение тренера-преподавателя по видам спортивной подготовки, с учетом специфики вида спорта «стрельба из лука», а так же на всех этапах спортивной подготовки привлечение иных специалистов (при условии их одновременной работы с обучающимся). </w:t>
      </w:r>
    </w:p>
    <w:p w14:paraId="6B7BB0CB"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Проводит (при необходимости) учебно-тренировочные занятия одновременно с обучающимися из разных учебно-тренировочных групп при соблюдении следующих условий: </w:t>
      </w:r>
    </w:p>
    <w:p w14:paraId="704B1201"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w:t>
      </w:r>
      <w:proofErr w:type="spellStart"/>
      <w:r w:rsidRPr="007B0718">
        <w:rPr>
          <w:rFonts w:ascii="Times New Roman" w:hAnsi="Times New Roman" w:cs="Times New Roman"/>
          <w:sz w:val="26"/>
          <w:szCs w:val="26"/>
        </w:rPr>
        <w:t>непревышения</w:t>
      </w:r>
      <w:proofErr w:type="spellEnd"/>
      <w:r w:rsidRPr="007B0718">
        <w:rPr>
          <w:rFonts w:ascii="Times New Roman" w:hAnsi="Times New Roman" w:cs="Times New Roman"/>
          <w:sz w:val="26"/>
          <w:szCs w:val="26"/>
        </w:rPr>
        <w:t xml:space="preserve"> разницы в уровне подготовки обучающихся двух спортивных разрядов и (или) спортивных званий, в командных игровых видах спорта – трех спортивных разрядов и (или) спортивных званий; </w:t>
      </w:r>
    </w:p>
    <w:p w14:paraId="679D755D"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w:t>
      </w:r>
      <w:proofErr w:type="spellStart"/>
      <w:r w:rsidRPr="007B0718">
        <w:rPr>
          <w:rFonts w:ascii="Times New Roman" w:hAnsi="Times New Roman" w:cs="Times New Roman"/>
          <w:sz w:val="26"/>
          <w:szCs w:val="26"/>
        </w:rPr>
        <w:t>непревышения</w:t>
      </w:r>
      <w:proofErr w:type="spellEnd"/>
      <w:r w:rsidRPr="007B0718">
        <w:rPr>
          <w:rFonts w:ascii="Times New Roman" w:hAnsi="Times New Roman" w:cs="Times New Roman"/>
          <w:sz w:val="26"/>
          <w:szCs w:val="26"/>
        </w:rPr>
        <w:t xml:space="preserve"> единовременной пропускной способности спортивного сооружения; </w:t>
      </w:r>
    </w:p>
    <w:p w14:paraId="55D9A9B7"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обеспечения требований по соблюдению техники безопасности (п. 3.8. Приказа </w:t>
      </w:r>
      <w:proofErr w:type="spellStart"/>
      <w:r w:rsidRPr="007B0718">
        <w:rPr>
          <w:rFonts w:ascii="Times New Roman" w:hAnsi="Times New Roman" w:cs="Times New Roman"/>
          <w:sz w:val="26"/>
          <w:szCs w:val="26"/>
        </w:rPr>
        <w:t>Минспорта</w:t>
      </w:r>
      <w:proofErr w:type="spellEnd"/>
      <w:r w:rsidRPr="007B0718">
        <w:rPr>
          <w:rFonts w:ascii="Times New Roman" w:hAnsi="Times New Roman" w:cs="Times New Roman"/>
          <w:sz w:val="26"/>
          <w:szCs w:val="26"/>
        </w:rPr>
        <w:t xml:space="preserve"> России от 03.08.2022 № 634 «Об особенностях организации и осуществления образовательной деятельности по дополнительным образовательным программам спортивной подготовки» (зарегистрирован 26.08.2022, регистрационный №69795). После проведения общей разминки необходимо выделить время (до 10 мин) на индивидуальную разминку, где применяют специальные упражнения, задача которых - подготовка к выполнению упражнений в основной части занятия. </w:t>
      </w:r>
    </w:p>
    <w:p w14:paraId="23E3194D"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В основной части занятия изучают и совершенствуют технику упражнений. Изучение и совершенствование должно производиться с соблюдением дидактических принципов: последовательности (от простого к сложному, от лёгкого к трудному, от известного к неизвестному), повторности, наглядности, индивидуального подхода к учащимся, что повысит эффективность педагогической управляемости тренировочным процессом. Количество повторений каждого упражнения или соединения элементов должно быть таким, чтобы было обеспечено формирование устойчивого двигательного навыка. </w:t>
      </w:r>
    </w:p>
    <w:p w14:paraId="09DD7608"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Физические упражнения из разделов общей физической подготовки и специальной физической подготовки проводят, как правило, в конце учебно-тренировочных занятий. Эти физические упражнения направлены на развитие и совершенствование необходимых специальных двигательных качеств (координацию движений, ориентацию в пространстве, чувство баланса, гибкости, быстроты) и носят конкретно направленный характер. При этом учитывают индивидуальные особенности спортсменов. </w:t>
      </w:r>
    </w:p>
    <w:p w14:paraId="763B24A4"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Учебно-тренировочные занятия по общей физической подготовке (ОФП) и специальной физической подготовке (СФП) проводят на всех этапах подготовки спортсменов. Большинство физических упражнений легкой атлетики, гимнастики, спортивных и подвижных игр включают в подготовительную и заключительную части занятия. Организационно-методические указания по проведению учебно-тренировочного процесса Все занятия состоят из 3-х частей - подготовительной (или разминки), основной и заключительной. В подготовительной части решаются две задачи: разогревания и подведения к решению основной части занятия. </w:t>
      </w:r>
    </w:p>
    <w:p w14:paraId="6419C740" w14:textId="77777777"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Подготовительная часть. Данная часть тренировочного занятия вводит детей в работу, которая запланирована, организует их, устанавливает контакт между детьми и </w:t>
      </w:r>
      <w:r w:rsidRPr="007B0718">
        <w:rPr>
          <w:rFonts w:ascii="Times New Roman" w:hAnsi="Times New Roman" w:cs="Times New Roman"/>
          <w:sz w:val="26"/>
          <w:szCs w:val="26"/>
        </w:rPr>
        <w:lastRenderedPageBreak/>
        <w:t xml:space="preserve">преподавателем. Организм спортсмена подготавливается к выполнению предстоящей физической нагрузке, т. е. к выполнению более сложных упражнений основной части урока. Для содержания первой части урока характерны строевые и порядковые упражнения, быстрая ходьба, легкий бег, прыжки на месте и в продвижении, упражнения на быстроту и точность реакции, на внимание и другие. </w:t>
      </w:r>
    </w:p>
    <w:p w14:paraId="4C2FFA45" w14:textId="77777777" w:rsidR="007B0718"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Главная задача этой части занятия - четкая организация детей, приобретение ими навыков коллективного действия; эти упражнения воспитывают дисциплину, повышают внимание. Не стоит в один урок включать много строевых упражнений и нельзя давать все время одни и те же движения. </w:t>
      </w:r>
    </w:p>
    <w:p w14:paraId="25DF9CA1" w14:textId="77777777" w:rsidR="007B0718"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Основная часть. Задача основной части занятия - овладение главными, </w:t>
      </w:r>
      <w:proofErr w:type="spellStart"/>
      <w:r w:rsidRPr="007B0718">
        <w:rPr>
          <w:rFonts w:ascii="Times New Roman" w:hAnsi="Times New Roman" w:cs="Times New Roman"/>
          <w:sz w:val="26"/>
          <w:szCs w:val="26"/>
        </w:rPr>
        <w:t>жизненнонеобходимыми</w:t>
      </w:r>
      <w:proofErr w:type="spellEnd"/>
      <w:r w:rsidRPr="007B0718">
        <w:rPr>
          <w:rFonts w:ascii="Times New Roman" w:hAnsi="Times New Roman" w:cs="Times New Roman"/>
          <w:sz w:val="26"/>
          <w:szCs w:val="26"/>
        </w:rPr>
        <w:t xml:space="preserve"> и специальными навыками, которые содействуют освоению спортивного вида стрельба из лука. Также предусматривает развитие, и совершенствование ориентировки во времени и пространстве, координации движений, силы, быстроты, устойчивости, самостоятельности и других психофизических качеств. Наиболее характерны для этой части урока не только такие традиционные упражнения как ходьба, бег, прыжки, упражнения в равновесии, упражнения для развития быстроты и точности, дыхательные упражнения, но и специальные упражнения. Кроме упражнений для развития общей выносливости, мышечной памяти, применяются упражнения, развивающие творческое мышление. Заключительная часть. Задачи этой части занятия - завершить работу постепенным снижением нагрузки на организм, привести детей в более спокойное состояние. Основные средства - медленная ходьба, упражнения на восстановления дыхания. В процессе освоения программы спортивной подготовки предусмотрено ознакомление с правилами соревновательной подготовки, новейшими разработками научно-практического характера, современными требованиями и методами организации тренировочного процесса, разработки современных технологий и условий повышения результатов в стрельбе из лука, воспитания и развития навыков и опыта соревновательной подготовки юных спортсменов для обеспечения успешной спортивной специализации. Увеличение тренировочных и соревновательных нагрузок в соответствии с имеющимися условиями и задачами этапов подготовки, определяет поиск организационных решений эффективности тренировочного процесса, качество которого соотносится с достижением спортивного результата. Ведущим положением в определении величины тренировочных нагрузок является соблюдение биологических особенностей и возрастных норм юных спортсменов. </w:t>
      </w:r>
    </w:p>
    <w:p w14:paraId="3BD96025" w14:textId="77777777" w:rsidR="007B0718"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Преимущественно техническая и тактическая направленность тренировочного процесса Достижения спортсмена определяются уровнем его технической подготовленности (техника отдельного выстрела) отсюда, основным направлением тренировочного процесса должно быть постоянное совершенствование техники выполнения выстрела в сочетании с повышением тактического мастерства (накопление знаний о тактических решениях и опыт их практического применения). Постоянное совершенствование двигательных и психоэмоциональных качеств, функциональной подготовленности Владение техникой выстрела и повышение стабильности выступлений в соревнованиях зависят от уровня функциональной подготовленности спортсмена, развития его двигательных и психических качеств, зрительно-моторных реакций, </w:t>
      </w:r>
      <w:proofErr w:type="spellStart"/>
      <w:r w:rsidRPr="007B0718">
        <w:rPr>
          <w:rFonts w:ascii="Times New Roman" w:hAnsi="Times New Roman" w:cs="Times New Roman"/>
          <w:sz w:val="26"/>
          <w:szCs w:val="26"/>
        </w:rPr>
        <w:t>координированности</w:t>
      </w:r>
      <w:proofErr w:type="spellEnd"/>
      <w:r w:rsidRPr="007B0718">
        <w:rPr>
          <w:rFonts w:ascii="Times New Roman" w:hAnsi="Times New Roman" w:cs="Times New Roman"/>
          <w:sz w:val="26"/>
          <w:szCs w:val="26"/>
        </w:rPr>
        <w:t xml:space="preserve">, общей и статической выносливости, внимания, мышления, волевых и эмоциональных проявлений. Создание резервных функциональных возможностей для обеспечения надежности выступлений в соревнованиях годичного цикла Определенное соотношение между объемами, интенсивностью и видами нагрузки во время тренировочных занятий должно подготовить стрелка к деятельности в условиях высокой напряженности, которая характерна для соревнований. В целях обеспечения надежности выступлений </w:t>
      </w:r>
      <w:r w:rsidRPr="007B0718">
        <w:rPr>
          <w:rFonts w:ascii="Times New Roman" w:hAnsi="Times New Roman" w:cs="Times New Roman"/>
          <w:sz w:val="26"/>
          <w:szCs w:val="26"/>
        </w:rPr>
        <w:lastRenderedPageBreak/>
        <w:t xml:space="preserve">спортсменов на состязаниях целесообразно проводить тренировки с нагрузками, несколько превышающими соревновательные, создавая у спортсменов резервные функциональные возможности. Индивидуализация состава действий и тактических решений в соревновательных условиях Личностные двигательные и психические качества спортсменов проявляются в особенностях техники выполнения выстрела, в принятии тактических решений. Это следует использовать при выборе объемов нагрузки на тренировках в условиях соревнований. Индивидуальный подход необходим при работе со стрелками в группах совершенствования спортивного мастерства и высшего спортивного мастерства, а в отдельных случаях - к одаренным спортсменам на более ранних этапах. Учет тренировочных эффектов при выборе упражнений и их последовательности Следует подбирать упражнения с учетом эффектов воздействия каждого из них на двигательную и психическую сферы спортсменов, их взаимовлияние (повышенные физические и психоэмоциональные нагрузки требуют восстановления, на которое уходит время, в связи с чем снижается точность выполнения уже освоенных технических действий. Повышение сложности тренировочных упражнений, увеличение объемов и интенсивности (напряженности) Усложнение упражнений, повышение напряженности их выполнения и увеличение объемов тренировочной работы должны проходить при постоянном тренерском и врачебном контролях за физически и психологическим состоянием спортсменов. </w:t>
      </w:r>
    </w:p>
    <w:p w14:paraId="4387A164" w14:textId="77777777" w:rsidR="007B0718"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В постепенности нарастаниях сложности упражнений, увеличения объемов и напряженности их выполнения, в посильности общих нагрузок – залог роста спортивных результатов и надежности выступлений спортсменов на соревнованиях различных уровней. </w:t>
      </w:r>
    </w:p>
    <w:p w14:paraId="5CB305C4" w14:textId="77777777" w:rsidR="007B0718"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С учетом специфики вида спорта стрельба из лука определяет следующие особенности спортивной подготовки: </w:t>
      </w:r>
    </w:p>
    <w:p w14:paraId="6D6B6A89" w14:textId="77777777" w:rsidR="007B0718"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 </w:t>
      </w:r>
    </w:p>
    <w:p w14:paraId="0EE5A61D" w14:textId="4CE2F3B8" w:rsidR="000B7270" w:rsidRPr="007B0718" w:rsidRDefault="000B7270"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в зависимости от условий и организации занятий, а также условий проведения спортивных соревнований, подготовка осуществляется на основе обязательного соблюдения необходимых мер безопасности в целях сохранения здоровья лиц, проходящих спортивную подготовку. Рассматривая принципы подготовки, необходимо подчеркнуть их единство, вытекающее из самой сути спортивной деятельности, многообразной по форме и многофакторной по существу. Единство процесса спортивной подготовки, воспитания и повышение функциональных возможностей следует рассматривать и как единство педагогических принципов и принципов тренировки. На этой основе строится и каждое занятие, и многолетняя подготовка со стрелками высокой квалификации</w:t>
      </w:r>
    </w:p>
    <w:p w14:paraId="25C5CD45"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Наиболее распространенные ошибки, сопровождаемые стрелка из лука </w:t>
      </w:r>
    </w:p>
    <w:p w14:paraId="39681ED9"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Положение и работа ног </w:t>
      </w:r>
    </w:p>
    <w:p w14:paraId="022A5718" w14:textId="6A744186"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 Нерациональное расположение стоп ног относительно плоскости выстрела. </w:t>
      </w:r>
    </w:p>
    <w:p w14:paraId="09029197"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Непостоянное положение стоп ног относительно плоскости выстрела. </w:t>
      </w:r>
    </w:p>
    <w:p w14:paraId="5F57CA7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Недостаточное закрепление голеностопных, коленных и тазобедренных суставов. </w:t>
      </w:r>
    </w:p>
    <w:p w14:paraId="458EDE2B"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4. Чрезмерное перенапряжение мышц ног. </w:t>
      </w:r>
    </w:p>
    <w:p w14:paraId="081884C0"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Положение и работа туловища </w:t>
      </w:r>
    </w:p>
    <w:p w14:paraId="0FFE70B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 Чрезмерный наклон вперед или назад относительно вертикальной оси позвоночного столба. </w:t>
      </w:r>
    </w:p>
    <w:p w14:paraId="4A54ECE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Чрезмерное смещение общего центра массы тела (ОЦМТ) относительно плоскости выстрела. </w:t>
      </w:r>
    </w:p>
    <w:p w14:paraId="102254DC"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Чрезмерное смещение ОЦМТ на одну из ног (особенно левую у правшей). </w:t>
      </w:r>
    </w:p>
    <w:p w14:paraId="729F9B9E"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4. Чрезмерное скручивание туловища. </w:t>
      </w:r>
    </w:p>
    <w:p w14:paraId="3DC3B294"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lastRenderedPageBreak/>
        <w:t xml:space="preserve">5. Перенапряжение мышц поясничного отдела. </w:t>
      </w:r>
    </w:p>
    <w:p w14:paraId="6E3258EC"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6. Недостаточно четкая и равномерная работа мышц спины, приводящих лопатку к позвоночнику, особенно в заключительной фазе выстрела.</w:t>
      </w:r>
    </w:p>
    <w:p w14:paraId="7F4F69B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7. Неадекватные реакции мышц спины, выполняющих натяжение лука, на щелчок </w:t>
      </w:r>
      <w:proofErr w:type="spellStart"/>
      <w:r w:rsidRPr="007B0718">
        <w:rPr>
          <w:rFonts w:ascii="Times New Roman" w:hAnsi="Times New Roman" w:cs="Times New Roman"/>
          <w:sz w:val="26"/>
          <w:szCs w:val="26"/>
        </w:rPr>
        <w:t>кликера</w:t>
      </w:r>
      <w:proofErr w:type="spellEnd"/>
      <w:r w:rsidRPr="007B0718">
        <w:rPr>
          <w:rFonts w:ascii="Times New Roman" w:hAnsi="Times New Roman" w:cs="Times New Roman"/>
          <w:sz w:val="26"/>
          <w:szCs w:val="26"/>
        </w:rPr>
        <w:t xml:space="preserve">. </w:t>
      </w:r>
    </w:p>
    <w:p w14:paraId="41587B8B"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8. Непостоянное положение туловища. </w:t>
      </w:r>
    </w:p>
    <w:p w14:paraId="599A3EA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Работа мышц шеи и положение головы </w:t>
      </w:r>
    </w:p>
    <w:p w14:paraId="773BDAD9"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 Недостаточный или чрезмерный наклон головы. </w:t>
      </w:r>
    </w:p>
    <w:p w14:paraId="2ED5B69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Непостоянное положение головы. </w:t>
      </w:r>
    </w:p>
    <w:p w14:paraId="751C26B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Недостаточный поворот головы в сторону мишени. </w:t>
      </w:r>
    </w:p>
    <w:p w14:paraId="04C867AF"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4. Перенапряжение мышц шеи. </w:t>
      </w:r>
    </w:p>
    <w:p w14:paraId="500C4224"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5. Увеличение давления подбородком на кисть руки, выполняющей натяжение лука. </w:t>
      </w:r>
    </w:p>
    <w:p w14:paraId="4B69B504"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6. Увеличение давления подбородком на тетивы в процессе натяжения лука (обычно в процессе «</w:t>
      </w:r>
      <w:proofErr w:type="spellStart"/>
      <w:r w:rsidRPr="007B0718">
        <w:rPr>
          <w:rFonts w:ascii="Times New Roman" w:hAnsi="Times New Roman" w:cs="Times New Roman"/>
          <w:sz w:val="26"/>
          <w:szCs w:val="26"/>
        </w:rPr>
        <w:t>дотяга</w:t>
      </w:r>
      <w:proofErr w:type="spellEnd"/>
      <w:r w:rsidRPr="007B0718">
        <w:rPr>
          <w:rFonts w:ascii="Times New Roman" w:hAnsi="Times New Roman" w:cs="Times New Roman"/>
          <w:sz w:val="26"/>
          <w:szCs w:val="26"/>
        </w:rPr>
        <w:t xml:space="preserve">»). Положение и работа руки, удерживающей лук </w:t>
      </w:r>
    </w:p>
    <w:p w14:paraId="39AA1E83"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 Неоднообразный хват. </w:t>
      </w:r>
    </w:p>
    <w:p w14:paraId="083CD223"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Излишнее напряжение мышц кисти, выполняющей удержание лука. </w:t>
      </w:r>
    </w:p>
    <w:p w14:paraId="2891E6FD"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Недостаточное </w:t>
      </w:r>
      <w:proofErr w:type="spellStart"/>
      <w:r w:rsidRPr="007B0718">
        <w:rPr>
          <w:rFonts w:ascii="Times New Roman" w:hAnsi="Times New Roman" w:cs="Times New Roman"/>
          <w:sz w:val="26"/>
          <w:szCs w:val="26"/>
        </w:rPr>
        <w:t>пронирование</w:t>
      </w:r>
      <w:proofErr w:type="spellEnd"/>
      <w:r w:rsidRPr="007B0718">
        <w:rPr>
          <w:rFonts w:ascii="Times New Roman" w:hAnsi="Times New Roman" w:cs="Times New Roman"/>
          <w:sz w:val="26"/>
          <w:szCs w:val="26"/>
        </w:rPr>
        <w:t xml:space="preserve"> руки в локтевом суставе.</w:t>
      </w:r>
    </w:p>
    <w:p w14:paraId="30A8C745"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4. Недостаточное закрепление руки в локтевом суставе. </w:t>
      </w:r>
    </w:p>
    <w:p w14:paraId="2870FE47"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5. Нерациональное положение руки в плечевом суставе. </w:t>
      </w:r>
    </w:p>
    <w:p w14:paraId="1AC14ED3"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6. Нефиксированное положение плеча в плечевом суставе. </w:t>
      </w:r>
    </w:p>
    <w:p w14:paraId="789CCCB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7. Нарушение фиксации плеча в плечевом суставе в процессе натяжения лука. </w:t>
      </w:r>
    </w:p>
    <w:p w14:paraId="7F37CAB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8. Нарушение фиксации в локтевом суставе в процессе натяжения лука. </w:t>
      </w:r>
    </w:p>
    <w:p w14:paraId="22772A3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9. «Складывание» (неконтролируемое движение левой руки вправо в момент выполнения выстрела). </w:t>
      </w:r>
    </w:p>
    <w:p w14:paraId="54F09719"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10. Слишком раннее расслабление мышц руки, удерживающей лук в момент выполнения выпуска (спуска). 11. Отклонение лука вправо или влево относительно плоскости выстрела. </w:t>
      </w:r>
    </w:p>
    <w:p w14:paraId="5F3A6124"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Работа и положение руки, выполняющей натяжение лука </w:t>
      </w:r>
    </w:p>
    <w:p w14:paraId="62EADE6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 Неоднообразный захват тетивы. </w:t>
      </w:r>
    </w:p>
    <w:p w14:paraId="3875E54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Нерациональный захват тетивы. </w:t>
      </w:r>
    </w:p>
    <w:p w14:paraId="071F7327"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Перенапряжение пальцев, выполняющих захват тетивы. </w:t>
      </w:r>
    </w:p>
    <w:p w14:paraId="4CE8C373"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4. Неадекватные реакции на щелчок </w:t>
      </w:r>
      <w:proofErr w:type="spellStart"/>
      <w:r w:rsidRPr="007B0718">
        <w:rPr>
          <w:rFonts w:ascii="Times New Roman" w:hAnsi="Times New Roman" w:cs="Times New Roman"/>
          <w:sz w:val="26"/>
          <w:szCs w:val="26"/>
        </w:rPr>
        <w:t>кликера</w:t>
      </w:r>
      <w:proofErr w:type="spellEnd"/>
      <w:r w:rsidRPr="007B0718">
        <w:rPr>
          <w:rFonts w:ascii="Times New Roman" w:hAnsi="Times New Roman" w:cs="Times New Roman"/>
          <w:sz w:val="26"/>
          <w:szCs w:val="26"/>
        </w:rPr>
        <w:t xml:space="preserve">. </w:t>
      </w:r>
    </w:p>
    <w:p w14:paraId="26AE3B2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5. Неполное расслабление пальцев в момент выполнения выпуска тетивы. </w:t>
      </w:r>
    </w:p>
    <w:p w14:paraId="2A4F992C"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6. Неравномерный (неодновременный) сход тетивы с пальцев в момент выпуска. </w:t>
      </w:r>
    </w:p>
    <w:p w14:paraId="16FEACC6" w14:textId="4AB3E9D3"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7. Излишнее напряжение мышц сгибателей руки. </w:t>
      </w:r>
    </w:p>
    <w:p w14:paraId="731E305F"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8. Неравномерная работа мышц, выполняющих натяжение лука в завершающей фазе выстрела. </w:t>
      </w:r>
    </w:p>
    <w:p w14:paraId="7891F76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9. Непостоянное положение («прохождение») кисти через ориентировочные точки на лице (под подбородком, сбоку от подбородка). </w:t>
      </w:r>
    </w:p>
    <w:p w14:paraId="5B68E97B"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Прицеливание </w:t>
      </w:r>
    </w:p>
    <w:p w14:paraId="2E6BF2FF"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1.Смещение мушки от района прицеливания; в момент выпуска тетивы. </w:t>
      </w:r>
    </w:p>
    <w:p w14:paraId="3E8904C4"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Чрезмерное стремление удержать мушку в точке прицеливания (неподвижно). </w:t>
      </w:r>
    </w:p>
    <w:p w14:paraId="7C3DC6D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«Ловля» точки прицеливания. </w:t>
      </w:r>
    </w:p>
    <w:p w14:paraId="051482F9"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4. Излишняя концентрация внимания на мишени. </w:t>
      </w:r>
    </w:p>
    <w:p w14:paraId="0BC2044E" w14:textId="7EF13A42"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5. Непостоянное положение тетивы относительно мушки прицела. </w:t>
      </w:r>
    </w:p>
    <w:p w14:paraId="0754F1D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6. Отклонение лука вправо или влево относительно плоскости выстрела. </w:t>
      </w:r>
    </w:p>
    <w:p w14:paraId="67AAAF33"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Дыхание </w:t>
      </w:r>
    </w:p>
    <w:p w14:paraId="7B59510D"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 Преждевременная задержка дыхания. </w:t>
      </w:r>
    </w:p>
    <w:p w14:paraId="5EBD2CC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lastRenderedPageBreak/>
        <w:t xml:space="preserve">2. Задержка дыхания на вдохе в процессе натяжения лука. </w:t>
      </w:r>
    </w:p>
    <w:p w14:paraId="16786DE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Перенапряжение дыхательных мышц. </w:t>
      </w:r>
    </w:p>
    <w:p w14:paraId="5A54673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4. Резкий выдох и расслабление дыхательной мускулатуры в момент выпуска тетивы. </w:t>
      </w:r>
    </w:p>
    <w:p w14:paraId="57B0809B"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5. Нерациональное сочетание дыхания с выполняемыми действиями. </w:t>
      </w:r>
    </w:p>
    <w:p w14:paraId="7D2E457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Рекомендации по проведению учебно-тренировочных занятий На основании нормативно-правовых документов функционирования спортивных школ, основополагающих принципов построения спортивной тренировки и анализа ранее изданных программ были определены организационно-методические указания, которые включили в себя программный материал для практических занятий, основы воспитательной работы, основы психологической подготовки, восстановительные мероприятия. Методические рекомендации по организации занятий и совершенствованию специальных качеств и мастерства стрелков из лука во многом зависит от программирования (планирования) их содержания и участия в соревнованиях. В план программы заложены нормативные правовые основы, регулирующие деятельность спортивных школ, основополагающие принципы спортивной подготовки юных спортсменов, результаты научных исследований и передовой спортивной практики. В подготовке стрелка из лука выделяют относительно самостоятельные предметные области (виды подготовки), имеющие существенные признаки, отличающиеся друг от друга: технические, тактические, физические, психологические, теоретические и другие. Это упорядочивает представление о составляющих спортивного мастерства, позволяет в определенной мере систематизировать средства и методы их совершенствования, систему контроля и управления образовательным и тренировочным процессом. В тренировочной и особенно в соревновательной деятельности ни один из этих видов подготовки не проявляется изолированно, они объединяются в сложный комплекс, направленный на достижение наивысших спортивных показателей. Каждый вид подготовки спортсмена зависит от других видов, определяется ими и, в свою очередь, влияет на них. Например, техника находится в прямой зависимости от уровня развития физических качеств, то есть от силы, быстроты, гибкости и других. Уровень проявления физических качеств (например, выносливости) тесно связан с экономичностью техники, специальной психической устойчивостью к утомлению, умением реализовать рациональную тактическую схему соревновательной борьбы в сложных условиях. Вместе с тем тактическая подготовка не может быть осуществлена без высокого уровня технического мастерства, хорошей функциональной подготовленности, развития смелости, решительности, целеустремленности. </w:t>
      </w:r>
    </w:p>
    <w:p w14:paraId="6EF035AB"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Таким образом, в процессе образовательной деятельности спортсмены приобретают знания, умения и навыки в предметных областях: </w:t>
      </w:r>
    </w:p>
    <w:p w14:paraId="2DB0A08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в области теории и методики физической культуры и спорта; </w:t>
      </w:r>
    </w:p>
    <w:p w14:paraId="7FCB6F64"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в области общей физической и специальной физической подготовки; </w:t>
      </w:r>
    </w:p>
    <w:p w14:paraId="039A207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в области избранного вида спорта, специальных навыков; </w:t>
      </w:r>
    </w:p>
    <w:p w14:paraId="7A78E8D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в области спортивного и специального оборудования. </w:t>
      </w:r>
    </w:p>
    <w:p w14:paraId="1093CC80"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Планирование на год подчинено задачам подготовки спортсменов к состязаниям, отраженным в календаре соревнований. Указанные в нем даты официальных соревнований - это сроки, исходя из которых следует планировать годовые периоды подготовки. Выбор тем теоретических и практических занятий во многом определяется задачами, которые нужно решить в данный период: подготовительный, соревновательный или переходный. </w:t>
      </w:r>
    </w:p>
    <w:p w14:paraId="6DC080EA"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Основная задача подготовительного периода - обеспечить запас потенциальных возможностей по всем видам подготовки, который позволит стрелку выйти на уровень результатов, запланированный на соревновательный период. Подготовительный период условно делится на два этапа: </w:t>
      </w:r>
      <w:proofErr w:type="spellStart"/>
      <w:r w:rsidRPr="007B0718">
        <w:rPr>
          <w:rFonts w:ascii="Times New Roman" w:hAnsi="Times New Roman" w:cs="Times New Roman"/>
          <w:sz w:val="26"/>
          <w:szCs w:val="26"/>
        </w:rPr>
        <w:t>общеподготовительный</w:t>
      </w:r>
      <w:proofErr w:type="spellEnd"/>
      <w:r w:rsidRPr="007B0718">
        <w:rPr>
          <w:rFonts w:ascii="Times New Roman" w:hAnsi="Times New Roman" w:cs="Times New Roman"/>
          <w:sz w:val="26"/>
          <w:szCs w:val="26"/>
        </w:rPr>
        <w:t xml:space="preserve"> и специально-подготовительный. </w:t>
      </w:r>
      <w:r w:rsidRPr="007B0718">
        <w:rPr>
          <w:rFonts w:ascii="Times New Roman" w:hAnsi="Times New Roman" w:cs="Times New Roman"/>
          <w:sz w:val="26"/>
          <w:szCs w:val="26"/>
        </w:rPr>
        <w:lastRenderedPageBreak/>
        <w:t xml:space="preserve">Первый направлен на повышение функциональных возможностей, совершенствование физических способностей и технической готовности с постепенным увеличением тренировочной нагрузки. На втором этапе, непосредственно переходящем в соревновательный период, нужно соединить в одно целое все элементы тренированности, тем самым подготовить соревновательные достижения спортсмена. В тренировках этого периода сокращается объем общеразвивающих упражнений в пользу специальных - стрелковых. Второй этап следует спланировать так, чтобы обеспечить к началу соревновательного периода достижение более высоких результатов, чем на предыдущих соревнованиях. </w:t>
      </w:r>
    </w:p>
    <w:p w14:paraId="764A903E"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Основная задача соревновательного периода - стабилизировать результаты, достигнутые к концу подготовительного периода, и обеспечить их дальнейший более высокий рост в соревновательный период. Задача переходного периода - снять психологическое и физическое напряжения, накопившиеся за истекшие подготовительный соревновательный периоды; провести в определенном объеме те восстановительные мероприятия, которые по данным текущего обследования показаны спортсменам. Переходный период - это не перерыв в общем процессе подготовки. Он имеет четкую целевую направленность - подготовить организм спортсмена к новому циклу. Особенности годичного цикла подготовки по этапам обучения Достижение высоких результатов возможно лишь при настойчивой и рационально организованной тренировке в течение ряда лет. Процесс многолетних занятий спортом обычно подразделяется на отдельные этапы, как правило, из нескольких годичных циклов. Структура многолетней тренировки зависит от многих факторов. В их числе среднее количество лет регулярной тренировки, необходимое для достижения наивысших результатов, в том или ином виде спорта; оптимальные возрастные границы, в которых обычно наиболее полно раскрываются способности спортсменов и достигаются наивысшие результаты: индивидуальная одаренность спортсменов и темпы роста их спортивного мастерства; возраст, в котором спортсмен начал занятия, а также возраст, когда он приступил к специальной тренировке. Многолетний процесс спортивной подготовки от новичка до максимальных высот спортивного мастерства может быть представлен в виде последовательно чередующихся стадий, включающих отдельные этапы, состоящие, как правило, из нескольких годичных циклов. В их основе лежат закономерности возрастной динамики спортивных достижении. Между этапами многолетней тренировки нет четких границ, их продолжительность может в определенной мере варьировать, прежде всего, в силу индивидуальных возможностей спортсменов их возраста, специфики спортивной специализации, тренировочного стажа и условий организации спортивной деятельности. Средние циклы, различные по своей структуре и содержанию, в процессе круглогодичной подготовки образуют в определенных состояниях этапы и периоды годичного цикла, т.е. более крупные «блоки» спортивной тренировки. Как правило, в годичном цикле различают три периода: подготовительный, соревновательный и переходный. Причины, вызывающие периодическое изменение тренировочного процесса в тренировочном году, вначале усматривали главным образом в календаре спортивных соревнований и сезонно-климатических условиях. Календарь спортивных соревнований, безусловно, влияет на построение годичного цикла - структуру, продолжительность соревновательного и других периодов. Официальные соревнования указывают, в какое время спортсмен должен находиться в состоянии наилучшей готовности. С учетом этих сроков и должна планироваться тренировочная работа. С другой стороны, спортивный календарь не может составляться без учета основных закономерностей построения спортивной тренировки. Только в этом случае он будет содействовать оптимальному построению тренировки, а следовательно, и наибольшему росту спортивных </w:t>
      </w:r>
      <w:r w:rsidRPr="007B0718">
        <w:rPr>
          <w:rFonts w:ascii="Times New Roman" w:hAnsi="Times New Roman" w:cs="Times New Roman"/>
          <w:sz w:val="26"/>
          <w:szCs w:val="26"/>
        </w:rPr>
        <w:lastRenderedPageBreak/>
        <w:t xml:space="preserve">результатов. Основной фактор, определяющий структуру годичного цикла тренировка - это объективная закономерность развития спортивной формы. Под спортивной формой подразумевают состояние оптимальной (наилучшей) готовности спортсмена к достижению спортивного результата, которое приобретается в процессе соответствующей подготовки в каждом большом цикле тренировки - типа годичного или полугодичного. Понятие оптимальной готовности носит условный характер. Оно может быть применено лишь для данного цикла развития спортивной формы. По мере роста мастерства спортсмена этот оптимум изменяется. Спортивная форма становится иной, как по количественным показателям, так и в качественном отношении. Относительность этого понятия становится еще более очевидной, когда речь идет об особенностях развития спортивной формы у начинающих спортсменов. </w:t>
      </w:r>
    </w:p>
    <w:p w14:paraId="4E97119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Состояние спортивной формы с физиологической точки зрения характеризуется наиболее высокими функциональными возможностями отдельных органов и систем, совершенной координацией рабочих процессов, снижением энергетических затрат какой- либо мышечной работы в единицу времени, ускорением врабатываемости и восстановления работоспособности после утомления, более совершенной способностью переключаться от одного вида деятельности к другому, высокой автоматизацией двигательных навыков. С психологической точки зрения спортивная форма характеризуется активизацией эмоционально-волевых усилий. При этом значительно быстрее протекают психические процессы (реакции, восприятие, ориентировка, принятие решения). Расширяется объем внимания, повышается роль сознательного контроля и управления движениями, проявляется воля к победе, уверенность в своих силах, спортсмены испытывают особую эмоциональную настроенность на состязания, бодрое, жизнерадостное настроение, появляется своеобразное восприятие собственной деятельности («чувство лыж», «чувство воды», «чувство планки» и т.д.). В состоянии спортивной формы спортсмены тренируются с удовольствием. Наиболее общим показателем состояния спортивной формы является спортивный результат, показанный в наиболее ответственных соревнованиях. Анализ спортивных результатов позволяет судить об уровне спортивной формы в динамике ее изменения в годичном цикле тренировки. Обычно спортивный результат может служить показателем спортивной формы в тех видах спорта, в которых спортивные достижения измеряются в достаточно объективных количественных мерах (с, кг, м и т.д.). В видах же спорта, где спортивный результат не имеет достаточно объективных количественных мер, использовать его для оценки состояния спортивной формы очень трудно. В этих видах спорта оценка состояния спортивной формы осуществляется на основе анализа соревновательной деятельности, данных тестирования уровня физической, функциональной, технической и психологической подготовленности. Однако не каждое спортивное достижение характеризует состояние спортивной формы. </w:t>
      </w:r>
    </w:p>
    <w:p w14:paraId="050B0888"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Как правило, спортсмен находится в состоянии спортивной формы, если показывает результат: а) превышающий уровень своего прежнего рекорда; б) близкий к этому уровню (в пределах 1,5-3% от лучшего спортивного достижения в году). Для оценки состояния спортивной формы но показателям спортивных результатов важное значение имеет выбор количественных критериев, позволяющих определить динамику ее изменения в различные периоды большого цикла тренировки (годичном или полугодичном). Можно выделить несколько критериев такого рода: </w:t>
      </w:r>
    </w:p>
    <w:p w14:paraId="73574947"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1) направленность, скорость и интенсивность развития спортивной формы; </w:t>
      </w:r>
    </w:p>
    <w:p w14:paraId="6A438902"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уровень развития спортивной формы; </w:t>
      </w:r>
    </w:p>
    <w:p w14:paraId="67A449B9"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3) устойчивость (стабильность) спортивной формы; </w:t>
      </w:r>
    </w:p>
    <w:p w14:paraId="1FD69227"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4) своевременность (точность) вхождения в состояние спортивной формы. </w:t>
      </w:r>
    </w:p>
    <w:p w14:paraId="4F67DF4E"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lastRenderedPageBreak/>
        <w:t xml:space="preserve">Первый критерий характеризует рост достижений спортсмена в рассматриваемом цикле тренировки относительно лучшего результата в предыдущем году или результата контрольных соревновании в начале соревновательного периода. Он обычно определяется на основе вычисления абсолютных либо относительных темпов прироста спортивных результатов. Второй - позволяет выявить максимальный уровень оптимальной готовности спортсмена в годичном цикле. Чаще всего в качестве этого критерия выступает отношение лучшего индивидуального результата года к личном или мировому рекорду. Третий критерий свидетельствует о способности спортсмена сохранить спортивную форму в течение соревновательного сезона. Его можно определить по количеству, а также частоте демонстрации спортсменом результатов, величина которых выше личного рекорда или находится в пределах 1,5-5% от лучшего. Четвертый - говорит об умении спортсмена показывать наилучшие (запланированные) достижения к моменту основных соревнований. Для его оценки может служить степень соответствия запланированных и реальных результатов у конкретного спортсмена в период ответственных соревнований. У одних спортсменов может быть выше стабильность </w:t>
      </w:r>
      <w:proofErr w:type="gramStart"/>
      <w:r w:rsidRPr="007B0718">
        <w:rPr>
          <w:rFonts w:ascii="Times New Roman" w:hAnsi="Times New Roman" w:cs="Times New Roman"/>
          <w:sz w:val="26"/>
          <w:szCs w:val="26"/>
        </w:rPr>
        <w:t>спортивной  формы</w:t>
      </w:r>
      <w:proofErr w:type="gramEnd"/>
      <w:r w:rsidRPr="007B0718">
        <w:rPr>
          <w:rFonts w:ascii="Times New Roman" w:hAnsi="Times New Roman" w:cs="Times New Roman"/>
          <w:sz w:val="26"/>
          <w:szCs w:val="26"/>
        </w:rPr>
        <w:t xml:space="preserve">, чем точность ее достижения, у других при достаточно высоком уровне состояния спортивной формы: наблюдаются низкие значения стабильности и своевременности (точности) ее приобретения. Это можно использовать для прогнозирования и управления состоянием спортивной формы в годичном цикле тренировки. </w:t>
      </w:r>
    </w:p>
    <w:p w14:paraId="04651E16"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Процесс развития состояния спортивной формы носит фазовый характер. Он протекает в порядке последовательной смены трех фаз:</w:t>
      </w:r>
    </w:p>
    <w:p w14:paraId="4E3028CC"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1) приобретения; </w:t>
      </w:r>
    </w:p>
    <w:p w14:paraId="3616789B"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2) относительной стабилизации; </w:t>
      </w:r>
    </w:p>
    <w:p w14:paraId="64E6E791"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3) временной утраты состояния спортивной формы.</w:t>
      </w:r>
    </w:p>
    <w:p w14:paraId="21CA57DB" w14:textId="77777777" w:rsidR="007B071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 В основе этих фаз лежат биологические закономерности, связанные с физиологическими, биохимическими, морфологическими и психологическими изменениями, происходящими в организме спортсменов под воздействием тренировки и других факторов, которые в конечном счете обусловливают динамику и уровень спортивных результатов. Фазы развития спортивной формы являются основой периодизации тренировки и определяют длительность, структуру периодов и содержание тренировочного процесса в них. </w:t>
      </w:r>
    </w:p>
    <w:p w14:paraId="2941421A" w14:textId="6CEF58E2" w:rsidR="00C94BB8" w:rsidRPr="007B0718" w:rsidRDefault="007B0718" w:rsidP="007B0718">
      <w:pPr>
        <w:spacing w:after="0" w:line="240" w:lineRule="auto"/>
        <w:ind w:firstLine="567"/>
        <w:jc w:val="both"/>
        <w:rPr>
          <w:rFonts w:ascii="Times New Roman" w:hAnsi="Times New Roman" w:cs="Times New Roman"/>
          <w:sz w:val="26"/>
          <w:szCs w:val="26"/>
        </w:rPr>
      </w:pPr>
      <w:r w:rsidRPr="007B0718">
        <w:rPr>
          <w:rFonts w:ascii="Times New Roman" w:hAnsi="Times New Roman" w:cs="Times New Roman"/>
          <w:sz w:val="26"/>
          <w:szCs w:val="26"/>
        </w:rPr>
        <w:t xml:space="preserve">В соответствии с закономерностями развития состояния спортивной формы годичный цикл у спортсменов подразделяется на три периода: подготовительный, соревновательный и переходный. Подготовительный период соответствует фазе приобретения спортивной формы, соревновательный - фазе ее стабилизации, а переходный - фазе временной ее утраты. В каждом из этих периодов ставятся свои цели, задачи, определяются соответствующие средства, методы тренировки, объем и интенсивность нагрузки, направленные на повышение всех сторон подготовленности спортсменов. В зависимости от возрастных особенностей и квалификации спортсменов, условий спортивной тренировки, календаря, спортивно-массовых мероприятий, вида спорта и других факторов продолжительность и содержание каждого периода может изменяться. Подготовительный период (период фундаментальной подготовки). Подготовительный период подразделяется на 2 этапа: </w:t>
      </w:r>
      <w:proofErr w:type="spellStart"/>
      <w:r w:rsidRPr="007B0718">
        <w:rPr>
          <w:rFonts w:ascii="Times New Roman" w:hAnsi="Times New Roman" w:cs="Times New Roman"/>
          <w:sz w:val="26"/>
          <w:szCs w:val="26"/>
        </w:rPr>
        <w:t>общеподготовительный</w:t>
      </w:r>
      <w:proofErr w:type="spellEnd"/>
      <w:r w:rsidRPr="007B0718">
        <w:rPr>
          <w:rFonts w:ascii="Times New Roman" w:hAnsi="Times New Roman" w:cs="Times New Roman"/>
          <w:sz w:val="26"/>
          <w:szCs w:val="26"/>
        </w:rPr>
        <w:t xml:space="preserve"> и специально-подготовительный. У начинающих спортсменов </w:t>
      </w:r>
      <w:proofErr w:type="spellStart"/>
      <w:r w:rsidRPr="007B0718">
        <w:rPr>
          <w:rFonts w:ascii="Times New Roman" w:hAnsi="Times New Roman" w:cs="Times New Roman"/>
          <w:sz w:val="26"/>
          <w:szCs w:val="26"/>
        </w:rPr>
        <w:t>общеподготовительный</w:t>
      </w:r>
      <w:proofErr w:type="spellEnd"/>
      <w:r w:rsidRPr="007B0718">
        <w:rPr>
          <w:rFonts w:ascii="Times New Roman" w:hAnsi="Times New Roman" w:cs="Times New Roman"/>
          <w:sz w:val="26"/>
          <w:szCs w:val="26"/>
        </w:rPr>
        <w:t xml:space="preserve"> период более продолжителен, чем специально подготовительный. По мере роста спортивной квалификации спортсменов длительность </w:t>
      </w:r>
      <w:proofErr w:type="spellStart"/>
      <w:r w:rsidRPr="007B0718">
        <w:rPr>
          <w:rFonts w:ascii="Times New Roman" w:hAnsi="Times New Roman" w:cs="Times New Roman"/>
          <w:sz w:val="26"/>
          <w:szCs w:val="26"/>
        </w:rPr>
        <w:t>общеподготовительного</w:t>
      </w:r>
      <w:proofErr w:type="spellEnd"/>
      <w:r w:rsidRPr="007B0718">
        <w:rPr>
          <w:rFonts w:ascii="Times New Roman" w:hAnsi="Times New Roman" w:cs="Times New Roman"/>
          <w:sz w:val="26"/>
          <w:szCs w:val="26"/>
        </w:rPr>
        <w:t xml:space="preserve"> этапа сокращается, а специально-подготовительного - увеличивается. Основная направленность 1-го этапа подготовительного периода - создание и развитие предпосылок для приобретения спортивной формы. Главная предпосылка - </w:t>
      </w:r>
      <w:r w:rsidRPr="007B0718">
        <w:rPr>
          <w:rFonts w:ascii="Times New Roman" w:hAnsi="Times New Roman" w:cs="Times New Roman"/>
          <w:sz w:val="26"/>
          <w:szCs w:val="26"/>
        </w:rPr>
        <w:lastRenderedPageBreak/>
        <w:t xml:space="preserve">повышение общего уровня функциональных возможностей организма, разностороннее развитие физических качеств (силы, быстроты, выносливости и др.), а также увеличение объема двигательных навыков и умений. На данном этапе у юных спортсменов удельный вес упражнений по общей подготовке немного превышает удельный вес упражнений по специальной подготовке. С возрастом и повышением спортивной квалификации время на общую подготовку постепенно уменьшается, а на специальную соответственно увеличивается. Основными средствами специальной подготовки являются главным образом </w:t>
      </w:r>
      <w:proofErr w:type="spellStart"/>
      <w:r w:rsidRPr="007B0718">
        <w:rPr>
          <w:rFonts w:ascii="Times New Roman" w:hAnsi="Times New Roman" w:cs="Times New Roman"/>
          <w:sz w:val="26"/>
          <w:szCs w:val="26"/>
        </w:rPr>
        <w:t>специальноподготовительные</w:t>
      </w:r>
      <w:proofErr w:type="spellEnd"/>
      <w:r w:rsidRPr="007B0718">
        <w:rPr>
          <w:rFonts w:ascii="Times New Roman" w:hAnsi="Times New Roman" w:cs="Times New Roman"/>
          <w:sz w:val="26"/>
          <w:szCs w:val="26"/>
        </w:rPr>
        <w:t xml:space="preserve"> упражнения. Соревновательные же упражнения в тренировке спортсменов, как правило, на </w:t>
      </w:r>
      <w:proofErr w:type="spellStart"/>
      <w:r w:rsidRPr="007B0718">
        <w:rPr>
          <w:rFonts w:ascii="Times New Roman" w:hAnsi="Times New Roman" w:cs="Times New Roman"/>
          <w:sz w:val="26"/>
          <w:szCs w:val="26"/>
        </w:rPr>
        <w:t>общеподготовительном</w:t>
      </w:r>
      <w:proofErr w:type="spellEnd"/>
      <w:r w:rsidRPr="007B0718">
        <w:rPr>
          <w:rFonts w:ascii="Times New Roman" w:hAnsi="Times New Roman" w:cs="Times New Roman"/>
          <w:sz w:val="26"/>
          <w:szCs w:val="26"/>
        </w:rPr>
        <w:t xml:space="preserve"> этапе не используется. Методы тренировки специализированы здесь меньше, чем на последующих этапах. Предпочтение отдается методам, которые предъявляют менее жесткие требования к организму занимающихся (игровому, равномерному, переменному). Объем и интенсивность тренировочных нагрузок на </w:t>
      </w:r>
      <w:proofErr w:type="spellStart"/>
      <w:r w:rsidRPr="007B0718">
        <w:rPr>
          <w:rFonts w:ascii="Times New Roman" w:hAnsi="Times New Roman" w:cs="Times New Roman"/>
          <w:sz w:val="26"/>
          <w:szCs w:val="26"/>
        </w:rPr>
        <w:t>общеподготовительном</w:t>
      </w:r>
      <w:proofErr w:type="spellEnd"/>
      <w:r w:rsidRPr="007B0718">
        <w:rPr>
          <w:rFonts w:ascii="Times New Roman" w:hAnsi="Times New Roman" w:cs="Times New Roman"/>
          <w:sz w:val="26"/>
          <w:szCs w:val="26"/>
        </w:rPr>
        <w:t xml:space="preserve"> этапе постепенно увеличивается, причем объем растет быстрее, интенсивность нагрузки растет лишь в той мере, которая не препятствует проведению работы большого объема и не отражается на состоянии здоровья спортсменов. Основная направленность специально-подготовительного этапа - непосредственное становление спортивной формы: здесь изменяется содержание различных сторон подготовки спортсменов, которые теперь направлены на развитие специальных физических способностей, освоение и совершенствование технических и тактических навыков в избранном виде спорта, одновременно с этим возрастает роль специальной психологической подготовки. Удельный вес специальной подготовки по сравнению с первым этапом подготовительного периода, естественно, возрастает. Изменяется также состав средств специальной подготовки. Помимо специально-подготовительных упражнений в тренировке спортсменов начинают использовать и соревновательные упражнения, правда, в ограниченном объеме. Объем нагрузки постепенно, но непрерывно увеличивается и достигает максимума к началу соревновательного периода. В то же время интенсивность нагрузки хотя и возрастает постепенно к началу соревновательного периода, но относительно невелика.</w:t>
      </w:r>
    </w:p>
    <w:p w14:paraId="14C243E7" w14:textId="77777777" w:rsidR="007B0718" w:rsidRPr="00F22966" w:rsidRDefault="007B0718">
      <w:pPr>
        <w:spacing w:after="0" w:line="240" w:lineRule="auto"/>
        <w:jc w:val="both"/>
        <w:rPr>
          <w:rFonts w:ascii="Times New Roman" w:hAnsi="Times New Roman" w:cs="Times New Roman"/>
          <w:b/>
          <w:sz w:val="26"/>
          <w:szCs w:val="26"/>
        </w:rPr>
      </w:pPr>
      <w:r w:rsidRPr="00F22966">
        <w:rPr>
          <w:rFonts w:ascii="Times New Roman" w:hAnsi="Times New Roman" w:cs="Times New Roman"/>
          <w:b/>
          <w:sz w:val="26"/>
          <w:szCs w:val="26"/>
        </w:rPr>
        <w:t xml:space="preserve">Соблюдение техники безопасности </w:t>
      </w:r>
    </w:p>
    <w:p w14:paraId="3A7D4C41" w14:textId="77777777" w:rsidR="007B0718"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1. Общие требования безопасности </w:t>
      </w:r>
    </w:p>
    <w:p w14:paraId="6E67B8BE" w14:textId="77777777" w:rsidR="007B0718"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1.1. К тренировочным занятиям в стрелковом тире или на стрельбище допускаются спортсмены, прошедшие медицинский осмотр и инструктаж по обеспечению безопасности и профилактике травматизма во время занятий по стрельбе из лука. </w:t>
      </w:r>
    </w:p>
    <w:p w14:paraId="27369FEE" w14:textId="77777777" w:rsidR="007B0718"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1.2. Спортсмены должны соблюдать правила безопасности при обращении со стрелковым и вспомогательным оборудованием, установленные режимы занятий и отдыха. </w:t>
      </w:r>
    </w:p>
    <w:p w14:paraId="7B303DD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1.3. При проведении занятий в стрелковом тире или на стрельбище возможно воздействие на спортсменов опасных факторов: </w:t>
      </w:r>
    </w:p>
    <w:p w14:paraId="299416E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при использовании неисправного стрелкового оборудования; </w:t>
      </w:r>
    </w:p>
    <w:p w14:paraId="4CBFDCC4"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при неправильном использовании вспомогательного оборудования и инструментов, а также тренажеров; - при нарушении правил пользования стрелковым оборудованием, а также при нарушениях установленных режимов занятий и отдыха; </w:t>
      </w:r>
    </w:p>
    <w:p w14:paraId="4C43ADA3"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из-за несоблюдения ширины разграничительной полосы при стрельбе на различные дистанции; </w:t>
      </w:r>
    </w:p>
    <w:p w14:paraId="6E18E710"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из-за несоблюдения спортсменами правил поведения во время тренировочных занятий и соревнований; - при извлечении стрел из щитов. </w:t>
      </w:r>
    </w:p>
    <w:p w14:paraId="621643E9"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1.4. Занятия в стрелковом тире или на стрельбище проводятся в спортивной одежде (тетива не должна цеплять детали одежды) и спортивной обуви с нескользкой подошвой. </w:t>
      </w:r>
    </w:p>
    <w:p w14:paraId="0543760A"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1.5. Тренер и спортсмены обязаны соблюдать правила пожарной безопасности.</w:t>
      </w:r>
    </w:p>
    <w:p w14:paraId="02FB66B4"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lastRenderedPageBreak/>
        <w:t xml:space="preserve"> 1.6. При использовании тренажеров инструктируются </w:t>
      </w:r>
      <w:proofErr w:type="spellStart"/>
      <w:r w:rsidRPr="00F22966">
        <w:rPr>
          <w:rFonts w:ascii="Times New Roman" w:hAnsi="Times New Roman" w:cs="Times New Roman"/>
          <w:sz w:val="26"/>
          <w:szCs w:val="26"/>
        </w:rPr>
        <w:t>инструктируются</w:t>
      </w:r>
      <w:proofErr w:type="spellEnd"/>
      <w:r w:rsidRPr="00F22966">
        <w:rPr>
          <w:rFonts w:ascii="Times New Roman" w:hAnsi="Times New Roman" w:cs="Times New Roman"/>
          <w:sz w:val="26"/>
          <w:szCs w:val="26"/>
        </w:rPr>
        <w:t xml:space="preserve"> по безопасному их использованию. 1.7. О каждом несчастном случае пострадавший или очевидец обязан немедленно сообщить тренеру, который сообщает о несчастном случае администрации Центра и принимает меры по оказанию первой помощи пострадавшему. </w:t>
      </w:r>
    </w:p>
    <w:p w14:paraId="68A27EE1"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1.8. Во время занятий спортсмены должны соблюдать правила ношения спортивной одежды и спортивной обуви, правила личной гигиены. </w:t>
      </w:r>
    </w:p>
    <w:p w14:paraId="09786F9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1.9. Лица, допустившие невыполнение или нарушение инструкции по обеспечению безопасности при проведении тренировочного процесса, привлекаются к дисциплинарной ответственности. </w:t>
      </w:r>
    </w:p>
    <w:p w14:paraId="4110FCCF"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b/>
          <w:sz w:val="26"/>
          <w:szCs w:val="26"/>
        </w:rPr>
        <w:t>2. Требования безопасности перед началом занятий</w:t>
      </w:r>
      <w:r w:rsidRPr="00F22966">
        <w:rPr>
          <w:rFonts w:ascii="Times New Roman" w:hAnsi="Times New Roman" w:cs="Times New Roman"/>
          <w:sz w:val="26"/>
          <w:szCs w:val="26"/>
        </w:rPr>
        <w:t xml:space="preserve"> </w:t>
      </w:r>
    </w:p>
    <w:p w14:paraId="21ED2B2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2.1. Тщательно проветрить стрелковый тир. </w:t>
      </w:r>
    </w:p>
    <w:p w14:paraId="69B4AAE7"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2.2. Надеть спортивную одежду и спортивную обувь с нескользкой подошвой. </w:t>
      </w:r>
    </w:p>
    <w:p w14:paraId="42F3D985"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2.3. Проверить исправность стрелкового и вспомогательного оборудования</w:t>
      </w:r>
    </w:p>
    <w:p w14:paraId="541F1026"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2.4. Ознакомиться с правилами безопасности при занятиях стрельбой из лука. </w:t>
      </w:r>
    </w:p>
    <w:p w14:paraId="1F697B94"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b/>
          <w:sz w:val="26"/>
          <w:szCs w:val="26"/>
        </w:rPr>
        <w:t xml:space="preserve">3. Требования безопасности во время занятий </w:t>
      </w:r>
    </w:p>
    <w:p w14:paraId="73F91E7C"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3.1. Каждую тренировку обязательно начинайте с разминки. Общая разминка в начале тренировки плавно подготовит организм к последующей работе. </w:t>
      </w:r>
    </w:p>
    <w:p w14:paraId="7F21B260"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3.2. Нельзя превышать установленную тренером нагрузку. Переутомление во время занятия может привести к травмам.</w:t>
      </w:r>
    </w:p>
    <w:p w14:paraId="30F91E9E"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3.3. Нельзя использовать неисправное стрелковое и вспомогательное оборудование. При возникновении неисправности занятие должно быть приостановлено до ее устранения. </w:t>
      </w:r>
    </w:p>
    <w:p w14:paraId="2393D54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3.4. На тренировочных занятиях избегайте столкновений, шума, суетливости. </w:t>
      </w:r>
    </w:p>
    <w:p w14:paraId="0C5E5BA8"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3.5. Ремонт стрелкового и вспомогательного оборудования должен проводиться тренером, техником по эксплуатации и ремонту спортивной техники или под их руководством. Инструменты и приспособления для ремонта должны быть исправны. </w:t>
      </w:r>
    </w:p>
    <w:p w14:paraId="618D4C26"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3.6. Во время занятий следует строго соблюдать правила безопасности при тренировочных занятиях на открытом воздухе и в зале: </w:t>
      </w:r>
    </w:p>
    <w:p w14:paraId="50AD1E4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При групповых занятиях стрельба может проводиться на различных дистанциях с общей или раздельной линией стрельбы. </w:t>
      </w:r>
    </w:p>
    <w:p w14:paraId="199BCFF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При стрельбе с общей линии расстояние между стрелками должно быть не менее 70 см. При стрельбе с раздельной линией стрельбы ширина разграничительной полосы, отделяющей одну дистанцию от другой, должна быть не менее 10 м. </w:t>
      </w:r>
    </w:p>
    <w:p w14:paraId="56DFF72B"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При расстановке мишеней на площадке (в зале) следует придерживаться правила: более дальние дистанции находятся слева. </w:t>
      </w:r>
    </w:p>
    <w:p w14:paraId="288D567C"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Ставить стрелу в тетиву можно тогда, когда зона мишеней и все пространство перед ними будет абсолютно свободно от людей. </w:t>
      </w:r>
    </w:p>
    <w:p w14:paraId="796FD19E"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Во время стрельбы не разрешается переходить площадку перед стреляющими. </w:t>
      </w:r>
    </w:p>
    <w:p w14:paraId="3BB334EC"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Растягивать лук со стрелой разрешается только с линии стрельбы и в направлении мишеней. </w:t>
      </w:r>
    </w:p>
    <w:p w14:paraId="19BB2CA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Во время стрельбы (с растянутым луком) запрещается разговаривать с другими спортсменами или поворачиваться в сторону. </w:t>
      </w:r>
    </w:p>
    <w:p w14:paraId="3ECA463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Окончив стрельбу необходимо отойти назад от линии стрельбы и дождаться, пока остальные лучники закончат стрельбу. </w:t>
      </w:r>
    </w:p>
    <w:p w14:paraId="13ACFD1F"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Идти к мишени разрешается только всем одновременно и только по сигналу тренера. К мишени запрещается подходить всем одновременно, стрелы вынимаются по очереди. </w:t>
      </w:r>
    </w:p>
    <w:p w14:paraId="7186314B"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Раздельная стрельба и раздельный подход разрешается только квалифицированным стрелкам (не ниже разряда взрослого) и при условии, что установлена разграничительная </w:t>
      </w:r>
      <w:r w:rsidRPr="00F22966">
        <w:rPr>
          <w:rFonts w:ascii="Times New Roman" w:hAnsi="Times New Roman" w:cs="Times New Roman"/>
          <w:sz w:val="26"/>
          <w:szCs w:val="26"/>
        </w:rPr>
        <w:lastRenderedPageBreak/>
        <w:t xml:space="preserve">полоса, отделяющая одну дистанцию от другой (или одну мишень от другой), ширина которой не менее 10 м. </w:t>
      </w:r>
    </w:p>
    <w:p w14:paraId="4DA0C540"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При подходе к мишеням и отходе от них можно двигаться только по прямой. </w:t>
      </w:r>
    </w:p>
    <w:p w14:paraId="67E80FAC"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Категорически запрещается стрелять в воздух, вверх. - При приближении к щиту нельзя толпиться или отвлекаться во избежание </w:t>
      </w:r>
      <w:proofErr w:type="spellStart"/>
      <w:r w:rsidRPr="00F22966">
        <w:rPr>
          <w:rFonts w:ascii="Times New Roman" w:hAnsi="Times New Roman" w:cs="Times New Roman"/>
          <w:sz w:val="26"/>
          <w:szCs w:val="26"/>
        </w:rPr>
        <w:t>травмирования</w:t>
      </w:r>
      <w:proofErr w:type="spellEnd"/>
      <w:r w:rsidRPr="00F22966">
        <w:rPr>
          <w:rFonts w:ascii="Times New Roman" w:hAnsi="Times New Roman" w:cs="Times New Roman"/>
          <w:sz w:val="26"/>
          <w:szCs w:val="26"/>
        </w:rPr>
        <w:t xml:space="preserve"> глаз. </w:t>
      </w:r>
    </w:p>
    <w:p w14:paraId="4D87048E"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При извлечении стрел из щита следует придерживать щит одной рукой.</w:t>
      </w:r>
    </w:p>
    <w:p w14:paraId="3B4D6CC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 Нельзя передавать свой лук или стрелы кому бы то ни было. Спортсмен несет за них ответственность. </w:t>
      </w:r>
    </w:p>
    <w:p w14:paraId="12EBCAEA" w14:textId="24522086"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Во время соревнований по стрельбе из лука запрещается: </w:t>
      </w:r>
    </w:p>
    <w:p w14:paraId="7DB68A8B"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растягивать лук, находясь вне линии стрельбы; </w:t>
      </w:r>
    </w:p>
    <w:p w14:paraId="6B09B82B"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производить стрельбу без сигнала; </w:t>
      </w:r>
    </w:p>
    <w:p w14:paraId="4FCFFF9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во время опробования луков до начала соревнования на линии стрельбы растягивать лук со стрелой. </w:t>
      </w:r>
    </w:p>
    <w:p w14:paraId="58E3F249"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3.7. Меры безопасности в обращении с луком, стрелами и технике стрельбы: </w:t>
      </w:r>
    </w:p>
    <w:p w14:paraId="2082DAE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Необходимо следить за тем, чтобы на луке не было трещин или расслоения материала. </w:t>
      </w:r>
    </w:p>
    <w:p w14:paraId="317E5A2C" w14:textId="220BF24B" w:rsidR="00F22966" w:rsidRPr="00F22966" w:rsidRDefault="00F22966">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w:t>
      </w:r>
      <w:r w:rsidR="007B0718" w:rsidRPr="00F22966">
        <w:rPr>
          <w:rFonts w:ascii="Times New Roman" w:hAnsi="Times New Roman" w:cs="Times New Roman"/>
          <w:sz w:val="26"/>
          <w:szCs w:val="26"/>
        </w:rPr>
        <w:t xml:space="preserve">Нельзя пользоваться неисправным луком. </w:t>
      </w:r>
    </w:p>
    <w:p w14:paraId="3F5AE97C"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Хранить лук следует в специально оборудованных шкафах или чемоданах для транспортировки в разобранном виде или на специальных кронштейнах вдоль стен в собранном виде. </w:t>
      </w:r>
    </w:p>
    <w:p w14:paraId="50DB5996"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Необходимо регулярно проверять тетиву – нет ли на ней перетершихся нитей, надрывов и потертостей в месте, предназначенном для хвостовой части стрелы. </w:t>
      </w:r>
    </w:p>
    <w:p w14:paraId="0CE70A6E"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Во избежание обрыва тетивы или перелома лука нельзя отпускать тетиву без стрелы. </w:t>
      </w:r>
    </w:p>
    <w:p w14:paraId="727D92B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Не следует применять лук, который спортсмену не по силам. </w:t>
      </w:r>
    </w:p>
    <w:p w14:paraId="49333289"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Необходимо избегать использования стрел, имеющих трещины или расслоения (если стрелы пластмассовые или деревянные). Проверять стрелы нужно после каждой серии отстрела. </w:t>
      </w:r>
    </w:p>
    <w:p w14:paraId="7C9BBECA"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 Необходимо пользоваться стрелами соответствующей длины для данного спортсмена. Нельзя стрелять слишком короткими стрелами. </w:t>
      </w:r>
    </w:p>
    <w:p w14:paraId="7A9340A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Если стрела соскользнула с полочки во время растягивания лука, необходимо спокойно вернуться в исходное положение и начать снова, не следует подправлять стрелу пальцем и продолжать растягивать лук – стрела может сорваться. Допускается </w:t>
      </w:r>
      <w:proofErr w:type="spellStart"/>
      <w:r w:rsidRPr="00F22966">
        <w:rPr>
          <w:rFonts w:ascii="Times New Roman" w:hAnsi="Times New Roman" w:cs="Times New Roman"/>
          <w:sz w:val="26"/>
          <w:szCs w:val="26"/>
        </w:rPr>
        <w:t>подправление</w:t>
      </w:r>
      <w:proofErr w:type="spellEnd"/>
      <w:r w:rsidRPr="00F22966">
        <w:rPr>
          <w:rFonts w:ascii="Times New Roman" w:hAnsi="Times New Roman" w:cs="Times New Roman"/>
          <w:sz w:val="26"/>
          <w:szCs w:val="26"/>
        </w:rPr>
        <w:t xml:space="preserve"> стрелы пальцев при использовании узких усиков на полках. </w:t>
      </w:r>
    </w:p>
    <w:p w14:paraId="3057DFFF"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Надо следить за тем, чтобы хвостовая часть стрелы не зажималась между пальцами, особенно во время отпускания тетивы. </w:t>
      </w:r>
    </w:p>
    <w:p w14:paraId="4206F689"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При стрельбе необходимо всегда надевать защитную крагу на предплечье руки и напальчник. </w:t>
      </w:r>
    </w:p>
    <w:p w14:paraId="6CA63909"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После окончания серии необходимо уйти с линии стрельбы и оставить лук за линией безопасности (до 5 метров назад от линии стрельбы). </w:t>
      </w:r>
    </w:p>
    <w:p w14:paraId="748CD0C9"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Необходимо внимательно слушать и выполнять все команды (сигналы) тренера, самовольно не предпринимать никаких действий. </w:t>
      </w:r>
    </w:p>
    <w:p w14:paraId="08287314"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3.9. Запрещено заниматься с распущенными длинными волосами, в свободной одежде. </w:t>
      </w:r>
    </w:p>
    <w:p w14:paraId="56F7D3ED"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3.10. Нельзя отвлекаться во время стрельбы, разговаривать и задавать вопросы человеку, который находится на линии стрельбы. </w:t>
      </w:r>
    </w:p>
    <w:p w14:paraId="57258EC3"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3.11. При ухудшении самочувствия, сильной усталости следует немедленно сообщить об этом тренеру. </w:t>
      </w:r>
    </w:p>
    <w:p w14:paraId="520BDA4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3.12. Необходимо соблюдать чистоту и порядок в местах проведения тренировочных занятий и соревнований. Ставя луки после окончания серии, оставлять проходы для людей. </w:t>
      </w:r>
    </w:p>
    <w:p w14:paraId="26B99433"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lastRenderedPageBreak/>
        <w:t xml:space="preserve">3.13. Выполнять требования безопасности во время занятий, помнить, что спортивный лук является предметом, конструктивно схожим с оружием, и соблюдение этих простых правил сохранит жизнь и здоровье. Выполнение требований техники безопасности во время занятий обязательно для всех спортсменов и тренеров. </w:t>
      </w:r>
    </w:p>
    <w:p w14:paraId="4EDB889E"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b/>
          <w:sz w:val="26"/>
          <w:szCs w:val="26"/>
        </w:rPr>
        <w:t>4. Требования безопасности в аварийных ситуациях</w:t>
      </w:r>
      <w:r w:rsidRPr="00F22966">
        <w:rPr>
          <w:rFonts w:ascii="Times New Roman" w:hAnsi="Times New Roman" w:cs="Times New Roman"/>
          <w:sz w:val="26"/>
          <w:szCs w:val="26"/>
        </w:rPr>
        <w:t xml:space="preserve">. </w:t>
      </w:r>
    </w:p>
    <w:p w14:paraId="5A66FA9B"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4.1. При возникновении неисправности в стрелковом оборудовании необходимо прекратить занятия и сообщить об этом тренеру. </w:t>
      </w:r>
    </w:p>
    <w:p w14:paraId="4F256450"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4.2 . При возникновении плохого самочувствия сообщить тренеру.  При получении спортсменами травмы немедленно сообщить об этом директору Центра, оказать первую помощь пострадавшему, при необходимости отправить его в ближайшее лечебное учреждение. </w:t>
      </w:r>
    </w:p>
    <w:p w14:paraId="7ED809B3"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4.3. При возникновении пожара немедленно эвакуировать спортсменов, сообщить о пожаре в ближайшую пожарную часть и приступить к тушению пожара с помощью первичных средств пожаротушения. </w:t>
      </w:r>
    </w:p>
    <w:p w14:paraId="2BE4A6A2"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4.4. При попадании стрелы в человека или животное ни в коем случае не вынимать стрелу из раны и не давать сделать это самому пострадавшему во избежание внутреннего кровотечения. Обеспечить скорейшее доставление пострадавшего в медицинское учреждение. Стрелы вынимаются только врачом-хирургом в медицинском учреждении.</w:t>
      </w:r>
    </w:p>
    <w:p w14:paraId="160015F0"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b/>
          <w:sz w:val="26"/>
          <w:szCs w:val="26"/>
        </w:rPr>
        <w:t xml:space="preserve"> 5. Требования безопасности по окончании занятий</w:t>
      </w:r>
      <w:r w:rsidRPr="00F22966">
        <w:rPr>
          <w:rFonts w:ascii="Times New Roman" w:hAnsi="Times New Roman" w:cs="Times New Roman"/>
          <w:sz w:val="26"/>
          <w:szCs w:val="26"/>
        </w:rPr>
        <w:t xml:space="preserve">. </w:t>
      </w:r>
    </w:p>
    <w:p w14:paraId="36AFBE46"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5.1. Проверить исправность стрелкового оборудования, пересчитать стрелы. Разобрать лук, убрать лук, стрелы и снаряжение в шкафы для хранения. Навести порядок. </w:t>
      </w:r>
    </w:p>
    <w:p w14:paraId="5A1CF8FB" w14:textId="77777777" w:rsidR="00F22966" w:rsidRPr="00F22966"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5.2. Снять спортивную одежду, спортивную обувь, тщательно вымыть лицо и руки с мылом.</w:t>
      </w:r>
    </w:p>
    <w:p w14:paraId="47919671" w14:textId="3DA84003" w:rsidR="00C94BB8" w:rsidRDefault="007B0718">
      <w:pPr>
        <w:spacing w:after="0" w:line="240" w:lineRule="auto"/>
        <w:jc w:val="both"/>
        <w:rPr>
          <w:rFonts w:ascii="Times New Roman" w:hAnsi="Times New Roman" w:cs="Times New Roman"/>
          <w:sz w:val="26"/>
          <w:szCs w:val="26"/>
        </w:rPr>
      </w:pPr>
      <w:r w:rsidRPr="00F22966">
        <w:rPr>
          <w:rFonts w:ascii="Times New Roman" w:hAnsi="Times New Roman" w:cs="Times New Roman"/>
          <w:sz w:val="26"/>
          <w:szCs w:val="26"/>
        </w:rPr>
        <w:t xml:space="preserve"> 5.3. Проверить противопожарное состояние стрелкового тира</w:t>
      </w:r>
      <w:r w:rsidR="00F22966">
        <w:rPr>
          <w:rFonts w:ascii="Times New Roman" w:hAnsi="Times New Roman" w:cs="Times New Roman"/>
          <w:sz w:val="26"/>
          <w:szCs w:val="26"/>
        </w:rPr>
        <w:t>.</w:t>
      </w:r>
    </w:p>
    <w:p w14:paraId="45B14B72" w14:textId="77777777" w:rsidR="00F22966" w:rsidRDefault="00F22966">
      <w:pPr>
        <w:spacing w:after="0" w:line="240" w:lineRule="auto"/>
        <w:jc w:val="both"/>
        <w:rPr>
          <w:rFonts w:ascii="Times New Roman" w:hAnsi="Times New Roman" w:cs="Times New Roman"/>
          <w:sz w:val="26"/>
          <w:szCs w:val="26"/>
        </w:rPr>
      </w:pPr>
    </w:p>
    <w:p w14:paraId="7AAC86A2" w14:textId="77777777" w:rsidR="00F22966" w:rsidRDefault="00F22966">
      <w:pPr>
        <w:spacing w:after="0" w:line="240" w:lineRule="auto"/>
        <w:jc w:val="both"/>
        <w:rPr>
          <w:rFonts w:ascii="Times New Roman" w:hAnsi="Times New Roman" w:cs="Times New Roman"/>
          <w:sz w:val="26"/>
          <w:szCs w:val="26"/>
        </w:rPr>
      </w:pPr>
    </w:p>
    <w:p w14:paraId="6C987BBC" w14:textId="77777777" w:rsidR="00F22966" w:rsidRDefault="00F22966">
      <w:pPr>
        <w:spacing w:after="0" w:line="240" w:lineRule="auto"/>
        <w:jc w:val="both"/>
        <w:rPr>
          <w:rFonts w:ascii="Times New Roman" w:hAnsi="Times New Roman" w:cs="Times New Roman"/>
          <w:sz w:val="26"/>
          <w:szCs w:val="26"/>
        </w:rPr>
      </w:pPr>
    </w:p>
    <w:p w14:paraId="30CFCAA4" w14:textId="77777777" w:rsidR="00F22966" w:rsidRDefault="00F22966">
      <w:pPr>
        <w:spacing w:after="0" w:line="240" w:lineRule="auto"/>
        <w:jc w:val="both"/>
        <w:rPr>
          <w:rFonts w:ascii="Times New Roman" w:hAnsi="Times New Roman" w:cs="Times New Roman"/>
          <w:sz w:val="26"/>
          <w:szCs w:val="26"/>
        </w:rPr>
      </w:pPr>
    </w:p>
    <w:p w14:paraId="2E9DCC6C" w14:textId="77777777" w:rsidR="00F22966" w:rsidRDefault="00F22966">
      <w:pPr>
        <w:spacing w:after="0" w:line="240" w:lineRule="auto"/>
        <w:jc w:val="both"/>
        <w:rPr>
          <w:rFonts w:ascii="Times New Roman" w:hAnsi="Times New Roman" w:cs="Times New Roman"/>
          <w:sz w:val="26"/>
          <w:szCs w:val="26"/>
        </w:rPr>
      </w:pPr>
    </w:p>
    <w:p w14:paraId="76B812B7" w14:textId="77777777" w:rsidR="00F22966" w:rsidRDefault="00F22966">
      <w:pPr>
        <w:spacing w:after="0" w:line="240" w:lineRule="auto"/>
        <w:jc w:val="both"/>
        <w:rPr>
          <w:rFonts w:ascii="Times New Roman" w:hAnsi="Times New Roman" w:cs="Times New Roman"/>
          <w:sz w:val="26"/>
          <w:szCs w:val="26"/>
        </w:rPr>
      </w:pPr>
    </w:p>
    <w:p w14:paraId="0EB2DB43" w14:textId="77777777" w:rsidR="00F22966" w:rsidRDefault="00F22966">
      <w:pPr>
        <w:spacing w:after="0" w:line="240" w:lineRule="auto"/>
        <w:jc w:val="both"/>
        <w:rPr>
          <w:rFonts w:ascii="Times New Roman" w:hAnsi="Times New Roman" w:cs="Times New Roman"/>
          <w:sz w:val="26"/>
          <w:szCs w:val="26"/>
        </w:rPr>
      </w:pPr>
    </w:p>
    <w:p w14:paraId="7E9258A7" w14:textId="77777777" w:rsidR="00F22966" w:rsidRDefault="00F22966">
      <w:pPr>
        <w:spacing w:after="0" w:line="240" w:lineRule="auto"/>
        <w:jc w:val="both"/>
        <w:rPr>
          <w:rFonts w:ascii="Times New Roman" w:hAnsi="Times New Roman" w:cs="Times New Roman"/>
          <w:sz w:val="26"/>
          <w:szCs w:val="26"/>
        </w:rPr>
      </w:pPr>
    </w:p>
    <w:p w14:paraId="4F5FEB2A" w14:textId="77777777" w:rsidR="00F22966" w:rsidRDefault="00F22966">
      <w:pPr>
        <w:spacing w:after="0" w:line="240" w:lineRule="auto"/>
        <w:jc w:val="both"/>
        <w:rPr>
          <w:rFonts w:ascii="Times New Roman" w:hAnsi="Times New Roman" w:cs="Times New Roman"/>
          <w:sz w:val="26"/>
          <w:szCs w:val="26"/>
        </w:rPr>
      </w:pPr>
    </w:p>
    <w:p w14:paraId="2DCD84B3" w14:textId="77777777" w:rsidR="00F22966" w:rsidRDefault="00F22966">
      <w:pPr>
        <w:spacing w:after="0" w:line="240" w:lineRule="auto"/>
        <w:jc w:val="both"/>
        <w:rPr>
          <w:rFonts w:ascii="Times New Roman" w:hAnsi="Times New Roman" w:cs="Times New Roman"/>
          <w:sz w:val="26"/>
          <w:szCs w:val="26"/>
        </w:rPr>
      </w:pPr>
    </w:p>
    <w:p w14:paraId="406883B8" w14:textId="77777777" w:rsidR="00F22966" w:rsidRDefault="00F22966">
      <w:pPr>
        <w:spacing w:after="0" w:line="240" w:lineRule="auto"/>
        <w:jc w:val="both"/>
        <w:rPr>
          <w:rFonts w:ascii="Times New Roman" w:hAnsi="Times New Roman" w:cs="Times New Roman"/>
          <w:sz w:val="26"/>
          <w:szCs w:val="26"/>
        </w:rPr>
      </w:pPr>
    </w:p>
    <w:p w14:paraId="049208A2" w14:textId="77777777" w:rsidR="00F22966" w:rsidRDefault="00F22966">
      <w:pPr>
        <w:spacing w:after="0" w:line="240" w:lineRule="auto"/>
        <w:jc w:val="both"/>
        <w:rPr>
          <w:rFonts w:ascii="Times New Roman" w:hAnsi="Times New Roman" w:cs="Times New Roman"/>
          <w:sz w:val="26"/>
          <w:szCs w:val="26"/>
        </w:rPr>
      </w:pPr>
    </w:p>
    <w:p w14:paraId="7161D9B5" w14:textId="77777777" w:rsidR="00F22966" w:rsidRDefault="00F22966">
      <w:pPr>
        <w:spacing w:after="0" w:line="240" w:lineRule="auto"/>
        <w:jc w:val="both"/>
        <w:rPr>
          <w:rFonts w:ascii="Times New Roman" w:hAnsi="Times New Roman" w:cs="Times New Roman"/>
          <w:sz w:val="26"/>
          <w:szCs w:val="26"/>
        </w:rPr>
      </w:pPr>
    </w:p>
    <w:p w14:paraId="51E9F10F" w14:textId="77777777" w:rsidR="00F22966" w:rsidRDefault="00F22966">
      <w:pPr>
        <w:spacing w:after="0" w:line="240" w:lineRule="auto"/>
        <w:jc w:val="both"/>
        <w:rPr>
          <w:rFonts w:ascii="Times New Roman" w:hAnsi="Times New Roman" w:cs="Times New Roman"/>
          <w:sz w:val="26"/>
          <w:szCs w:val="26"/>
        </w:rPr>
      </w:pPr>
    </w:p>
    <w:p w14:paraId="16D1B37A" w14:textId="77777777" w:rsidR="00F22966" w:rsidRDefault="00F22966">
      <w:pPr>
        <w:spacing w:after="0" w:line="240" w:lineRule="auto"/>
        <w:jc w:val="both"/>
        <w:rPr>
          <w:rFonts w:ascii="Times New Roman" w:hAnsi="Times New Roman" w:cs="Times New Roman"/>
          <w:sz w:val="26"/>
          <w:szCs w:val="26"/>
        </w:rPr>
      </w:pPr>
    </w:p>
    <w:p w14:paraId="05DF1FCC" w14:textId="77777777" w:rsidR="00F22966" w:rsidRDefault="00F22966">
      <w:pPr>
        <w:spacing w:after="0" w:line="240" w:lineRule="auto"/>
        <w:jc w:val="both"/>
        <w:rPr>
          <w:rFonts w:ascii="Times New Roman" w:hAnsi="Times New Roman" w:cs="Times New Roman"/>
          <w:sz w:val="26"/>
          <w:szCs w:val="26"/>
        </w:rPr>
      </w:pPr>
    </w:p>
    <w:p w14:paraId="5BD38BBB" w14:textId="77777777" w:rsidR="00F22966" w:rsidRDefault="00F22966">
      <w:pPr>
        <w:spacing w:after="0" w:line="240" w:lineRule="auto"/>
        <w:jc w:val="both"/>
        <w:rPr>
          <w:rFonts w:ascii="Times New Roman" w:hAnsi="Times New Roman" w:cs="Times New Roman"/>
          <w:sz w:val="26"/>
          <w:szCs w:val="26"/>
        </w:rPr>
      </w:pPr>
    </w:p>
    <w:p w14:paraId="5DA46EBB" w14:textId="77777777" w:rsidR="00F22966" w:rsidRDefault="00F22966">
      <w:pPr>
        <w:spacing w:after="0" w:line="240" w:lineRule="auto"/>
        <w:jc w:val="both"/>
        <w:rPr>
          <w:rFonts w:ascii="Times New Roman" w:hAnsi="Times New Roman" w:cs="Times New Roman"/>
          <w:sz w:val="26"/>
          <w:szCs w:val="26"/>
        </w:rPr>
      </w:pPr>
    </w:p>
    <w:p w14:paraId="0838E80F" w14:textId="77777777" w:rsidR="00F22966" w:rsidRDefault="00F22966">
      <w:pPr>
        <w:spacing w:after="0" w:line="240" w:lineRule="auto"/>
        <w:jc w:val="both"/>
        <w:rPr>
          <w:rFonts w:ascii="Times New Roman" w:hAnsi="Times New Roman" w:cs="Times New Roman"/>
          <w:sz w:val="26"/>
          <w:szCs w:val="26"/>
        </w:rPr>
      </w:pPr>
    </w:p>
    <w:p w14:paraId="0A2B3F0D" w14:textId="77777777" w:rsidR="00F22966" w:rsidRDefault="00F22966">
      <w:pPr>
        <w:spacing w:after="0" w:line="240" w:lineRule="auto"/>
        <w:jc w:val="both"/>
        <w:rPr>
          <w:rFonts w:ascii="Times New Roman" w:hAnsi="Times New Roman" w:cs="Times New Roman"/>
          <w:sz w:val="26"/>
          <w:szCs w:val="26"/>
        </w:rPr>
      </w:pPr>
    </w:p>
    <w:p w14:paraId="381E80A8" w14:textId="77777777" w:rsidR="00F22966" w:rsidRDefault="00F22966">
      <w:pPr>
        <w:spacing w:after="0" w:line="240" w:lineRule="auto"/>
        <w:jc w:val="both"/>
        <w:rPr>
          <w:rFonts w:ascii="Times New Roman" w:hAnsi="Times New Roman" w:cs="Times New Roman"/>
          <w:sz w:val="26"/>
          <w:szCs w:val="26"/>
        </w:rPr>
      </w:pPr>
    </w:p>
    <w:p w14:paraId="053A89F2" w14:textId="77777777" w:rsidR="00F22966" w:rsidRDefault="00F22966">
      <w:pPr>
        <w:spacing w:after="0" w:line="240" w:lineRule="auto"/>
        <w:jc w:val="both"/>
        <w:rPr>
          <w:rFonts w:ascii="Times New Roman" w:hAnsi="Times New Roman" w:cs="Times New Roman"/>
          <w:sz w:val="26"/>
          <w:szCs w:val="26"/>
        </w:rPr>
      </w:pPr>
    </w:p>
    <w:p w14:paraId="70E4F258" w14:textId="77777777" w:rsidR="00F22966" w:rsidRDefault="00F22966">
      <w:pPr>
        <w:spacing w:after="0" w:line="240" w:lineRule="auto"/>
        <w:jc w:val="both"/>
        <w:rPr>
          <w:rFonts w:ascii="Times New Roman" w:hAnsi="Times New Roman" w:cs="Times New Roman"/>
          <w:b/>
          <w:sz w:val="26"/>
          <w:szCs w:val="26"/>
        </w:rPr>
        <w:sectPr w:rsidR="00F22966" w:rsidSect="00DB6B0F">
          <w:headerReference w:type="default" r:id="rId10"/>
          <w:footerReference w:type="default" r:id="rId11"/>
          <w:pgSz w:w="11906" w:h="16838"/>
          <w:pgMar w:top="1134" w:right="567" w:bottom="1134" w:left="1134" w:header="709" w:footer="709" w:gutter="0"/>
          <w:pgNumType w:start="2"/>
          <w:cols w:space="720"/>
          <w:formProt w:val="0"/>
          <w:docGrid w:linePitch="299"/>
        </w:sectPr>
      </w:pPr>
    </w:p>
    <w:p w14:paraId="47B5E2FF" w14:textId="560AA190" w:rsidR="00F22966" w:rsidRDefault="00F22966" w:rsidP="00F22966">
      <w:pPr>
        <w:spacing w:after="0" w:line="240" w:lineRule="auto"/>
        <w:jc w:val="center"/>
        <w:rPr>
          <w:rFonts w:ascii="Times New Roman" w:hAnsi="Times New Roman" w:cs="Times New Roman"/>
          <w:b/>
          <w:sz w:val="26"/>
          <w:szCs w:val="26"/>
        </w:rPr>
      </w:pPr>
      <w:r w:rsidRPr="00F22966">
        <w:rPr>
          <w:rFonts w:ascii="Times New Roman" w:hAnsi="Times New Roman" w:cs="Times New Roman"/>
          <w:b/>
          <w:sz w:val="26"/>
          <w:szCs w:val="26"/>
        </w:rPr>
        <w:lastRenderedPageBreak/>
        <w:t>Программный материал для учебно-тренировочных занятий по этапам спортивной подготовки по виду спорта «СТРЕЛЬБА ИЗ ЛУКА»</w:t>
      </w:r>
    </w:p>
    <w:p w14:paraId="44251E92" w14:textId="77777777" w:rsidR="00F22966" w:rsidRDefault="00F22966" w:rsidP="00F22966">
      <w:pPr>
        <w:spacing w:after="0" w:line="240" w:lineRule="auto"/>
        <w:jc w:val="center"/>
        <w:rPr>
          <w:rFonts w:ascii="Times New Roman" w:hAnsi="Times New Roman" w:cs="Times New Roman"/>
          <w:b/>
          <w:sz w:val="26"/>
          <w:szCs w:val="26"/>
        </w:rPr>
      </w:pPr>
    </w:p>
    <w:tbl>
      <w:tblPr>
        <w:tblStyle w:val="aff2"/>
        <w:tblW w:w="0" w:type="auto"/>
        <w:tblLook w:val="04A0" w:firstRow="1" w:lastRow="0" w:firstColumn="1" w:lastColumn="0" w:noHBand="0" w:noVBand="1"/>
      </w:tblPr>
      <w:tblGrid>
        <w:gridCol w:w="843"/>
        <w:gridCol w:w="2098"/>
        <w:gridCol w:w="1586"/>
        <w:gridCol w:w="5668"/>
      </w:tblGrid>
      <w:tr w:rsidR="00F22966" w14:paraId="66C8694F" w14:textId="77777777" w:rsidTr="005C0D11">
        <w:tc>
          <w:tcPr>
            <w:tcW w:w="988" w:type="dxa"/>
          </w:tcPr>
          <w:p w14:paraId="64523D0B" w14:textId="31538290" w:rsidR="00F22966" w:rsidRDefault="00F22966"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w:t>
            </w:r>
          </w:p>
        </w:tc>
        <w:tc>
          <w:tcPr>
            <w:tcW w:w="1984" w:type="dxa"/>
          </w:tcPr>
          <w:p w14:paraId="41FCCCE0" w14:textId="2846F789" w:rsidR="00F22966" w:rsidRDefault="00C37067"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Наименование этапа</w:t>
            </w:r>
          </w:p>
        </w:tc>
        <w:tc>
          <w:tcPr>
            <w:tcW w:w="1586" w:type="dxa"/>
          </w:tcPr>
          <w:p w14:paraId="1A4C8D36" w14:textId="34FFFDE6" w:rsidR="00F22966" w:rsidRDefault="00C37067"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Сроки реализации</w:t>
            </w:r>
          </w:p>
        </w:tc>
        <w:tc>
          <w:tcPr>
            <w:tcW w:w="10002" w:type="dxa"/>
          </w:tcPr>
          <w:p w14:paraId="05D2104F" w14:textId="603E392C" w:rsidR="00F22966" w:rsidRPr="00C37067" w:rsidRDefault="00C37067" w:rsidP="00F22966">
            <w:pPr>
              <w:spacing w:after="0" w:line="240" w:lineRule="auto"/>
              <w:jc w:val="center"/>
              <w:rPr>
                <w:rFonts w:ascii="Times New Roman" w:hAnsi="Times New Roman" w:cs="Times New Roman"/>
                <w:b/>
                <w:sz w:val="26"/>
                <w:szCs w:val="26"/>
              </w:rPr>
            </w:pPr>
            <w:r w:rsidRPr="00C37067">
              <w:rPr>
                <w:rFonts w:ascii="Times New Roman" w:hAnsi="Times New Roman" w:cs="Times New Roman"/>
                <w:b/>
                <w:sz w:val="26"/>
                <w:szCs w:val="26"/>
              </w:rPr>
              <w:t>Программный материал</w:t>
            </w:r>
          </w:p>
        </w:tc>
      </w:tr>
      <w:tr w:rsidR="00F22966" w14:paraId="7F5747C3" w14:textId="77777777" w:rsidTr="005C0D11">
        <w:tc>
          <w:tcPr>
            <w:tcW w:w="988" w:type="dxa"/>
          </w:tcPr>
          <w:p w14:paraId="317CE7E6" w14:textId="273E6291"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1</w:t>
            </w:r>
          </w:p>
        </w:tc>
        <w:tc>
          <w:tcPr>
            <w:tcW w:w="1984" w:type="dxa"/>
          </w:tcPr>
          <w:p w14:paraId="1FD9211F" w14:textId="12D28897"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Этап начальное подготовки</w:t>
            </w:r>
          </w:p>
        </w:tc>
        <w:tc>
          <w:tcPr>
            <w:tcW w:w="1586" w:type="dxa"/>
          </w:tcPr>
          <w:p w14:paraId="67D86F70" w14:textId="30C78444"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До года</w:t>
            </w:r>
          </w:p>
        </w:tc>
        <w:tc>
          <w:tcPr>
            <w:tcW w:w="10002" w:type="dxa"/>
          </w:tcPr>
          <w:p w14:paraId="2E9B26FE" w14:textId="77777777" w:rsidR="00C37067" w:rsidRPr="00C37067" w:rsidRDefault="00C37067" w:rsidP="00C37067">
            <w:pPr>
              <w:spacing w:after="0" w:line="240" w:lineRule="auto"/>
              <w:rPr>
                <w:rFonts w:ascii="Times New Roman" w:hAnsi="Times New Roman" w:cs="Times New Roman"/>
                <w:b/>
                <w:sz w:val="26"/>
                <w:szCs w:val="26"/>
              </w:rPr>
            </w:pPr>
            <w:r w:rsidRPr="00C37067">
              <w:rPr>
                <w:rFonts w:ascii="Times New Roman" w:hAnsi="Times New Roman" w:cs="Times New Roman"/>
                <w:b/>
                <w:sz w:val="26"/>
                <w:szCs w:val="26"/>
              </w:rPr>
              <w:t xml:space="preserve">Изучение материальной части спортивного оружия (лука). </w:t>
            </w:r>
          </w:p>
          <w:p w14:paraId="2CCC64A1" w14:textId="7777777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 Основы техники безопасности, правила поведения в местах проведения мероприятий по стрельбе из лука. </w:t>
            </w:r>
          </w:p>
          <w:p w14:paraId="05FA7B6E" w14:textId="383D3C7F"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 Разметка спортивной площадки </w:t>
            </w:r>
          </w:p>
          <w:p w14:paraId="20469CF8" w14:textId="7777777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 Укрепление здоровья, улучшение физического развития. Воспитание физических качеств. • Воспитание приоритетных физических качеств, необходимых для стрельбы из лука (силы, выносливости, координации, быстроты) </w:t>
            </w:r>
          </w:p>
          <w:p w14:paraId="42DAD2FC" w14:textId="7777777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 Ознакомление с материальной частью оружия. Ознакомление с прицельными приспособлениями. Ознакомление с общими понятиями и правилами прицеливания, разновидностями мишеней </w:t>
            </w:r>
          </w:p>
          <w:p w14:paraId="3790C299" w14:textId="7777777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 Ознакомление с общими сведениями о выстреле, элементов техники его выполнения </w:t>
            </w:r>
          </w:p>
          <w:p w14:paraId="35A8F50A" w14:textId="4786435E"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Общее ознакомление с понятиями, обучение расчету поправок и внесению необходимых изменений в прицельные приспособления</w:t>
            </w:r>
          </w:p>
          <w:p w14:paraId="04D35A8C" w14:textId="7777777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 • Овладение умением произвольного расслабления пальцев, удерживающих тетиву, или плавного выпуска тетивы размыкателем</w:t>
            </w:r>
          </w:p>
          <w:p w14:paraId="70AD07FB" w14:textId="7777777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 • Разучивание элементов техники выполнения выстрела с резиновым жгутом и луком на укороченных дистанциях, выполнение одиночных выстрелов и серий выстрелов на кучность </w:t>
            </w:r>
          </w:p>
          <w:p w14:paraId="6A7CA1A1" w14:textId="77777777" w:rsidR="00F22966"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sym w:font="Symbol" w:char="F0B7"/>
            </w:r>
            <w:r w:rsidRPr="00C37067">
              <w:rPr>
                <w:rFonts w:ascii="Times New Roman" w:hAnsi="Times New Roman" w:cs="Times New Roman"/>
                <w:sz w:val="26"/>
                <w:szCs w:val="26"/>
              </w:rPr>
              <w:t xml:space="preserve"> Обучение элементам техники стрельбы из лука:</w:t>
            </w:r>
          </w:p>
          <w:p w14:paraId="691C0223" w14:textId="13672B4A"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Изготовление и корректировка позы;</w:t>
            </w:r>
          </w:p>
          <w:p w14:paraId="5176CE6F" w14:textId="7777777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Прицеливание;</w:t>
            </w:r>
          </w:p>
          <w:p w14:paraId="77F479D7" w14:textId="20690E1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Хват (способ удержание лука);</w:t>
            </w:r>
          </w:p>
          <w:p w14:paraId="794E4FE9" w14:textId="1E875E16"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Захват (способы удержание тетивы);</w:t>
            </w:r>
          </w:p>
          <w:p w14:paraId="4A312F82" w14:textId="3214395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Натяжение лука и </w:t>
            </w:r>
            <w:proofErr w:type="spellStart"/>
            <w:r w:rsidRPr="00C37067">
              <w:rPr>
                <w:rFonts w:ascii="Times New Roman" w:hAnsi="Times New Roman" w:cs="Times New Roman"/>
                <w:sz w:val="26"/>
                <w:szCs w:val="26"/>
              </w:rPr>
              <w:t>дотяг</w:t>
            </w:r>
            <w:proofErr w:type="spellEnd"/>
            <w:r w:rsidRPr="00C37067">
              <w:rPr>
                <w:rFonts w:ascii="Times New Roman" w:hAnsi="Times New Roman" w:cs="Times New Roman"/>
                <w:sz w:val="26"/>
                <w:szCs w:val="26"/>
              </w:rPr>
              <w:t>;</w:t>
            </w:r>
          </w:p>
          <w:p w14:paraId="4CE883FD" w14:textId="6548F608"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Выпуск;</w:t>
            </w:r>
          </w:p>
          <w:p w14:paraId="3B137516" w14:textId="52F286CF"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Управление дыханием;</w:t>
            </w:r>
          </w:p>
          <w:p w14:paraId="3D2A8A6B" w14:textId="26BA50D1"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Согласованное выполнение всех элементов техники.</w:t>
            </w:r>
          </w:p>
          <w:p w14:paraId="37D851DE" w14:textId="29A3451D"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b/>
                <w:sz w:val="26"/>
                <w:szCs w:val="26"/>
              </w:rPr>
              <w:t>Обучение выполнению целостного выстрела</w:t>
            </w:r>
            <w:r w:rsidRPr="00C37067">
              <w:rPr>
                <w:rFonts w:ascii="Times New Roman" w:hAnsi="Times New Roman" w:cs="Times New Roman"/>
                <w:sz w:val="26"/>
                <w:szCs w:val="26"/>
              </w:rPr>
              <w:t>:</w:t>
            </w:r>
          </w:p>
          <w:p w14:paraId="779F2733" w14:textId="4850BF3F"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 xml:space="preserve">Стрельба с </w:t>
            </w:r>
            <w:proofErr w:type="spellStart"/>
            <w:r w:rsidRPr="00C37067">
              <w:rPr>
                <w:rFonts w:ascii="Times New Roman" w:hAnsi="Times New Roman" w:cs="Times New Roman"/>
                <w:sz w:val="26"/>
                <w:szCs w:val="26"/>
              </w:rPr>
              <w:t>кликером</w:t>
            </w:r>
            <w:proofErr w:type="spellEnd"/>
            <w:r w:rsidRPr="00C37067">
              <w:rPr>
                <w:rFonts w:ascii="Times New Roman" w:hAnsi="Times New Roman" w:cs="Times New Roman"/>
                <w:sz w:val="26"/>
                <w:szCs w:val="26"/>
              </w:rPr>
              <w:t xml:space="preserve"> по чистому щиту на короткой дистанции (3-5м);</w:t>
            </w:r>
          </w:p>
          <w:p w14:paraId="4D94AB88" w14:textId="0F8E5E3F"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lastRenderedPageBreak/>
              <w:t>Стрельба по щиту на различных дистанциях (18,25,30,50)</w:t>
            </w:r>
          </w:p>
          <w:p w14:paraId="63C2506E" w14:textId="7FDCC847"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Стрельба по экрану (белому листу бумаги) на кучность;</w:t>
            </w:r>
          </w:p>
          <w:p w14:paraId="1932E67B" w14:textId="32EB4A2B"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Стрельба по мишени на кучность;</w:t>
            </w:r>
          </w:p>
          <w:p w14:paraId="07891B1B" w14:textId="114FA390"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Стрельба на совмещение средней точки попадания;</w:t>
            </w:r>
          </w:p>
          <w:p w14:paraId="38A032AB" w14:textId="0EC6498C" w:rsidR="00C37067" w:rsidRPr="00C37067" w:rsidRDefault="00C37067" w:rsidP="00C37067">
            <w:pPr>
              <w:spacing w:after="0" w:line="240" w:lineRule="auto"/>
              <w:rPr>
                <w:rFonts w:ascii="Times New Roman" w:hAnsi="Times New Roman" w:cs="Times New Roman"/>
                <w:sz w:val="26"/>
                <w:szCs w:val="26"/>
              </w:rPr>
            </w:pPr>
            <w:r w:rsidRPr="00C37067">
              <w:rPr>
                <w:rFonts w:ascii="Times New Roman" w:hAnsi="Times New Roman" w:cs="Times New Roman"/>
                <w:sz w:val="26"/>
                <w:szCs w:val="26"/>
              </w:rPr>
              <w:t>Стрельба га результат.</w:t>
            </w:r>
          </w:p>
          <w:p w14:paraId="7537F8F8" w14:textId="78CC521B" w:rsidR="00C37067" w:rsidRPr="00C37067" w:rsidRDefault="00C37067" w:rsidP="00C37067">
            <w:pPr>
              <w:spacing w:after="0" w:line="240" w:lineRule="auto"/>
              <w:rPr>
                <w:rFonts w:ascii="Times New Roman" w:hAnsi="Times New Roman" w:cs="Times New Roman"/>
                <w:b/>
                <w:sz w:val="26"/>
                <w:szCs w:val="26"/>
              </w:rPr>
            </w:pPr>
          </w:p>
        </w:tc>
      </w:tr>
      <w:tr w:rsidR="00F22966" w14:paraId="59F189BC" w14:textId="77777777" w:rsidTr="005C0D11">
        <w:tc>
          <w:tcPr>
            <w:tcW w:w="988" w:type="dxa"/>
          </w:tcPr>
          <w:p w14:paraId="526905D7" w14:textId="4892E44A"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2</w:t>
            </w:r>
          </w:p>
        </w:tc>
        <w:tc>
          <w:tcPr>
            <w:tcW w:w="1984" w:type="dxa"/>
          </w:tcPr>
          <w:p w14:paraId="2211E8A4" w14:textId="77777777" w:rsidR="00F22966" w:rsidRDefault="00F22966" w:rsidP="00F22966">
            <w:pPr>
              <w:spacing w:after="0" w:line="240" w:lineRule="auto"/>
              <w:jc w:val="center"/>
              <w:rPr>
                <w:rFonts w:ascii="Times New Roman" w:hAnsi="Times New Roman" w:cs="Times New Roman"/>
                <w:b/>
                <w:sz w:val="26"/>
                <w:szCs w:val="26"/>
              </w:rPr>
            </w:pPr>
          </w:p>
        </w:tc>
        <w:tc>
          <w:tcPr>
            <w:tcW w:w="1586" w:type="dxa"/>
          </w:tcPr>
          <w:p w14:paraId="2416A5C2" w14:textId="15C52353"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Свыше года</w:t>
            </w:r>
          </w:p>
        </w:tc>
        <w:tc>
          <w:tcPr>
            <w:tcW w:w="10002" w:type="dxa"/>
          </w:tcPr>
          <w:p w14:paraId="226FE0D1"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Изучение материальной части спортивного оружия (лука).</w:t>
            </w:r>
          </w:p>
          <w:p w14:paraId="46C6BE4E"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 Основы техники безопасности, правила поведения в местах проведения мероприятий по стрельбе из лука.</w:t>
            </w:r>
          </w:p>
          <w:p w14:paraId="23389DA3"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 Разметка спортивной площадки </w:t>
            </w:r>
          </w:p>
          <w:p w14:paraId="1421760C"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Укрепление здоровья, улучшение физического развития. Воспитание физических качеств. </w:t>
            </w:r>
          </w:p>
          <w:p w14:paraId="2671A117"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Приобретение разносторонней физической подготовленности на основе применения различных видов спорта. Привитие интереса к занятиям.</w:t>
            </w:r>
          </w:p>
          <w:p w14:paraId="0D5F34B6"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 Определения вида стрельбы. </w:t>
            </w:r>
          </w:p>
          <w:p w14:paraId="7C1669A6"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Воспитание приоритетных физических качеств, необходимых для стрельбы из лука (силы, выносливости, координации, быстроты) </w:t>
            </w:r>
          </w:p>
          <w:p w14:paraId="63FE837A"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Ознакомление с общими сведениями о выстреле, элементов техники его выполнения </w:t>
            </w:r>
          </w:p>
          <w:p w14:paraId="3CD48D3B"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Общее ознакомление с понятиями, обучение расчету поправок и внесению необходимых изменений в прицельные приспособления</w:t>
            </w:r>
          </w:p>
          <w:p w14:paraId="0C628F4B"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 Общее ознакомление с понятиями, сохранение «рабочего состояния» до, </w:t>
            </w:r>
            <w:proofErr w:type="gramStart"/>
            <w:r w:rsidRPr="005C0D11">
              <w:rPr>
                <w:rFonts w:ascii="Times New Roman" w:hAnsi="Times New Roman" w:cs="Times New Roman"/>
                <w:sz w:val="26"/>
                <w:szCs w:val="26"/>
              </w:rPr>
              <w:t>во время</w:t>
            </w:r>
            <w:proofErr w:type="gramEnd"/>
            <w:r w:rsidRPr="005C0D11">
              <w:rPr>
                <w:rFonts w:ascii="Times New Roman" w:hAnsi="Times New Roman" w:cs="Times New Roman"/>
                <w:sz w:val="26"/>
                <w:szCs w:val="26"/>
              </w:rPr>
              <w:t xml:space="preserve"> и после выстрела </w:t>
            </w:r>
          </w:p>
          <w:p w14:paraId="3138E1CF"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Овладение умением произвольного расслабления пальцев, удерживающих тетиву, или плавного выпуска тетивы размыкателем </w:t>
            </w:r>
          </w:p>
          <w:p w14:paraId="7C1DE87F"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Разучивание элементов техники выполнения выстрела с резиновым жгутом и луком на укороченных дистанциях, выполнение одиночных выстрелов и серий выстрелов на кучность </w:t>
            </w:r>
          </w:p>
          <w:p w14:paraId="55EC7425"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Внимание и его значение для успешного выполнения выстрела</w:t>
            </w:r>
          </w:p>
          <w:p w14:paraId="13E1D693" w14:textId="6B309B7C" w:rsidR="00F22966" w:rsidRPr="005C0D11" w:rsidRDefault="005C0D11" w:rsidP="005C0D11">
            <w:pPr>
              <w:spacing w:after="0" w:line="240" w:lineRule="auto"/>
              <w:rPr>
                <w:rFonts w:ascii="Times New Roman" w:hAnsi="Times New Roman" w:cs="Times New Roman"/>
                <w:b/>
                <w:sz w:val="26"/>
                <w:szCs w:val="26"/>
              </w:rPr>
            </w:pPr>
            <w:r w:rsidRPr="005C0D11">
              <w:rPr>
                <w:rFonts w:ascii="Times New Roman" w:hAnsi="Times New Roman" w:cs="Times New Roman"/>
                <w:sz w:val="26"/>
                <w:szCs w:val="26"/>
              </w:rPr>
              <w:t xml:space="preserve"> • Участие в классификационных соревнованиях и выполнение нормативов юношеских разрядов</w:t>
            </w:r>
          </w:p>
        </w:tc>
      </w:tr>
      <w:tr w:rsidR="00F22966" w14:paraId="627CE741" w14:textId="77777777" w:rsidTr="005C0D11">
        <w:tc>
          <w:tcPr>
            <w:tcW w:w="988" w:type="dxa"/>
          </w:tcPr>
          <w:p w14:paraId="223DE450" w14:textId="464CC8C5"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3</w:t>
            </w:r>
          </w:p>
        </w:tc>
        <w:tc>
          <w:tcPr>
            <w:tcW w:w="1984" w:type="dxa"/>
          </w:tcPr>
          <w:p w14:paraId="3B6CA3EF" w14:textId="19B4C6A9"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Учебно-тренировочный этап </w:t>
            </w:r>
            <w:r>
              <w:rPr>
                <w:rFonts w:ascii="Times New Roman" w:hAnsi="Times New Roman" w:cs="Times New Roman"/>
                <w:b/>
                <w:sz w:val="26"/>
                <w:szCs w:val="26"/>
              </w:rPr>
              <w:lastRenderedPageBreak/>
              <w:t>(спортивной специализации</w:t>
            </w:r>
          </w:p>
        </w:tc>
        <w:tc>
          <w:tcPr>
            <w:tcW w:w="1586" w:type="dxa"/>
          </w:tcPr>
          <w:p w14:paraId="51D9DD9E" w14:textId="59380E01" w:rsidR="00F22966" w:rsidRDefault="005C0D11" w:rsidP="00F2296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До трех лет</w:t>
            </w:r>
          </w:p>
        </w:tc>
        <w:tc>
          <w:tcPr>
            <w:tcW w:w="10002" w:type="dxa"/>
          </w:tcPr>
          <w:p w14:paraId="5B945CA6"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Основные исторические события и факты развития стрельбы из лука</w:t>
            </w:r>
            <w:r>
              <w:rPr>
                <w:rFonts w:ascii="Times New Roman" w:hAnsi="Times New Roman" w:cs="Times New Roman"/>
                <w:sz w:val="26"/>
                <w:szCs w:val="26"/>
              </w:rPr>
              <w:t xml:space="preserve">                        </w:t>
            </w:r>
          </w:p>
          <w:p w14:paraId="6828295C"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lastRenderedPageBreak/>
              <w:t xml:space="preserve"> </w:t>
            </w: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Ознакомление с правилами стрельбы из лука, стандартами и нормативной частью программы по стрельбе из лука</w:t>
            </w:r>
          </w:p>
          <w:p w14:paraId="708BF86D"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Характеристика стрельбы из лука </w:t>
            </w:r>
          </w:p>
          <w:p w14:paraId="0A35D165"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Олимпийская программа по стрельбе из лука </w:t>
            </w:r>
          </w:p>
          <w:p w14:paraId="44DB3649"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Изучение основных тренировочных средств </w:t>
            </w:r>
          </w:p>
          <w:p w14:paraId="29BF59BA"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Формирование комплексного подхода к разминке </w:t>
            </w:r>
          </w:p>
          <w:p w14:paraId="761651E9"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Применение тренировочных нагрузок аэробной и анаэробной зоны </w:t>
            </w:r>
          </w:p>
          <w:p w14:paraId="36E6658D"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Формирование умения выполнять выстрел в районе колебаний, без ожиданий </w:t>
            </w:r>
          </w:p>
          <w:p w14:paraId="0E0BEB6A"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Формирование умения сохранять «рабочее состояние» до, </w:t>
            </w:r>
            <w:proofErr w:type="gramStart"/>
            <w:r w:rsidRPr="005C0D11">
              <w:rPr>
                <w:rFonts w:ascii="Times New Roman" w:hAnsi="Times New Roman" w:cs="Times New Roman"/>
                <w:sz w:val="26"/>
                <w:szCs w:val="26"/>
              </w:rPr>
              <w:t>во время</w:t>
            </w:r>
            <w:proofErr w:type="gramEnd"/>
            <w:r w:rsidRPr="005C0D11">
              <w:rPr>
                <w:rFonts w:ascii="Times New Roman" w:hAnsi="Times New Roman" w:cs="Times New Roman"/>
                <w:sz w:val="26"/>
                <w:szCs w:val="26"/>
              </w:rPr>
              <w:t xml:space="preserve"> и после выстрела </w:t>
            </w:r>
          </w:p>
          <w:p w14:paraId="5AC12266"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Увеличение специализированной тренировочной нагрузки </w:t>
            </w:r>
          </w:p>
          <w:p w14:paraId="5ABD85FF"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Совершенствование выполнения отдельных элементов выстрела </w:t>
            </w:r>
          </w:p>
          <w:p w14:paraId="76499425"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Ознакомление с психическими процессами, лежащими в основе эффективности выполнения выстрела из лука</w:t>
            </w:r>
          </w:p>
          <w:p w14:paraId="4D655785"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w:t>
            </w: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Развитие внутреннего контроля </w:t>
            </w:r>
          </w:p>
          <w:p w14:paraId="514CD4A7"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Средства и мероприятия по профилактике утомления и переутомления </w:t>
            </w:r>
          </w:p>
          <w:p w14:paraId="51E4D64B"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Самоконтроль и правила ведения дневника </w:t>
            </w:r>
          </w:p>
          <w:p w14:paraId="6FECF2C3"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Выполнение спортивных нормативов в соответствии с ЕВСК. Критерии отбора в спортивную сборную команду </w:t>
            </w:r>
          </w:p>
          <w:p w14:paraId="2E17CF6A" w14:textId="1C2A67C3" w:rsidR="00F22966" w:rsidRPr="005C0D11" w:rsidRDefault="005C0D11" w:rsidP="005C0D11">
            <w:pPr>
              <w:spacing w:after="0" w:line="240" w:lineRule="auto"/>
              <w:rPr>
                <w:rFonts w:ascii="Times New Roman" w:hAnsi="Times New Roman" w:cs="Times New Roman"/>
                <w:b/>
                <w:sz w:val="26"/>
                <w:szCs w:val="26"/>
              </w:rPr>
            </w:pPr>
            <w:r w:rsidRPr="005C0D11">
              <w:rPr>
                <w:rFonts w:ascii="Times New Roman" w:hAnsi="Times New Roman" w:cs="Times New Roman"/>
                <w:sz w:val="26"/>
                <w:szCs w:val="26"/>
              </w:rPr>
              <w:sym w:font="Symbol" w:char="F0B7"/>
            </w:r>
            <w:r w:rsidRPr="005C0D11">
              <w:rPr>
                <w:rFonts w:ascii="Times New Roman" w:hAnsi="Times New Roman" w:cs="Times New Roman"/>
                <w:sz w:val="26"/>
                <w:szCs w:val="26"/>
              </w:rPr>
              <w:t xml:space="preserve"> Участие в судейской коллегии и помощником судьи различной направленност</w:t>
            </w:r>
            <w:r>
              <w:rPr>
                <w:rFonts w:ascii="Times New Roman" w:hAnsi="Times New Roman" w:cs="Times New Roman"/>
                <w:sz w:val="26"/>
                <w:szCs w:val="26"/>
              </w:rPr>
              <w:t>и</w:t>
            </w:r>
          </w:p>
        </w:tc>
      </w:tr>
    </w:tbl>
    <w:p w14:paraId="5F1291BE" w14:textId="65B325D8" w:rsidR="00F22966" w:rsidRPr="00F22966" w:rsidRDefault="00F22966" w:rsidP="00F22966">
      <w:pPr>
        <w:spacing w:after="0" w:line="240" w:lineRule="auto"/>
        <w:jc w:val="center"/>
        <w:rPr>
          <w:rFonts w:ascii="Times New Roman" w:hAnsi="Times New Roman" w:cs="Times New Roman"/>
          <w:b/>
          <w:sz w:val="26"/>
          <w:szCs w:val="26"/>
        </w:rPr>
      </w:pPr>
    </w:p>
    <w:p w14:paraId="44CB5AF5" w14:textId="77777777" w:rsidR="00F22966" w:rsidRPr="00F22966" w:rsidRDefault="00F22966">
      <w:pPr>
        <w:spacing w:after="0" w:line="240" w:lineRule="auto"/>
        <w:jc w:val="both"/>
        <w:rPr>
          <w:rFonts w:ascii="Times New Roman" w:hAnsi="Times New Roman" w:cs="Times New Roman"/>
          <w:b/>
          <w:sz w:val="26"/>
          <w:szCs w:val="26"/>
        </w:rPr>
      </w:pPr>
    </w:p>
    <w:p w14:paraId="0417D22E" w14:textId="52BD7461" w:rsidR="005C0D11" w:rsidRPr="00DB6B0F" w:rsidRDefault="005C0D11" w:rsidP="005C0D11">
      <w:pPr>
        <w:spacing w:after="0" w:line="240" w:lineRule="auto"/>
        <w:rPr>
          <w:rFonts w:ascii="Times New Roman" w:hAnsi="Times New Roman" w:cs="Times New Roman"/>
          <w:b/>
          <w:sz w:val="26"/>
          <w:szCs w:val="26"/>
        </w:rPr>
      </w:pPr>
      <w:r w:rsidRPr="00DB6B0F">
        <w:rPr>
          <w:rFonts w:ascii="Times New Roman" w:hAnsi="Times New Roman" w:cs="Times New Roman"/>
          <w:b/>
          <w:sz w:val="26"/>
          <w:szCs w:val="26"/>
        </w:rPr>
        <w:t xml:space="preserve">   Учебно-тематический план по этапам спортивной подготовки, включающий темы по теоретической подготовке по виду спорта «стрельба из лука» Программы. </w:t>
      </w:r>
    </w:p>
    <w:p w14:paraId="55A54FEB"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В содержание теоретической подготовки входят следующие темы: </w:t>
      </w:r>
    </w:p>
    <w:p w14:paraId="595D1B38"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1. Безопасность на учебно-тренировочных занятиях по стрельбе из лука. </w:t>
      </w:r>
    </w:p>
    <w:p w14:paraId="269543E7"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2. Зарождение и история развития вида спорта «стрельба из лука».</w:t>
      </w:r>
    </w:p>
    <w:p w14:paraId="7CEC717F"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3. Физическая культура – важное средство физического развития и укрепления здоровья человека. </w:t>
      </w:r>
    </w:p>
    <w:p w14:paraId="2ACABEAF"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4. Гигиенические основы физической культуры и спорта, гигиена обучающихся при занятиях физической культурой и спортом. </w:t>
      </w:r>
    </w:p>
    <w:p w14:paraId="496E648A"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5. Предотвращение допинга в спорте.</w:t>
      </w:r>
    </w:p>
    <w:p w14:paraId="359CBD9A"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6. Закаливание организма. </w:t>
      </w:r>
    </w:p>
    <w:p w14:paraId="058B1CB5"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7. Самоконтроль в процессе занятий физической культуры и спортом.</w:t>
      </w:r>
    </w:p>
    <w:p w14:paraId="51182AE2"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8. Правила соревнований по виду спорта «стрельба из лука». Значение спортивных соревнований для популяризации вида спорта. </w:t>
      </w:r>
    </w:p>
    <w:p w14:paraId="467EBF7E"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lastRenderedPageBreak/>
        <w:t xml:space="preserve">9. Судейство соревнований. Судейская бригада: главный судья соревнований, иные судьи, секретарь, хронометрист. Знакомство с основными правилами вида спорта «стрельба из лука». Допуск участников к соревнованиям. Возрастные и разрядные деления участников, весовые категории, порядок взвешивания. Заявка, врачебно-контрольная карточка, личные документы участника </w:t>
      </w:r>
    </w:p>
    <w:p w14:paraId="1BB75EE5"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10. Общая характеристика спортивной подготовки. Понятие о спортивной тренировке, ее цель, задачи и основное содержание. </w:t>
      </w:r>
    </w:p>
    <w:p w14:paraId="3E6D8E8C"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11. Технико-тактическая подготовка. Понятие о технике и технической подготовке.</w:t>
      </w:r>
    </w:p>
    <w:p w14:paraId="540EE356"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12. Физическая подготовка. Понятие о физической подготовке. Основные сведения о ее содержании и видах. </w:t>
      </w:r>
    </w:p>
    <w:p w14:paraId="20DE4E5F"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13. Профилактика заболеваемости и травматизма в спорте. Травматизм в спорте.</w:t>
      </w:r>
    </w:p>
    <w:p w14:paraId="1500FC4A"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14. Сведения о строении и функциях организма человека. </w:t>
      </w:r>
    </w:p>
    <w:p w14:paraId="3927BB17"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15. Нагрузка и отдых как взаимосвязанные компоненты процесса тренировки Характеристика нагрузки в виде спорта «стрельба из лука». </w:t>
      </w:r>
    </w:p>
    <w:p w14:paraId="15EA7A71"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16. Нравственные и волевые качества спортсмена.</w:t>
      </w:r>
    </w:p>
    <w:p w14:paraId="340B1A79"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 17. Организационно-методические основы систематизации и унификации параметров тренировочных соревновательных нагрузок. </w:t>
      </w:r>
    </w:p>
    <w:p w14:paraId="00C95D1E"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18. Факторы надёжности спортивной деятельности. </w:t>
      </w:r>
    </w:p>
    <w:p w14:paraId="27A36DE5" w14:textId="77777777"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 xml:space="preserve">19. Физиологические основы спортивной тренировки. </w:t>
      </w:r>
    </w:p>
    <w:p w14:paraId="21DB658E" w14:textId="43BBBF76" w:rsidR="005C0D11" w:rsidRDefault="005C0D11" w:rsidP="005C0D11">
      <w:pPr>
        <w:spacing w:after="0" w:line="240" w:lineRule="auto"/>
        <w:rPr>
          <w:rFonts w:ascii="Times New Roman" w:hAnsi="Times New Roman" w:cs="Times New Roman"/>
          <w:sz w:val="26"/>
          <w:szCs w:val="26"/>
        </w:rPr>
      </w:pPr>
      <w:r w:rsidRPr="005C0D11">
        <w:rPr>
          <w:rFonts w:ascii="Times New Roman" w:hAnsi="Times New Roman" w:cs="Times New Roman"/>
          <w:sz w:val="26"/>
          <w:szCs w:val="26"/>
        </w:rPr>
        <w:t>20. Основы правильного питания спортсмена.</w:t>
      </w:r>
    </w:p>
    <w:p w14:paraId="0D3546B1" w14:textId="77777777" w:rsidR="00DB6B0F" w:rsidRDefault="00DB6B0F" w:rsidP="005C0D11">
      <w:pPr>
        <w:spacing w:after="0" w:line="240" w:lineRule="auto"/>
        <w:rPr>
          <w:rFonts w:ascii="Times New Roman" w:hAnsi="Times New Roman" w:cs="Times New Roman"/>
          <w:sz w:val="26"/>
          <w:szCs w:val="26"/>
        </w:rPr>
      </w:pPr>
    </w:p>
    <w:p w14:paraId="4FE59B7D" w14:textId="77777777" w:rsidR="00DB6B0F" w:rsidRDefault="00DB6B0F" w:rsidP="005C0D11">
      <w:pPr>
        <w:spacing w:after="0" w:line="240" w:lineRule="auto"/>
        <w:rPr>
          <w:rFonts w:ascii="Times New Roman" w:hAnsi="Times New Roman" w:cs="Times New Roman"/>
          <w:sz w:val="26"/>
          <w:szCs w:val="26"/>
        </w:rPr>
      </w:pPr>
    </w:p>
    <w:p w14:paraId="368AE42D" w14:textId="77777777" w:rsidR="00DB6B0F" w:rsidRDefault="00DB6B0F" w:rsidP="005C0D11">
      <w:pPr>
        <w:spacing w:after="0" w:line="240" w:lineRule="auto"/>
        <w:rPr>
          <w:rFonts w:ascii="Times New Roman" w:hAnsi="Times New Roman" w:cs="Times New Roman"/>
          <w:sz w:val="26"/>
          <w:szCs w:val="26"/>
        </w:rPr>
      </w:pPr>
    </w:p>
    <w:p w14:paraId="09605D0E" w14:textId="77777777" w:rsidR="00DB6B0F" w:rsidRDefault="00DB6B0F" w:rsidP="005C0D11">
      <w:pPr>
        <w:spacing w:after="0" w:line="240" w:lineRule="auto"/>
        <w:rPr>
          <w:rFonts w:ascii="Times New Roman" w:hAnsi="Times New Roman" w:cs="Times New Roman"/>
          <w:sz w:val="26"/>
          <w:szCs w:val="26"/>
        </w:rPr>
      </w:pPr>
    </w:p>
    <w:p w14:paraId="50DE993C" w14:textId="77777777" w:rsidR="00DB6B0F" w:rsidRDefault="00DB6B0F" w:rsidP="005C0D11">
      <w:pPr>
        <w:spacing w:after="0" w:line="240" w:lineRule="auto"/>
        <w:rPr>
          <w:rFonts w:ascii="Times New Roman" w:hAnsi="Times New Roman" w:cs="Times New Roman"/>
          <w:sz w:val="26"/>
          <w:szCs w:val="26"/>
        </w:rPr>
      </w:pPr>
    </w:p>
    <w:p w14:paraId="06A960A7" w14:textId="77777777" w:rsidR="00DB6B0F" w:rsidRDefault="00DB6B0F" w:rsidP="005C0D11">
      <w:pPr>
        <w:spacing w:after="0" w:line="240" w:lineRule="auto"/>
        <w:rPr>
          <w:rFonts w:ascii="Times New Roman" w:hAnsi="Times New Roman" w:cs="Times New Roman"/>
          <w:sz w:val="26"/>
          <w:szCs w:val="26"/>
        </w:rPr>
      </w:pPr>
    </w:p>
    <w:p w14:paraId="2AED8F95" w14:textId="77777777" w:rsidR="00DB6B0F" w:rsidRDefault="00DB6B0F" w:rsidP="005C0D11">
      <w:pPr>
        <w:spacing w:after="0" w:line="240" w:lineRule="auto"/>
        <w:rPr>
          <w:rFonts w:ascii="Times New Roman" w:hAnsi="Times New Roman" w:cs="Times New Roman"/>
          <w:sz w:val="26"/>
          <w:szCs w:val="26"/>
        </w:rPr>
      </w:pPr>
    </w:p>
    <w:p w14:paraId="76AA0158" w14:textId="77777777" w:rsidR="00DB6B0F" w:rsidRDefault="00DB6B0F" w:rsidP="005C0D11">
      <w:pPr>
        <w:spacing w:after="0" w:line="240" w:lineRule="auto"/>
        <w:rPr>
          <w:rFonts w:ascii="Times New Roman" w:hAnsi="Times New Roman" w:cs="Times New Roman"/>
          <w:sz w:val="26"/>
          <w:szCs w:val="26"/>
        </w:rPr>
      </w:pPr>
    </w:p>
    <w:p w14:paraId="73029257" w14:textId="77777777" w:rsidR="00DB6B0F" w:rsidRDefault="00DB6B0F" w:rsidP="005C0D11">
      <w:pPr>
        <w:spacing w:after="0" w:line="240" w:lineRule="auto"/>
        <w:rPr>
          <w:rFonts w:ascii="Times New Roman" w:hAnsi="Times New Roman" w:cs="Times New Roman"/>
          <w:sz w:val="26"/>
          <w:szCs w:val="26"/>
        </w:rPr>
      </w:pPr>
    </w:p>
    <w:p w14:paraId="44B4F9BC" w14:textId="77777777" w:rsidR="00DB6B0F" w:rsidRDefault="00DB6B0F" w:rsidP="005C0D11">
      <w:pPr>
        <w:spacing w:after="0" w:line="240" w:lineRule="auto"/>
        <w:rPr>
          <w:rFonts w:ascii="Times New Roman" w:hAnsi="Times New Roman" w:cs="Times New Roman"/>
          <w:sz w:val="26"/>
          <w:szCs w:val="26"/>
        </w:rPr>
      </w:pPr>
    </w:p>
    <w:p w14:paraId="6DDD6AF3" w14:textId="77777777" w:rsidR="00DB6B0F" w:rsidRDefault="00DB6B0F" w:rsidP="005C0D11">
      <w:pPr>
        <w:spacing w:after="0" w:line="240" w:lineRule="auto"/>
        <w:rPr>
          <w:rFonts w:ascii="Times New Roman" w:hAnsi="Times New Roman" w:cs="Times New Roman"/>
          <w:sz w:val="26"/>
          <w:szCs w:val="26"/>
        </w:rPr>
      </w:pPr>
    </w:p>
    <w:p w14:paraId="625CDB52" w14:textId="77777777" w:rsidR="00DB6B0F" w:rsidRDefault="00DB6B0F" w:rsidP="005C0D11">
      <w:pPr>
        <w:spacing w:after="0" w:line="240" w:lineRule="auto"/>
        <w:rPr>
          <w:rFonts w:ascii="Times New Roman" w:hAnsi="Times New Roman" w:cs="Times New Roman"/>
          <w:sz w:val="26"/>
          <w:szCs w:val="26"/>
        </w:rPr>
      </w:pPr>
    </w:p>
    <w:p w14:paraId="1F56BA20" w14:textId="77777777" w:rsidR="00DB6B0F" w:rsidRDefault="00DB6B0F" w:rsidP="005C0D11">
      <w:pPr>
        <w:spacing w:after="0" w:line="240" w:lineRule="auto"/>
        <w:rPr>
          <w:rFonts w:ascii="Times New Roman" w:hAnsi="Times New Roman" w:cs="Times New Roman"/>
          <w:sz w:val="26"/>
          <w:szCs w:val="26"/>
        </w:rPr>
      </w:pPr>
    </w:p>
    <w:p w14:paraId="5D2F0F3A" w14:textId="77777777" w:rsidR="00DB6B0F" w:rsidRDefault="00DB6B0F" w:rsidP="005C0D11">
      <w:pPr>
        <w:spacing w:after="0" w:line="240" w:lineRule="auto"/>
        <w:rPr>
          <w:rFonts w:ascii="Times New Roman" w:hAnsi="Times New Roman" w:cs="Times New Roman"/>
          <w:sz w:val="26"/>
          <w:szCs w:val="26"/>
        </w:rPr>
      </w:pPr>
    </w:p>
    <w:p w14:paraId="71680759" w14:textId="77777777" w:rsidR="00DB6B0F" w:rsidRDefault="00DB6B0F" w:rsidP="005C0D11">
      <w:pPr>
        <w:spacing w:after="0" w:line="240" w:lineRule="auto"/>
        <w:rPr>
          <w:rFonts w:ascii="Times New Roman" w:hAnsi="Times New Roman" w:cs="Times New Roman"/>
          <w:sz w:val="26"/>
          <w:szCs w:val="26"/>
        </w:rPr>
      </w:pPr>
    </w:p>
    <w:p w14:paraId="3EEED506" w14:textId="77777777" w:rsidR="00DB6B0F" w:rsidRDefault="00DB6B0F" w:rsidP="005C0D11">
      <w:pPr>
        <w:spacing w:after="0" w:line="240" w:lineRule="auto"/>
        <w:rPr>
          <w:rFonts w:ascii="Times New Roman" w:hAnsi="Times New Roman" w:cs="Times New Roman"/>
          <w:sz w:val="26"/>
          <w:szCs w:val="26"/>
        </w:rPr>
      </w:pPr>
    </w:p>
    <w:p w14:paraId="6B6F0C09" w14:textId="77777777" w:rsidR="00DB6B0F" w:rsidRDefault="00DB6B0F" w:rsidP="005C0D11">
      <w:pPr>
        <w:spacing w:after="0" w:line="240" w:lineRule="auto"/>
        <w:rPr>
          <w:rFonts w:ascii="Times New Roman" w:hAnsi="Times New Roman" w:cs="Times New Roman"/>
          <w:sz w:val="26"/>
          <w:szCs w:val="26"/>
        </w:rPr>
      </w:pPr>
    </w:p>
    <w:p w14:paraId="1E2DB2B4" w14:textId="77777777" w:rsidR="00DB6B0F" w:rsidRDefault="00DB6B0F" w:rsidP="005C0D11">
      <w:pPr>
        <w:spacing w:after="0" w:line="240" w:lineRule="auto"/>
        <w:rPr>
          <w:rFonts w:ascii="Times New Roman" w:hAnsi="Times New Roman" w:cs="Times New Roman"/>
          <w:sz w:val="26"/>
          <w:szCs w:val="26"/>
        </w:rPr>
      </w:pPr>
    </w:p>
    <w:p w14:paraId="5A2D5990" w14:textId="77777777" w:rsidR="00DB6B0F" w:rsidRDefault="00DB6B0F" w:rsidP="005C0D11">
      <w:pPr>
        <w:spacing w:after="0" w:line="240" w:lineRule="auto"/>
        <w:rPr>
          <w:rFonts w:ascii="Times New Roman" w:hAnsi="Times New Roman" w:cs="Times New Roman"/>
          <w:sz w:val="26"/>
          <w:szCs w:val="26"/>
        </w:rPr>
      </w:pPr>
    </w:p>
    <w:p w14:paraId="18D1CFAB" w14:textId="77777777" w:rsidR="00DB6B0F" w:rsidRDefault="00DB6B0F" w:rsidP="005C0D11">
      <w:pPr>
        <w:spacing w:after="0" w:line="240" w:lineRule="auto"/>
        <w:rPr>
          <w:rFonts w:ascii="Times New Roman" w:hAnsi="Times New Roman" w:cs="Times New Roman"/>
          <w:sz w:val="26"/>
          <w:szCs w:val="26"/>
        </w:rPr>
      </w:pPr>
    </w:p>
    <w:p w14:paraId="44188B3E" w14:textId="77777777" w:rsidR="00DB6B0F" w:rsidRDefault="00DB6B0F" w:rsidP="005C0D11">
      <w:pPr>
        <w:spacing w:after="0" w:line="240" w:lineRule="auto"/>
        <w:rPr>
          <w:rFonts w:ascii="Times New Roman" w:hAnsi="Times New Roman" w:cs="Times New Roman"/>
          <w:sz w:val="26"/>
          <w:szCs w:val="26"/>
        </w:rPr>
      </w:pPr>
    </w:p>
    <w:p w14:paraId="7CA2A53B" w14:textId="77777777" w:rsidR="00DB6B0F" w:rsidRDefault="00DB6B0F" w:rsidP="005C0D11">
      <w:pPr>
        <w:spacing w:after="0" w:line="240" w:lineRule="auto"/>
        <w:rPr>
          <w:rFonts w:ascii="Times New Roman" w:hAnsi="Times New Roman" w:cs="Times New Roman"/>
          <w:sz w:val="26"/>
          <w:szCs w:val="26"/>
        </w:rPr>
      </w:pPr>
    </w:p>
    <w:p w14:paraId="06A9D53A" w14:textId="77777777" w:rsidR="00DB6B0F" w:rsidRDefault="00DB6B0F" w:rsidP="005C0D11">
      <w:pPr>
        <w:spacing w:after="0" w:line="240" w:lineRule="auto"/>
        <w:rPr>
          <w:rFonts w:ascii="Times New Roman" w:hAnsi="Times New Roman" w:cs="Times New Roman"/>
          <w:sz w:val="26"/>
          <w:szCs w:val="26"/>
        </w:rPr>
      </w:pPr>
    </w:p>
    <w:p w14:paraId="3C65D13C" w14:textId="77777777" w:rsidR="00DB6B0F" w:rsidRDefault="00DB6B0F" w:rsidP="005C0D11">
      <w:pPr>
        <w:spacing w:after="0" w:line="240" w:lineRule="auto"/>
        <w:rPr>
          <w:rFonts w:ascii="Times New Roman" w:hAnsi="Times New Roman" w:cs="Times New Roman"/>
          <w:sz w:val="26"/>
          <w:szCs w:val="26"/>
        </w:rPr>
      </w:pPr>
    </w:p>
    <w:p w14:paraId="2918C95C" w14:textId="77777777" w:rsidR="00DB6B0F" w:rsidRPr="005C0D11" w:rsidRDefault="00DB6B0F" w:rsidP="005C0D11">
      <w:pPr>
        <w:spacing w:after="0" w:line="240" w:lineRule="auto"/>
        <w:rPr>
          <w:rFonts w:ascii="Times New Roman" w:eastAsia="Times New Roman" w:hAnsi="Times New Roman" w:cs="Times New Roman"/>
          <w:b/>
          <w:color w:val="FF0000"/>
          <w:sz w:val="26"/>
          <w:szCs w:val="26"/>
          <w:lang w:eastAsia="ru-RU"/>
        </w:rPr>
      </w:pPr>
    </w:p>
    <w:p w14:paraId="338DC940" w14:textId="77777777" w:rsidR="005C0D11" w:rsidRPr="005C0D11" w:rsidRDefault="005C0D11" w:rsidP="005C0D11">
      <w:pPr>
        <w:spacing w:after="0" w:line="240" w:lineRule="auto"/>
        <w:jc w:val="center"/>
        <w:rPr>
          <w:rFonts w:ascii="Times New Roman" w:eastAsia="Times New Roman" w:hAnsi="Times New Roman" w:cs="Times New Roman"/>
          <w:b/>
          <w:color w:val="FF0000"/>
          <w:sz w:val="28"/>
          <w:szCs w:val="28"/>
          <w:lang w:eastAsia="ru-RU"/>
        </w:rPr>
      </w:pPr>
    </w:p>
    <w:p w14:paraId="6B6456F7" w14:textId="77777777" w:rsidR="00DB6B0F" w:rsidRDefault="00DB6B0F" w:rsidP="00283A6D">
      <w:pPr>
        <w:tabs>
          <w:tab w:val="left" w:pos="5812"/>
        </w:tabs>
        <w:ind w:left="57"/>
        <w:contextualSpacing/>
        <w:mirrorIndents/>
        <w:jc w:val="center"/>
        <w:rPr>
          <w:rFonts w:ascii="Times New Roman" w:hAnsi="Times New Roman" w:cs="Times New Roman"/>
          <w:sz w:val="26"/>
          <w:szCs w:val="26"/>
        </w:rPr>
        <w:sectPr w:rsidR="00DB6B0F" w:rsidSect="00DB6B0F">
          <w:pgSz w:w="11906" w:h="16838"/>
          <w:pgMar w:top="1134" w:right="567" w:bottom="1134" w:left="1134" w:header="709" w:footer="709" w:gutter="0"/>
          <w:pgNumType w:start="2"/>
          <w:cols w:space="720"/>
          <w:formProt w:val="0"/>
          <w:docGrid w:linePitch="299"/>
        </w:sectPr>
      </w:pPr>
    </w:p>
    <w:tbl>
      <w:tblPr>
        <w:tblStyle w:val="aff2"/>
        <w:tblW w:w="4948" w:type="pct"/>
        <w:jc w:val="center"/>
        <w:tblLayout w:type="fixed"/>
        <w:tblLook w:val="04A0" w:firstRow="1" w:lastRow="0" w:firstColumn="1" w:lastColumn="0" w:noHBand="0" w:noVBand="1"/>
      </w:tblPr>
      <w:tblGrid>
        <w:gridCol w:w="1234"/>
        <w:gridCol w:w="2726"/>
        <w:gridCol w:w="1329"/>
        <w:gridCol w:w="1473"/>
        <w:gridCol w:w="7625"/>
        <w:gridCol w:w="22"/>
      </w:tblGrid>
      <w:tr w:rsidR="00DB6B0F" w:rsidRPr="00DB6B0F" w14:paraId="7408A9FD" w14:textId="77777777" w:rsidTr="00DB6B0F">
        <w:trPr>
          <w:gridAfter w:val="1"/>
          <w:wAfter w:w="22" w:type="dxa"/>
          <w:trHeight w:val="20"/>
          <w:jc w:val="center"/>
        </w:trPr>
        <w:tc>
          <w:tcPr>
            <w:tcW w:w="1234" w:type="dxa"/>
            <w:tcBorders>
              <w:top w:val="single" w:sz="4" w:space="0" w:color="auto"/>
              <w:left w:val="single" w:sz="4" w:space="0" w:color="auto"/>
              <w:bottom w:val="single" w:sz="4" w:space="0" w:color="auto"/>
              <w:right w:val="single" w:sz="4" w:space="0" w:color="auto"/>
            </w:tcBorders>
            <w:vAlign w:val="center"/>
            <w:hideMark/>
          </w:tcPr>
          <w:p w14:paraId="7FC4A6E8" w14:textId="36F18ABD"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lastRenderedPageBreak/>
              <w:t xml:space="preserve">Этап </w:t>
            </w:r>
            <w:proofErr w:type="spellStart"/>
            <w:r w:rsidRPr="00DB6B0F">
              <w:rPr>
                <w:rFonts w:ascii="Times New Roman" w:hAnsi="Times New Roman" w:cs="Times New Roman"/>
                <w:sz w:val="26"/>
                <w:szCs w:val="26"/>
              </w:rPr>
              <w:t>спортив</w:t>
            </w:r>
            <w:proofErr w:type="spellEnd"/>
          </w:p>
          <w:p w14:paraId="3644151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ной подготовки</w:t>
            </w:r>
          </w:p>
        </w:tc>
        <w:tc>
          <w:tcPr>
            <w:tcW w:w="2726" w:type="dxa"/>
            <w:tcBorders>
              <w:top w:val="single" w:sz="4" w:space="0" w:color="auto"/>
              <w:left w:val="single" w:sz="4" w:space="0" w:color="auto"/>
              <w:bottom w:val="single" w:sz="4" w:space="0" w:color="auto"/>
              <w:right w:val="single" w:sz="4" w:space="0" w:color="auto"/>
            </w:tcBorders>
            <w:vAlign w:val="center"/>
            <w:hideMark/>
          </w:tcPr>
          <w:p w14:paraId="6CEA8C5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Темы по теоретической подготовке</w:t>
            </w:r>
          </w:p>
        </w:tc>
        <w:tc>
          <w:tcPr>
            <w:tcW w:w="1329" w:type="dxa"/>
            <w:tcBorders>
              <w:top w:val="single" w:sz="4" w:space="0" w:color="auto"/>
              <w:left w:val="single" w:sz="4" w:space="0" w:color="auto"/>
              <w:bottom w:val="single" w:sz="4" w:space="0" w:color="auto"/>
              <w:right w:val="single" w:sz="4" w:space="0" w:color="auto"/>
            </w:tcBorders>
            <w:vAlign w:val="center"/>
            <w:hideMark/>
          </w:tcPr>
          <w:p w14:paraId="7D16D62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Объем времени в год (минут)</w:t>
            </w:r>
          </w:p>
        </w:tc>
        <w:tc>
          <w:tcPr>
            <w:tcW w:w="1473" w:type="dxa"/>
            <w:tcBorders>
              <w:top w:val="single" w:sz="4" w:space="0" w:color="auto"/>
              <w:left w:val="single" w:sz="4" w:space="0" w:color="auto"/>
              <w:bottom w:val="single" w:sz="4" w:space="0" w:color="auto"/>
              <w:right w:val="single" w:sz="4" w:space="0" w:color="auto"/>
            </w:tcBorders>
            <w:vAlign w:val="center"/>
            <w:hideMark/>
          </w:tcPr>
          <w:p w14:paraId="7022430C"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Сроки проведения</w:t>
            </w:r>
          </w:p>
        </w:tc>
        <w:tc>
          <w:tcPr>
            <w:tcW w:w="7625" w:type="dxa"/>
            <w:tcBorders>
              <w:top w:val="single" w:sz="4" w:space="0" w:color="auto"/>
              <w:left w:val="single" w:sz="4" w:space="0" w:color="auto"/>
              <w:bottom w:val="single" w:sz="4" w:space="0" w:color="auto"/>
              <w:right w:val="single" w:sz="4" w:space="0" w:color="auto"/>
            </w:tcBorders>
            <w:vAlign w:val="center"/>
            <w:hideMark/>
          </w:tcPr>
          <w:p w14:paraId="6D731C1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Краткое содержание</w:t>
            </w:r>
          </w:p>
        </w:tc>
      </w:tr>
      <w:tr w:rsidR="00DB6B0F" w:rsidRPr="00DB6B0F" w14:paraId="40C68E30" w14:textId="77777777" w:rsidTr="00DB6B0F">
        <w:trPr>
          <w:trHeight w:val="20"/>
          <w:jc w:val="center"/>
        </w:trPr>
        <w:tc>
          <w:tcPr>
            <w:tcW w:w="1234" w:type="dxa"/>
            <w:vMerge w:val="restart"/>
            <w:tcBorders>
              <w:top w:val="single" w:sz="4" w:space="0" w:color="auto"/>
              <w:left w:val="single" w:sz="4" w:space="0" w:color="auto"/>
              <w:right w:val="single" w:sz="4" w:space="0" w:color="auto"/>
            </w:tcBorders>
            <w:vAlign w:val="center"/>
          </w:tcPr>
          <w:p w14:paraId="0B6E4BD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 xml:space="preserve">Этап </w:t>
            </w:r>
            <w:proofErr w:type="spellStart"/>
            <w:r w:rsidRPr="00DB6B0F">
              <w:rPr>
                <w:rFonts w:ascii="Times New Roman" w:hAnsi="Times New Roman" w:cs="Times New Roman"/>
                <w:sz w:val="26"/>
                <w:szCs w:val="26"/>
              </w:rPr>
              <w:t>началь</w:t>
            </w:r>
            <w:proofErr w:type="spellEnd"/>
          </w:p>
          <w:p w14:paraId="215F62F9"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ной подготовки</w:t>
            </w:r>
          </w:p>
        </w:tc>
        <w:tc>
          <w:tcPr>
            <w:tcW w:w="2726" w:type="dxa"/>
            <w:tcBorders>
              <w:top w:val="single" w:sz="4" w:space="0" w:color="auto"/>
              <w:left w:val="single" w:sz="4" w:space="0" w:color="auto"/>
              <w:bottom w:val="single" w:sz="4" w:space="0" w:color="auto"/>
              <w:right w:val="single" w:sz="4" w:space="0" w:color="auto"/>
            </w:tcBorders>
            <w:vAlign w:val="center"/>
          </w:tcPr>
          <w:p w14:paraId="6364C053" w14:textId="77777777" w:rsidR="00DB6B0F" w:rsidRPr="00DB6B0F" w:rsidRDefault="00DB6B0F" w:rsidP="00283A6D">
            <w:pPr>
              <w:tabs>
                <w:tab w:val="left" w:pos="5812"/>
              </w:tabs>
              <w:ind w:left="57"/>
              <w:contextualSpacing/>
              <w:mirrorIndents/>
              <w:jc w:val="center"/>
              <w:rPr>
                <w:rFonts w:ascii="Times New Roman" w:hAnsi="Times New Roman" w:cs="Times New Roman"/>
                <w:bCs/>
                <w:sz w:val="26"/>
                <w:szCs w:val="26"/>
              </w:rPr>
            </w:pPr>
            <w:r w:rsidRPr="00DB6B0F">
              <w:rPr>
                <w:rFonts w:ascii="Times New Roman" w:hAnsi="Times New Roman" w:cs="Times New Roman"/>
                <w:bCs/>
                <w:sz w:val="26"/>
                <w:szCs w:val="26"/>
              </w:rPr>
              <w:t>Всего на этапе начальной подготовки до одного года обучения/ свыше одного года обучения:</w:t>
            </w:r>
          </w:p>
        </w:tc>
        <w:tc>
          <w:tcPr>
            <w:tcW w:w="1329" w:type="dxa"/>
            <w:tcBorders>
              <w:top w:val="single" w:sz="4" w:space="0" w:color="auto"/>
              <w:left w:val="single" w:sz="4" w:space="0" w:color="auto"/>
              <w:bottom w:val="single" w:sz="4" w:space="0" w:color="auto"/>
              <w:right w:val="single" w:sz="4" w:space="0" w:color="auto"/>
            </w:tcBorders>
            <w:vAlign w:val="center"/>
          </w:tcPr>
          <w:p w14:paraId="2B331023" w14:textId="77777777" w:rsidR="00DB6B0F" w:rsidRPr="00DB6B0F" w:rsidRDefault="00DB6B0F" w:rsidP="00283A6D">
            <w:pPr>
              <w:tabs>
                <w:tab w:val="left" w:pos="5812"/>
              </w:tabs>
              <w:ind w:left="57"/>
              <w:contextualSpacing/>
              <w:mirrorIndents/>
              <w:jc w:val="center"/>
              <w:rPr>
                <w:rFonts w:ascii="Times New Roman" w:hAnsi="Times New Roman" w:cs="Times New Roman"/>
                <w:bCs/>
                <w:sz w:val="26"/>
                <w:szCs w:val="26"/>
              </w:rPr>
            </w:pPr>
            <w:r w:rsidRPr="00DB6B0F">
              <w:rPr>
                <w:rFonts w:ascii="Times New Roman" w:hAnsi="Times New Roman" w:cs="Times New Roman"/>
                <w:bCs/>
                <w:sz w:val="26"/>
                <w:szCs w:val="26"/>
                <w:shd w:val="clear" w:color="auto" w:fill="FFFFFF"/>
              </w:rPr>
              <w:t>≈</w:t>
            </w:r>
            <w:r w:rsidRPr="00DB6B0F">
              <w:rPr>
                <w:rFonts w:ascii="Times New Roman" w:hAnsi="Times New Roman" w:cs="Times New Roman"/>
                <w:bCs/>
                <w:sz w:val="26"/>
                <w:szCs w:val="26"/>
              </w:rPr>
              <w:t xml:space="preserve"> 120/180</w:t>
            </w:r>
          </w:p>
        </w:tc>
        <w:tc>
          <w:tcPr>
            <w:tcW w:w="1473" w:type="dxa"/>
            <w:tcBorders>
              <w:top w:val="single" w:sz="4" w:space="0" w:color="auto"/>
              <w:left w:val="single" w:sz="4" w:space="0" w:color="auto"/>
              <w:bottom w:val="single" w:sz="4" w:space="0" w:color="auto"/>
              <w:right w:val="single" w:sz="4" w:space="0" w:color="auto"/>
            </w:tcBorders>
            <w:vAlign w:val="center"/>
          </w:tcPr>
          <w:p w14:paraId="60FEDC5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7647" w:type="dxa"/>
            <w:gridSpan w:val="2"/>
            <w:tcBorders>
              <w:top w:val="single" w:sz="4" w:space="0" w:color="auto"/>
              <w:left w:val="single" w:sz="4" w:space="0" w:color="auto"/>
              <w:bottom w:val="single" w:sz="4" w:space="0" w:color="auto"/>
              <w:right w:val="single" w:sz="4" w:space="0" w:color="auto"/>
            </w:tcBorders>
          </w:tcPr>
          <w:p w14:paraId="2C57D65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r>
      <w:tr w:rsidR="00DB6B0F" w:rsidRPr="00DB6B0F" w14:paraId="0ACA84B0" w14:textId="77777777" w:rsidTr="00DB6B0F">
        <w:trPr>
          <w:trHeight w:val="20"/>
          <w:jc w:val="center"/>
        </w:trPr>
        <w:tc>
          <w:tcPr>
            <w:tcW w:w="1234" w:type="dxa"/>
            <w:vMerge/>
            <w:tcBorders>
              <w:left w:val="single" w:sz="4" w:space="0" w:color="auto"/>
              <w:right w:val="single" w:sz="4" w:space="0" w:color="auto"/>
            </w:tcBorders>
            <w:vAlign w:val="center"/>
          </w:tcPr>
          <w:p w14:paraId="1C49A55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50582B7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История возникновения вида спорта и его развитие</w:t>
            </w:r>
          </w:p>
        </w:tc>
        <w:tc>
          <w:tcPr>
            <w:tcW w:w="1329" w:type="dxa"/>
            <w:tcBorders>
              <w:top w:val="single" w:sz="4" w:space="0" w:color="auto"/>
              <w:left w:val="single" w:sz="4" w:space="0" w:color="auto"/>
              <w:bottom w:val="single" w:sz="4" w:space="0" w:color="auto"/>
              <w:right w:val="single" w:sz="4" w:space="0" w:color="auto"/>
            </w:tcBorders>
            <w:vAlign w:val="center"/>
          </w:tcPr>
          <w:p w14:paraId="6188EEB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13/20</w:t>
            </w:r>
          </w:p>
        </w:tc>
        <w:tc>
          <w:tcPr>
            <w:tcW w:w="1473" w:type="dxa"/>
            <w:tcBorders>
              <w:top w:val="single" w:sz="4" w:space="0" w:color="auto"/>
              <w:left w:val="single" w:sz="4" w:space="0" w:color="auto"/>
              <w:bottom w:val="single" w:sz="4" w:space="0" w:color="auto"/>
              <w:right w:val="single" w:sz="4" w:space="0" w:color="auto"/>
            </w:tcBorders>
            <w:vAlign w:val="center"/>
          </w:tcPr>
          <w:p w14:paraId="5D3AC4EF"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сентябрь</w:t>
            </w:r>
          </w:p>
        </w:tc>
        <w:tc>
          <w:tcPr>
            <w:tcW w:w="7647" w:type="dxa"/>
            <w:gridSpan w:val="2"/>
            <w:tcBorders>
              <w:top w:val="single" w:sz="4" w:space="0" w:color="auto"/>
              <w:left w:val="single" w:sz="4" w:space="0" w:color="auto"/>
              <w:bottom w:val="single" w:sz="4" w:space="0" w:color="auto"/>
              <w:right w:val="single" w:sz="4" w:space="0" w:color="auto"/>
            </w:tcBorders>
          </w:tcPr>
          <w:p w14:paraId="32A1F897"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Зарождение и развитие вида спорта. Автобиографии выдающихся спортсменов. Чемпионы и призеры Олимпийских игр.</w:t>
            </w:r>
          </w:p>
        </w:tc>
      </w:tr>
      <w:tr w:rsidR="00DB6B0F" w:rsidRPr="00DB6B0F" w14:paraId="771D9ED1" w14:textId="77777777" w:rsidTr="00DB6B0F">
        <w:trPr>
          <w:trHeight w:val="20"/>
          <w:jc w:val="center"/>
        </w:trPr>
        <w:tc>
          <w:tcPr>
            <w:tcW w:w="1234" w:type="dxa"/>
            <w:vMerge/>
            <w:tcBorders>
              <w:left w:val="single" w:sz="4" w:space="0" w:color="auto"/>
              <w:right w:val="single" w:sz="4" w:space="0" w:color="auto"/>
            </w:tcBorders>
            <w:vAlign w:val="center"/>
            <w:hideMark/>
          </w:tcPr>
          <w:p w14:paraId="16510086"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3C8DCB14"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Физическая культура – важное средство физического развития и укрепления здоровья человека</w:t>
            </w:r>
          </w:p>
        </w:tc>
        <w:tc>
          <w:tcPr>
            <w:tcW w:w="1329" w:type="dxa"/>
            <w:tcBorders>
              <w:top w:val="single" w:sz="4" w:space="0" w:color="auto"/>
              <w:left w:val="single" w:sz="4" w:space="0" w:color="auto"/>
              <w:bottom w:val="single" w:sz="4" w:space="0" w:color="auto"/>
              <w:right w:val="single" w:sz="4" w:space="0" w:color="auto"/>
            </w:tcBorders>
            <w:vAlign w:val="center"/>
          </w:tcPr>
          <w:p w14:paraId="26B49329"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13/20</w:t>
            </w:r>
          </w:p>
        </w:tc>
        <w:tc>
          <w:tcPr>
            <w:tcW w:w="1473" w:type="dxa"/>
            <w:tcBorders>
              <w:top w:val="single" w:sz="4" w:space="0" w:color="auto"/>
              <w:left w:val="single" w:sz="4" w:space="0" w:color="auto"/>
              <w:bottom w:val="single" w:sz="4" w:space="0" w:color="auto"/>
              <w:right w:val="single" w:sz="4" w:space="0" w:color="auto"/>
            </w:tcBorders>
            <w:vAlign w:val="center"/>
            <w:hideMark/>
          </w:tcPr>
          <w:p w14:paraId="787E5E0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октябрь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22E99C4B"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DB6B0F" w:rsidRPr="00DB6B0F" w14:paraId="38B164E1" w14:textId="77777777" w:rsidTr="00DB6B0F">
        <w:trPr>
          <w:trHeight w:val="570"/>
          <w:jc w:val="center"/>
        </w:trPr>
        <w:tc>
          <w:tcPr>
            <w:tcW w:w="1234" w:type="dxa"/>
            <w:vMerge/>
            <w:tcBorders>
              <w:left w:val="single" w:sz="4" w:space="0" w:color="auto"/>
              <w:right w:val="single" w:sz="4" w:space="0" w:color="auto"/>
            </w:tcBorders>
            <w:vAlign w:val="center"/>
          </w:tcPr>
          <w:p w14:paraId="4662B34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5383C43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Гигиенические основы физической культуры и спорта, гигиена обучающихся при занятиях физической культурой и спортом</w:t>
            </w:r>
          </w:p>
        </w:tc>
        <w:tc>
          <w:tcPr>
            <w:tcW w:w="1329" w:type="dxa"/>
            <w:tcBorders>
              <w:top w:val="single" w:sz="4" w:space="0" w:color="auto"/>
              <w:left w:val="single" w:sz="4" w:space="0" w:color="auto"/>
              <w:bottom w:val="single" w:sz="4" w:space="0" w:color="auto"/>
              <w:right w:val="single" w:sz="4" w:space="0" w:color="auto"/>
            </w:tcBorders>
            <w:vAlign w:val="center"/>
          </w:tcPr>
          <w:p w14:paraId="010B58A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13/20</w:t>
            </w:r>
          </w:p>
        </w:tc>
        <w:tc>
          <w:tcPr>
            <w:tcW w:w="1473" w:type="dxa"/>
            <w:tcBorders>
              <w:top w:val="single" w:sz="4" w:space="0" w:color="auto"/>
              <w:left w:val="single" w:sz="4" w:space="0" w:color="auto"/>
              <w:bottom w:val="single" w:sz="4" w:space="0" w:color="auto"/>
              <w:right w:val="single" w:sz="4" w:space="0" w:color="auto"/>
            </w:tcBorders>
            <w:vAlign w:val="center"/>
          </w:tcPr>
          <w:p w14:paraId="2B5412D9"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ноябрь</w:t>
            </w:r>
          </w:p>
        </w:tc>
        <w:tc>
          <w:tcPr>
            <w:tcW w:w="7647" w:type="dxa"/>
            <w:gridSpan w:val="2"/>
            <w:tcBorders>
              <w:top w:val="single" w:sz="4" w:space="0" w:color="auto"/>
              <w:left w:val="single" w:sz="4" w:space="0" w:color="auto"/>
              <w:bottom w:val="single" w:sz="4" w:space="0" w:color="auto"/>
              <w:right w:val="single" w:sz="4" w:space="0" w:color="auto"/>
            </w:tcBorders>
          </w:tcPr>
          <w:p w14:paraId="5363DA0F"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DB6B0F" w:rsidRPr="00DB6B0F" w14:paraId="2C22F8AD" w14:textId="77777777" w:rsidTr="00DB6B0F">
        <w:trPr>
          <w:trHeight w:val="20"/>
          <w:jc w:val="center"/>
        </w:trPr>
        <w:tc>
          <w:tcPr>
            <w:tcW w:w="1234" w:type="dxa"/>
            <w:vMerge/>
            <w:tcBorders>
              <w:left w:val="single" w:sz="4" w:space="0" w:color="auto"/>
              <w:right w:val="single" w:sz="4" w:space="0" w:color="auto"/>
            </w:tcBorders>
            <w:vAlign w:val="center"/>
          </w:tcPr>
          <w:p w14:paraId="0877CB6E"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76C3FD9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Закаливание организма</w:t>
            </w:r>
          </w:p>
        </w:tc>
        <w:tc>
          <w:tcPr>
            <w:tcW w:w="1329" w:type="dxa"/>
            <w:tcBorders>
              <w:top w:val="single" w:sz="4" w:space="0" w:color="auto"/>
              <w:left w:val="single" w:sz="4" w:space="0" w:color="auto"/>
              <w:bottom w:val="single" w:sz="4" w:space="0" w:color="auto"/>
              <w:right w:val="single" w:sz="4" w:space="0" w:color="auto"/>
            </w:tcBorders>
            <w:vAlign w:val="center"/>
          </w:tcPr>
          <w:p w14:paraId="57E3B63C"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13/20</w:t>
            </w:r>
          </w:p>
        </w:tc>
        <w:tc>
          <w:tcPr>
            <w:tcW w:w="1473" w:type="dxa"/>
            <w:tcBorders>
              <w:top w:val="single" w:sz="4" w:space="0" w:color="auto"/>
              <w:left w:val="single" w:sz="4" w:space="0" w:color="auto"/>
              <w:bottom w:val="single" w:sz="4" w:space="0" w:color="auto"/>
              <w:right w:val="single" w:sz="4" w:space="0" w:color="auto"/>
            </w:tcBorders>
            <w:vAlign w:val="center"/>
          </w:tcPr>
          <w:p w14:paraId="55D300B9"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декабрь</w:t>
            </w:r>
          </w:p>
        </w:tc>
        <w:tc>
          <w:tcPr>
            <w:tcW w:w="7647" w:type="dxa"/>
            <w:gridSpan w:val="2"/>
            <w:tcBorders>
              <w:top w:val="single" w:sz="4" w:space="0" w:color="auto"/>
              <w:left w:val="single" w:sz="4" w:space="0" w:color="auto"/>
              <w:bottom w:val="single" w:sz="4" w:space="0" w:color="auto"/>
              <w:right w:val="single" w:sz="4" w:space="0" w:color="auto"/>
            </w:tcBorders>
          </w:tcPr>
          <w:p w14:paraId="1ACFACC0"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DB6B0F" w:rsidRPr="00DB6B0F" w14:paraId="1F5B81E3" w14:textId="77777777" w:rsidTr="00DB6B0F">
        <w:trPr>
          <w:trHeight w:val="20"/>
          <w:jc w:val="center"/>
        </w:trPr>
        <w:tc>
          <w:tcPr>
            <w:tcW w:w="1234" w:type="dxa"/>
            <w:vMerge/>
            <w:tcBorders>
              <w:left w:val="single" w:sz="4" w:space="0" w:color="auto"/>
              <w:right w:val="single" w:sz="4" w:space="0" w:color="auto"/>
            </w:tcBorders>
            <w:vAlign w:val="center"/>
          </w:tcPr>
          <w:p w14:paraId="54AABDC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353FF06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Самоконтроль в процессе занятий физической культуры и спортом</w:t>
            </w:r>
          </w:p>
        </w:tc>
        <w:tc>
          <w:tcPr>
            <w:tcW w:w="1329" w:type="dxa"/>
            <w:tcBorders>
              <w:top w:val="single" w:sz="4" w:space="0" w:color="auto"/>
              <w:left w:val="single" w:sz="4" w:space="0" w:color="auto"/>
              <w:bottom w:val="single" w:sz="4" w:space="0" w:color="auto"/>
              <w:right w:val="single" w:sz="4" w:space="0" w:color="auto"/>
            </w:tcBorders>
            <w:vAlign w:val="center"/>
          </w:tcPr>
          <w:p w14:paraId="70F5BF0F"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13/20</w:t>
            </w:r>
          </w:p>
        </w:tc>
        <w:tc>
          <w:tcPr>
            <w:tcW w:w="1473" w:type="dxa"/>
            <w:tcBorders>
              <w:top w:val="single" w:sz="4" w:space="0" w:color="auto"/>
              <w:left w:val="single" w:sz="4" w:space="0" w:color="auto"/>
              <w:bottom w:val="single" w:sz="4" w:space="0" w:color="auto"/>
              <w:right w:val="single" w:sz="4" w:space="0" w:color="auto"/>
            </w:tcBorders>
            <w:vAlign w:val="center"/>
          </w:tcPr>
          <w:p w14:paraId="1EAF8C0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январь</w:t>
            </w:r>
          </w:p>
        </w:tc>
        <w:tc>
          <w:tcPr>
            <w:tcW w:w="7647" w:type="dxa"/>
            <w:gridSpan w:val="2"/>
            <w:tcBorders>
              <w:top w:val="single" w:sz="4" w:space="0" w:color="auto"/>
              <w:left w:val="single" w:sz="4" w:space="0" w:color="auto"/>
              <w:bottom w:val="single" w:sz="4" w:space="0" w:color="auto"/>
              <w:right w:val="single" w:sz="4" w:space="0" w:color="auto"/>
            </w:tcBorders>
          </w:tcPr>
          <w:p w14:paraId="4F9B9978"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DB6B0F" w:rsidRPr="00DB6B0F" w14:paraId="3E448D6E" w14:textId="77777777" w:rsidTr="00DB6B0F">
        <w:trPr>
          <w:trHeight w:val="20"/>
          <w:jc w:val="center"/>
        </w:trPr>
        <w:tc>
          <w:tcPr>
            <w:tcW w:w="1234" w:type="dxa"/>
            <w:vMerge/>
            <w:tcBorders>
              <w:left w:val="single" w:sz="4" w:space="0" w:color="auto"/>
              <w:right w:val="single" w:sz="4" w:space="0" w:color="auto"/>
            </w:tcBorders>
            <w:vAlign w:val="center"/>
          </w:tcPr>
          <w:p w14:paraId="1492AD8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5A1788CD"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Теоретические основы обучения базовым элементам техники и тактики вида спорта</w:t>
            </w:r>
          </w:p>
        </w:tc>
        <w:tc>
          <w:tcPr>
            <w:tcW w:w="1329" w:type="dxa"/>
            <w:tcBorders>
              <w:top w:val="single" w:sz="4" w:space="0" w:color="auto"/>
              <w:left w:val="single" w:sz="4" w:space="0" w:color="auto"/>
              <w:bottom w:val="single" w:sz="4" w:space="0" w:color="auto"/>
              <w:right w:val="single" w:sz="4" w:space="0" w:color="auto"/>
            </w:tcBorders>
            <w:vAlign w:val="center"/>
          </w:tcPr>
          <w:p w14:paraId="53E8173C"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13/20</w:t>
            </w:r>
          </w:p>
        </w:tc>
        <w:tc>
          <w:tcPr>
            <w:tcW w:w="1473" w:type="dxa"/>
            <w:tcBorders>
              <w:top w:val="single" w:sz="4" w:space="0" w:color="auto"/>
              <w:left w:val="single" w:sz="4" w:space="0" w:color="auto"/>
              <w:bottom w:val="single" w:sz="4" w:space="0" w:color="auto"/>
              <w:right w:val="single" w:sz="4" w:space="0" w:color="auto"/>
            </w:tcBorders>
            <w:vAlign w:val="center"/>
          </w:tcPr>
          <w:p w14:paraId="09D02ED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май</w:t>
            </w:r>
          </w:p>
        </w:tc>
        <w:tc>
          <w:tcPr>
            <w:tcW w:w="7647" w:type="dxa"/>
            <w:gridSpan w:val="2"/>
            <w:tcBorders>
              <w:top w:val="single" w:sz="4" w:space="0" w:color="auto"/>
              <w:left w:val="single" w:sz="4" w:space="0" w:color="auto"/>
              <w:bottom w:val="single" w:sz="4" w:space="0" w:color="auto"/>
              <w:right w:val="single" w:sz="4" w:space="0" w:color="auto"/>
            </w:tcBorders>
          </w:tcPr>
          <w:p w14:paraId="12A0CF7C"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r w:rsidRPr="00DB6B0F">
              <w:rPr>
                <w:rFonts w:ascii="Times New Roman" w:hAnsi="Times New Roman" w:cs="Times New Roman"/>
                <w:sz w:val="26"/>
                <w:szCs w:val="26"/>
              </w:rPr>
              <w:t>Понятие о технических элементах вида спорта. Теоретические знания по технике их выполнения.</w:t>
            </w:r>
          </w:p>
        </w:tc>
      </w:tr>
      <w:tr w:rsidR="00DB6B0F" w:rsidRPr="00DB6B0F" w14:paraId="41DD5D52" w14:textId="77777777" w:rsidTr="00DB6B0F">
        <w:trPr>
          <w:trHeight w:val="20"/>
          <w:jc w:val="center"/>
        </w:trPr>
        <w:tc>
          <w:tcPr>
            <w:tcW w:w="1234" w:type="dxa"/>
            <w:vMerge/>
            <w:tcBorders>
              <w:left w:val="single" w:sz="4" w:space="0" w:color="auto"/>
              <w:right w:val="single" w:sz="4" w:space="0" w:color="auto"/>
            </w:tcBorders>
            <w:vAlign w:val="center"/>
          </w:tcPr>
          <w:p w14:paraId="66F2967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038252F5" w14:textId="77777777" w:rsidR="00DB6B0F" w:rsidRPr="00DB6B0F" w:rsidRDefault="00DB6B0F" w:rsidP="00283A6D">
            <w:pPr>
              <w:tabs>
                <w:tab w:val="left" w:pos="5812"/>
              </w:tabs>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Теоретические основы судейства. Правила вида спорта</w:t>
            </w:r>
          </w:p>
        </w:tc>
        <w:tc>
          <w:tcPr>
            <w:tcW w:w="1329" w:type="dxa"/>
            <w:tcBorders>
              <w:top w:val="single" w:sz="4" w:space="0" w:color="auto"/>
              <w:left w:val="single" w:sz="4" w:space="0" w:color="auto"/>
              <w:bottom w:val="single" w:sz="4" w:space="0" w:color="auto"/>
              <w:right w:val="single" w:sz="4" w:space="0" w:color="auto"/>
            </w:tcBorders>
            <w:vAlign w:val="center"/>
          </w:tcPr>
          <w:p w14:paraId="39B535AE" w14:textId="77777777" w:rsidR="00DB6B0F" w:rsidRPr="00DB6B0F" w:rsidRDefault="00DB6B0F" w:rsidP="00283A6D">
            <w:pPr>
              <w:tabs>
                <w:tab w:val="left" w:pos="5812"/>
              </w:tabs>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14/20</w:t>
            </w:r>
          </w:p>
        </w:tc>
        <w:tc>
          <w:tcPr>
            <w:tcW w:w="1473" w:type="dxa"/>
            <w:tcBorders>
              <w:top w:val="single" w:sz="4" w:space="0" w:color="auto"/>
              <w:left w:val="single" w:sz="4" w:space="0" w:color="auto"/>
              <w:bottom w:val="single" w:sz="4" w:space="0" w:color="auto"/>
              <w:right w:val="single" w:sz="4" w:space="0" w:color="auto"/>
            </w:tcBorders>
            <w:vAlign w:val="center"/>
          </w:tcPr>
          <w:p w14:paraId="77D92248" w14:textId="77777777" w:rsidR="00DB6B0F" w:rsidRPr="00DB6B0F" w:rsidRDefault="00DB6B0F" w:rsidP="00283A6D">
            <w:pPr>
              <w:tabs>
                <w:tab w:val="left" w:pos="5812"/>
              </w:tabs>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июнь</w:t>
            </w:r>
          </w:p>
        </w:tc>
        <w:tc>
          <w:tcPr>
            <w:tcW w:w="7647" w:type="dxa"/>
            <w:gridSpan w:val="2"/>
            <w:tcBorders>
              <w:top w:val="single" w:sz="4" w:space="0" w:color="auto"/>
              <w:left w:val="single" w:sz="4" w:space="0" w:color="auto"/>
              <w:bottom w:val="single" w:sz="4" w:space="0" w:color="auto"/>
              <w:right w:val="single" w:sz="4" w:space="0" w:color="auto"/>
            </w:tcBorders>
          </w:tcPr>
          <w:p w14:paraId="60052EB2" w14:textId="77777777" w:rsidR="00DB6B0F" w:rsidRPr="00DB6B0F" w:rsidRDefault="00DB6B0F" w:rsidP="00283A6D">
            <w:pPr>
              <w:tabs>
                <w:tab w:val="left" w:pos="5812"/>
              </w:tabs>
              <w:contextualSpacing/>
              <w:mirrorIndents/>
              <w:jc w:val="both"/>
              <w:rPr>
                <w:rFonts w:ascii="Times New Roman" w:hAnsi="Times New Roman" w:cs="Times New Roman"/>
                <w:sz w:val="26"/>
                <w:szCs w:val="26"/>
              </w:rPr>
            </w:pPr>
            <w:proofErr w:type="spellStart"/>
            <w:r w:rsidRPr="00DB6B0F">
              <w:rPr>
                <w:rFonts w:ascii="Times New Roman" w:hAnsi="Times New Roman" w:cs="Times New Roman"/>
                <w:sz w:val="26"/>
                <w:szCs w:val="26"/>
              </w:rPr>
              <w:t>Понятийность</w:t>
            </w:r>
            <w:proofErr w:type="spellEnd"/>
            <w:r w:rsidRPr="00DB6B0F">
              <w:rPr>
                <w:rFonts w:ascii="Times New Roman" w:hAnsi="Times New Roman" w:cs="Times New Roman"/>
                <w:sz w:val="26"/>
                <w:szCs w:val="26"/>
              </w:rPr>
              <w:t>.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DB6B0F" w:rsidRPr="00DB6B0F" w14:paraId="2C1C847F" w14:textId="77777777" w:rsidTr="00DB6B0F">
        <w:trPr>
          <w:trHeight w:val="20"/>
          <w:jc w:val="center"/>
        </w:trPr>
        <w:tc>
          <w:tcPr>
            <w:tcW w:w="1234" w:type="dxa"/>
            <w:vMerge/>
            <w:tcBorders>
              <w:left w:val="single" w:sz="4" w:space="0" w:color="auto"/>
              <w:right w:val="single" w:sz="4" w:space="0" w:color="auto"/>
            </w:tcBorders>
            <w:vAlign w:val="center"/>
          </w:tcPr>
          <w:p w14:paraId="6451F9E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37EC774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Режим дня и питание обучающихся</w:t>
            </w:r>
          </w:p>
        </w:tc>
        <w:tc>
          <w:tcPr>
            <w:tcW w:w="1329" w:type="dxa"/>
            <w:tcBorders>
              <w:top w:val="single" w:sz="4" w:space="0" w:color="auto"/>
              <w:left w:val="single" w:sz="4" w:space="0" w:color="auto"/>
              <w:bottom w:val="single" w:sz="4" w:space="0" w:color="auto"/>
              <w:right w:val="single" w:sz="4" w:space="0" w:color="auto"/>
            </w:tcBorders>
            <w:vAlign w:val="center"/>
          </w:tcPr>
          <w:p w14:paraId="05A86AEF"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14/20</w:t>
            </w:r>
          </w:p>
        </w:tc>
        <w:tc>
          <w:tcPr>
            <w:tcW w:w="1473" w:type="dxa"/>
            <w:tcBorders>
              <w:top w:val="single" w:sz="4" w:space="0" w:color="auto"/>
              <w:left w:val="single" w:sz="4" w:space="0" w:color="auto"/>
              <w:bottom w:val="single" w:sz="4" w:space="0" w:color="auto"/>
              <w:right w:val="single" w:sz="4" w:space="0" w:color="auto"/>
            </w:tcBorders>
            <w:vAlign w:val="center"/>
          </w:tcPr>
          <w:p w14:paraId="291B16A3"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r w:rsidRPr="00DB6B0F">
              <w:rPr>
                <w:rFonts w:ascii="Times New Roman" w:hAnsi="Times New Roman" w:cs="Times New Roman"/>
                <w:sz w:val="26"/>
                <w:szCs w:val="26"/>
              </w:rPr>
              <w:t xml:space="preserve">    август</w:t>
            </w:r>
          </w:p>
        </w:tc>
        <w:tc>
          <w:tcPr>
            <w:tcW w:w="7647" w:type="dxa"/>
            <w:gridSpan w:val="2"/>
            <w:tcBorders>
              <w:top w:val="single" w:sz="4" w:space="0" w:color="auto"/>
              <w:left w:val="single" w:sz="4" w:space="0" w:color="auto"/>
              <w:bottom w:val="single" w:sz="4" w:space="0" w:color="auto"/>
              <w:right w:val="single" w:sz="4" w:space="0" w:color="auto"/>
            </w:tcBorders>
          </w:tcPr>
          <w:p w14:paraId="0F402D74"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r w:rsidRPr="00DB6B0F">
              <w:rPr>
                <w:rFonts w:ascii="Times New Roman" w:hAnsi="Times New Roman" w:cs="Times New Roman"/>
                <w:sz w:val="26"/>
                <w:szCs w:val="26"/>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DB6B0F" w:rsidRPr="00DB6B0F" w14:paraId="583B62C7" w14:textId="77777777" w:rsidTr="00DB6B0F">
        <w:trPr>
          <w:trHeight w:val="20"/>
          <w:jc w:val="center"/>
        </w:trPr>
        <w:tc>
          <w:tcPr>
            <w:tcW w:w="1234" w:type="dxa"/>
            <w:vMerge/>
            <w:tcBorders>
              <w:left w:val="single" w:sz="4" w:space="0" w:color="auto"/>
              <w:right w:val="single" w:sz="4" w:space="0" w:color="auto"/>
            </w:tcBorders>
            <w:vAlign w:val="center"/>
          </w:tcPr>
          <w:p w14:paraId="5D13CF4E"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5C04D500"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 xml:space="preserve">Оборудование и спортивный инвентарь </w:t>
            </w:r>
          </w:p>
        </w:tc>
        <w:tc>
          <w:tcPr>
            <w:tcW w:w="1329" w:type="dxa"/>
            <w:tcBorders>
              <w:top w:val="single" w:sz="4" w:space="0" w:color="auto"/>
              <w:left w:val="single" w:sz="4" w:space="0" w:color="auto"/>
              <w:bottom w:val="single" w:sz="4" w:space="0" w:color="auto"/>
              <w:right w:val="single" w:sz="4" w:space="0" w:color="auto"/>
            </w:tcBorders>
            <w:vAlign w:val="center"/>
          </w:tcPr>
          <w:p w14:paraId="406C4FE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14/20</w:t>
            </w:r>
          </w:p>
        </w:tc>
        <w:tc>
          <w:tcPr>
            <w:tcW w:w="1473" w:type="dxa"/>
            <w:tcBorders>
              <w:top w:val="single" w:sz="4" w:space="0" w:color="auto"/>
              <w:left w:val="single" w:sz="4" w:space="0" w:color="auto"/>
              <w:bottom w:val="single" w:sz="4" w:space="0" w:color="auto"/>
              <w:right w:val="single" w:sz="4" w:space="0" w:color="auto"/>
            </w:tcBorders>
            <w:vAlign w:val="center"/>
          </w:tcPr>
          <w:p w14:paraId="1641D771"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r w:rsidRPr="00DB6B0F">
              <w:rPr>
                <w:rFonts w:ascii="Times New Roman" w:hAnsi="Times New Roman" w:cs="Times New Roman"/>
                <w:sz w:val="26"/>
                <w:szCs w:val="26"/>
              </w:rPr>
              <w:t>ноябрь-май</w:t>
            </w:r>
          </w:p>
        </w:tc>
        <w:tc>
          <w:tcPr>
            <w:tcW w:w="7647" w:type="dxa"/>
            <w:gridSpan w:val="2"/>
            <w:tcBorders>
              <w:top w:val="single" w:sz="4" w:space="0" w:color="auto"/>
              <w:left w:val="single" w:sz="4" w:space="0" w:color="auto"/>
              <w:bottom w:val="single" w:sz="4" w:space="0" w:color="auto"/>
              <w:right w:val="single" w:sz="4" w:space="0" w:color="auto"/>
            </w:tcBorders>
          </w:tcPr>
          <w:p w14:paraId="76F2B5F5"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Правила эксплуатации и безопасного использования оборудования и спортивного инвентаря.</w:t>
            </w:r>
          </w:p>
        </w:tc>
      </w:tr>
      <w:tr w:rsidR="00DB6B0F" w:rsidRPr="00DB6B0F" w14:paraId="27FAF4E7" w14:textId="77777777" w:rsidTr="00DB6B0F">
        <w:trPr>
          <w:trHeight w:val="20"/>
          <w:jc w:val="center"/>
        </w:trPr>
        <w:tc>
          <w:tcPr>
            <w:tcW w:w="1234" w:type="dxa"/>
            <w:vMerge w:val="restart"/>
            <w:tcBorders>
              <w:left w:val="single" w:sz="4" w:space="0" w:color="auto"/>
              <w:right w:val="single" w:sz="4" w:space="0" w:color="auto"/>
            </w:tcBorders>
            <w:vAlign w:val="center"/>
          </w:tcPr>
          <w:p w14:paraId="79493FFC"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Учебно-</w:t>
            </w:r>
            <w:proofErr w:type="spellStart"/>
            <w:r w:rsidRPr="00DB6B0F">
              <w:rPr>
                <w:rFonts w:ascii="Times New Roman" w:hAnsi="Times New Roman" w:cs="Times New Roman"/>
                <w:sz w:val="26"/>
                <w:szCs w:val="26"/>
              </w:rPr>
              <w:t>трениро</w:t>
            </w:r>
            <w:proofErr w:type="spellEnd"/>
            <w:r w:rsidRPr="00DB6B0F">
              <w:rPr>
                <w:rFonts w:ascii="Times New Roman" w:hAnsi="Times New Roman" w:cs="Times New Roman"/>
                <w:sz w:val="26"/>
                <w:szCs w:val="26"/>
              </w:rPr>
              <w:t>-</w:t>
            </w:r>
            <w:proofErr w:type="spellStart"/>
            <w:r w:rsidRPr="00DB6B0F">
              <w:rPr>
                <w:rFonts w:ascii="Times New Roman" w:hAnsi="Times New Roman" w:cs="Times New Roman"/>
                <w:sz w:val="26"/>
                <w:szCs w:val="26"/>
              </w:rPr>
              <w:t>вочный</w:t>
            </w:r>
            <w:proofErr w:type="spellEnd"/>
          </w:p>
          <w:p w14:paraId="0A28A2A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 xml:space="preserve">этап (этап спортивной </w:t>
            </w:r>
            <w:proofErr w:type="spellStart"/>
            <w:r w:rsidRPr="00DB6B0F">
              <w:rPr>
                <w:rFonts w:ascii="Times New Roman" w:hAnsi="Times New Roman" w:cs="Times New Roman"/>
                <w:sz w:val="26"/>
                <w:szCs w:val="26"/>
              </w:rPr>
              <w:lastRenderedPageBreak/>
              <w:t>специализа-ции</w:t>
            </w:r>
            <w:proofErr w:type="spellEnd"/>
            <w:r w:rsidRPr="00DB6B0F">
              <w:rPr>
                <w:rFonts w:ascii="Times New Roman" w:hAnsi="Times New Roman" w:cs="Times New Roman"/>
                <w:sz w:val="26"/>
                <w:szCs w:val="26"/>
              </w:rPr>
              <w:t>)</w:t>
            </w:r>
          </w:p>
        </w:tc>
        <w:tc>
          <w:tcPr>
            <w:tcW w:w="2726" w:type="dxa"/>
            <w:tcBorders>
              <w:top w:val="single" w:sz="4" w:space="0" w:color="auto"/>
              <w:left w:val="single" w:sz="4" w:space="0" w:color="auto"/>
              <w:bottom w:val="single" w:sz="4" w:space="0" w:color="auto"/>
              <w:right w:val="single" w:sz="4" w:space="0" w:color="auto"/>
            </w:tcBorders>
            <w:vAlign w:val="center"/>
          </w:tcPr>
          <w:p w14:paraId="53F3CC89" w14:textId="77777777" w:rsidR="00DB6B0F" w:rsidRPr="00DB6B0F" w:rsidRDefault="00DB6B0F" w:rsidP="00283A6D">
            <w:pPr>
              <w:tabs>
                <w:tab w:val="left" w:pos="5812"/>
              </w:tabs>
              <w:ind w:left="57"/>
              <w:contextualSpacing/>
              <w:mirrorIndents/>
              <w:jc w:val="center"/>
              <w:rPr>
                <w:rFonts w:ascii="Times New Roman" w:hAnsi="Times New Roman" w:cs="Times New Roman"/>
                <w:bCs/>
                <w:sz w:val="26"/>
                <w:szCs w:val="26"/>
              </w:rPr>
            </w:pPr>
            <w:r w:rsidRPr="00DB6B0F">
              <w:rPr>
                <w:rFonts w:ascii="Times New Roman" w:hAnsi="Times New Roman" w:cs="Times New Roman"/>
                <w:bCs/>
                <w:sz w:val="26"/>
                <w:szCs w:val="26"/>
              </w:rPr>
              <w:lastRenderedPageBreak/>
              <w:t>Всего на учебно-тренировочном этапе до трех лет обучения/ свыше трех лет обучения:</w:t>
            </w:r>
          </w:p>
        </w:tc>
        <w:tc>
          <w:tcPr>
            <w:tcW w:w="1329" w:type="dxa"/>
            <w:tcBorders>
              <w:top w:val="single" w:sz="4" w:space="0" w:color="auto"/>
              <w:left w:val="single" w:sz="4" w:space="0" w:color="auto"/>
              <w:bottom w:val="single" w:sz="4" w:space="0" w:color="auto"/>
              <w:right w:val="single" w:sz="4" w:space="0" w:color="auto"/>
            </w:tcBorders>
            <w:vAlign w:val="center"/>
          </w:tcPr>
          <w:p w14:paraId="4AFA79A3" w14:textId="77777777" w:rsidR="00DB6B0F" w:rsidRPr="00DB6B0F" w:rsidRDefault="00DB6B0F" w:rsidP="00283A6D">
            <w:pPr>
              <w:tabs>
                <w:tab w:val="left" w:pos="5812"/>
              </w:tabs>
              <w:ind w:left="57"/>
              <w:contextualSpacing/>
              <w:mirrorIndents/>
              <w:jc w:val="center"/>
              <w:rPr>
                <w:rFonts w:ascii="Times New Roman" w:hAnsi="Times New Roman" w:cs="Times New Roman"/>
                <w:bCs/>
                <w:sz w:val="26"/>
                <w:szCs w:val="26"/>
              </w:rPr>
            </w:pPr>
            <w:r w:rsidRPr="00DB6B0F">
              <w:rPr>
                <w:rFonts w:ascii="Times New Roman" w:hAnsi="Times New Roman" w:cs="Times New Roman"/>
                <w:bCs/>
                <w:sz w:val="26"/>
                <w:szCs w:val="26"/>
                <w:shd w:val="clear" w:color="auto" w:fill="FFFFFF"/>
              </w:rPr>
              <w:t>≈</w:t>
            </w:r>
            <w:r w:rsidRPr="00DB6B0F">
              <w:rPr>
                <w:rFonts w:ascii="Times New Roman" w:hAnsi="Times New Roman" w:cs="Times New Roman"/>
                <w:bCs/>
                <w:sz w:val="26"/>
                <w:szCs w:val="26"/>
              </w:rPr>
              <w:t xml:space="preserve"> 600/960</w:t>
            </w:r>
          </w:p>
        </w:tc>
        <w:tc>
          <w:tcPr>
            <w:tcW w:w="1473" w:type="dxa"/>
            <w:tcBorders>
              <w:top w:val="single" w:sz="4" w:space="0" w:color="auto"/>
              <w:left w:val="single" w:sz="4" w:space="0" w:color="auto"/>
              <w:bottom w:val="single" w:sz="4" w:space="0" w:color="auto"/>
              <w:right w:val="single" w:sz="4" w:space="0" w:color="auto"/>
            </w:tcBorders>
            <w:vAlign w:val="center"/>
          </w:tcPr>
          <w:p w14:paraId="06194234"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7647" w:type="dxa"/>
            <w:gridSpan w:val="2"/>
            <w:tcBorders>
              <w:top w:val="single" w:sz="4" w:space="0" w:color="auto"/>
              <w:left w:val="single" w:sz="4" w:space="0" w:color="auto"/>
              <w:bottom w:val="single" w:sz="4" w:space="0" w:color="auto"/>
              <w:right w:val="single" w:sz="4" w:space="0" w:color="auto"/>
            </w:tcBorders>
          </w:tcPr>
          <w:p w14:paraId="120D6C28" w14:textId="77777777" w:rsidR="00DB6B0F" w:rsidRPr="00DB6B0F" w:rsidRDefault="00DB6B0F" w:rsidP="00283A6D">
            <w:pPr>
              <w:tabs>
                <w:tab w:val="left" w:pos="5812"/>
              </w:tabs>
              <w:ind w:left="57"/>
              <w:contextualSpacing/>
              <w:mirrorIndents/>
              <w:rPr>
                <w:rFonts w:ascii="Times New Roman" w:hAnsi="Times New Roman" w:cs="Times New Roman"/>
                <w:sz w:val="26"/>
                <w:szCs w:val="26"/>
                <w:shd w:val="clear" w:color="auto" w:fill="FFFFFF"/>
              </w:rPr>
            </w:pPr>
          </w:p>
        </w:tc>
      </w:tr>
      <w:tr w:rsidR="00DB6B0F" w:rsidRPr="00DB6B0F" w14:paraId="6F34F4A6" w14:textId="77777777" w:rsidTr="00DB6B0F">
        <w:trPr>
          <w:trHeight w:val="20"/>
          <w:jc w:val="center"/>
        </w:trPr>
        <w:tc>
          <w:tcPr>
            <w:tcW w:w="1234" w:type="dxa"/>
            <w:vMerge/>
            <w:tcBorders>
              <w:left w:val="single" w:sz="4" w:space="0" w:color="auto"/>
              <w:right w:val="single" w:sz="4" w:space="0" w:color="auto"/>
            </w:tcBorders>
            <w:vAlign w:val="center"/>
            <w:hideMark/>
          </w:tcPr>
          <w:p w14:paraId="61920880"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3A5CF46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 xml:space="preserve">Роль и место физической культуры </w:t>
            </w:r>
            <w:r w:rsidRPr="00DB6B0F">
              <w:rPr>
                <w:rFonts w:ascii="Times New Roman" w:hAnsi="Times New Roman" w:cs="Times New Roman"/>
                <w:sz w:val="26"/>
                <w:szCs w:val="26"/>
              </w:rPr>
              <w:lastRenderedPageBreak/>
              <w:t>в формировании личностных качеств</w:t>
            </w:r>
          </w:p>
        </w:tc>
        <w:tc>
          <w:tcPr>
            <w:tcW w:w="1329" w:type="dxa"/>
            <w:tcBorders>
              <w:top w:val="single" w:sz="4" w:space="0" w:color="auto"/>
              <w:left w:val="single" w:sz="4" w:space="0" w:color="auto"/>
              <w:bottom w:val="single" w:sz="4" w:space="0" w:color="auto"/>
              <w:right w:val="single" w:sz="4" w:space="0" w:color="auto"/>
            </w:tcBorders>
            <w:vAlign w:val="center"/>
          </w:tcPr>
          <w:p w14:paraId="1B18444C"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lastRenderedPageBreak/>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70/107</w:t>
            </w:r>
          </w:p>
        </w:tc>
        <w:tc>
          <w:tcPr>
            <w:tcW w:w="1473" w:type="dxa"/>
            <w:tcBorders>
              <w:top w:val="single" w:sz="4" w:space="0" w:color="auto"/>
              <w:left w:val="single" w:sz="4" w:space="0" w:color="auto"/>
              <w:bottom w:val="single" w:sz="4" w:space="0" w:color="auto"/>
              <w:right w:val="single" w:sz="4" w:space="0" w:color="auto"/>
            </w:tcBorders>
            <w:vAlign w:val="center"/>
            <w:hideMark/>
          </w:tcPr>
          <w:p w14:paraId="0D00D248"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сентябрь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738FD03F" w14:textId="77777777" w:rsidR="00DB6B0F" w:rsidRPr="00DB6B0F" w:rsidRDefault="00DB6B0F" w:rsidP="00283A6D">
            <w:pPr>
              <w:pStyle w:val="afc"/>
              <w:tabs>
                <w:tab w:val="left" w:pos="5812"/>
              </w:tabs>
              <w:spacing w:beforeAutospacing="0" w:after="0" w:afterAutospacing="0"/>
              <w:ind w:left="57"/>
              <w:contextualSpacing/>
              <w:mirrorIndents/>
              <w:rPr>
                <w:sz w:val="26"/>
                <w:szCs w:val="26"/>
              </w:rPr>
            </w:pPr>
            <w:r w:rsidRPr="00DB6B0F">
              <w:rPr>
                <w:sz w:val="26"/>
                <w:szCs w:val="26"/>
              </w:rPr>
              <w:t xml:space="preserve">Физическая культура и спорт как социальные феномены. Спорт – явление культурной жизни. Роль физической культуры в </w:t>
            </w:r>
            <w:r w:rsidRPr="00DB6B0F">
              <w:rPr>
                <w:sz w:val="26"/>
                <w:szCs w:val="26"/>
              </w:rPr>
              <w:lastRenderedPageBreak/>
              <w:t>формировании личностных качеств человека. Воспитание волевых качеств, уверенности в собственных силах.</w:t>
            </w:r>
          </w:p>
        </w:tc>
      </w:tr>
      <w:tr w:rsidR="00DB6B0F" w:rsidRPr="00DB6B0F" w14:paraId="7D685420" w14:textId="77777777" w:rsidTr="00DB6B0F">
        <w:trPr>
          <w:trHeight w:val="20"/>
          <w:jc w:val="center"/>
        </w:trPr>
        <w:tc>
          <w:tcPr>
            <w:tcW w:w="1234" w:type="dxa"/>
            <w:vMerge/>
            <w:tcBorders>
              <w:left w:val="single" w:sz="4" w:space="0" w:color="auto"/>
              <w:right w:val="single" w:sz="4" w:space="0" w:color="auto"/>
            </w:tcBorders>
            <w:vAlign w:val="center"/>
            <w:hideMark/>
          </w:tcPr>
          <w:p w14:paraId="5D9A7692"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09C39908"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История возникновения олимпийского движения</w:t>
            </w:r>
          </w:p>
        </w:tc>
        <w:tc>
          <w:tcPr>
            <w:tcW w:w="1329" w:type="dxa"/>
            <w:tcBorders>
              <w:top w:val="single" w:sz="4" w:space="0" w:color="auto"/>
              <w:left w:val="single" w:sz="4" w:space="0" w:color="auto"/>
              <w:bottom w:val="single" w:sz="4" w:space="0" w:color="auto"/>
              <w:right w:val="single" w:sz="4" w:space="0" w:color="auto"/>
            </w:tcBorders>
            <w:vAlign w:val="center"/>
          </w:tcPr>
          <w:p w14:paraId="2FD2812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70/107</w:t>
            </w:r>
          </w:p>
        </w:tc>
        <w:tc>
          <w:tcPr>
            <w:tcW w:w="1473" w:type="dxa"/>
            <w:tcBorders>
              <w:top w:val="single" w:sz="4" w:space="0" w:color="auto"/>
              <w:left w:val="single" w:sz="4" w:space="0" w:color="auto"/>
              <w:bottom w:val="single" w:sz="4" w:space="0" w:color="auto"/>
              <w:right w:val="single" w:sz="4" w:space="0" w:color="auto"/>
            </w:tcBorders>
            <w:vAlign w:val="center"/>
            <w:hideMark/>
          </w:tcPr>
          <w:p w14:paraId="39B1865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октябрь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6A7AA066" w14:textId="77777777" w:rsidR="00DB6B0F" w:rsidRPr="00DB6B0F" w:rsidRDefault="00DB6B0F" w:rsidP="00283A6D">
            <w:pPr>
              <w:pStyle w:val="afc"/>
              <w:shd w:val="clear" w:color="auto" w:fill="FFFFFF"/>
              <w:tabs>
                <w:tab w:val="left" w:pos="5812"/>
              </w:tabs>
              <w:spacing w:beforeAutospacing="0" w:after="0" w:afterAutospacing="0"/>
              <w:ind w:left="57"/>
              <w:contextualSpacing/>
              <w:mirrorIndents/>
              <w:jc w:val="both"/>
              <w:textAlignment w:val="baseline"/>
              <w:rPr>
                <w:sz w:val="26"/>
                <w:szCs w:val="26"/>
              </w:rPr>
            </w:pPr>
            <w:r w:rsidRPr="00DB6B0F">
              <w:rPr>
                <w:rStyle w:val="aff3"/>
                <w:b w:val="0"/>
                <w:sz w:val="26"/>
                <w:szCs w:val="26"/>
                <w:bdr w:val="none" w:sz="0" w:space="0" w:color="auto" w:frame="1"/>
              </w:rPr>
              <w:t>Зарождение олимпийского движения.</w:t>
            </w:r>
            <w:r w:rsidRPr="00DB6B0F">
              <w:rPr>
                <w:sz w:val="26"/>
                <w:szCs w:val="26"/>
                <w:bdr w:val="none" w:sz="0" w:space="0" w:color="auto" w:frame="1"/>
                <w:shd w:val="clear" w:color="auto" w:fill="FFFFFF"/>
              </w:rPr>
              <w:t xml:space="preserve"> </w:t>
            </w:r>
            <w:r w:rsidRPr="00DB6B0F">
              <w:rPr>
                <w:rStyle w:val="aff3"/>
                <w:b w:val="0"/>
                <w:sz w:val="26"/>
                <w:szCs w:val="26"/>
                <w:bdr w:val="none" w:sz="0" w:space="0" w:color="auto" w:frame="1"/>
                <w:shd w:val="clear" w:color="auto" w:fill="FFFFFF"/>
              </w:rPr>
              <w:t>Возрождение олимпийской идеи. Международный Олимпийский комитет (МОК).</w:t>
            </w:r>
          </w:p>
        </w:tc>
      </w:tr>
      <w:tr w:rsidR="00DB6B0F" w:rsidRPr="00DB6B0F" w14:paraId="72F94422" w14:textId="77777777" w:rsidTr="00DB6B0F">
        <w:trPr>
          <w:trHeight w:val="20"/>
          <w:jc w:val="center"/>
        </w:trPr>
        <w:tc>
          <w:tcPr>
            <w:tcW w:w="1234" w:type="dxa"/>
            <w:vMerge/>
            <w:tcBorders>
              <w:left w:val="single" w:sz="4" w:space="0" w:color="auto"/>
              <w:right w:val="single" w:sz="4" w:space="0" w:color="auto"/>
            </w:tcBorders>
            <w:vAlign w:val="center"/>
          </w:tcPr>
          <w:p w14:paraId="26703F1F"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3B32468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Режим дня и питание обучающихся</w:t>
            </w:r>
          </w:p>
        </w:tc>
        <w:tc>
          <w:tcPr>
            <w:tcW w:w="1329" w:type="dxa"/>
            <w:tcBorders>
              <w:top w:val="single" w:sz="4" w:space="0" w:color="auto"/>
              <w:left w:val="single" w:sz="4" w:space="0" w:color="auto"/>
              <w:bottom w:val="single" w:sz="4" w:space="0" w:color="auto"/>
              <w:right w:val="single" w:sz="4" w:space="0" w:color="auto"/>
            </w:tcBorders>
            <w:vAlign w:val="center"/>
          </w:tcPr>
          <w:p w14:paraId="12C880B6"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70/107</w:t>
            </w:r>
          </w:p>
        </w:tc>
        <w:tc>
          <w:tcPr>
            <w:tcW w:w="1473" w:type="dxa"/>
            <w:tcBorders>
              <w:top w:val="single" w:sz="4" w:space="0" w:color="auto"/>
              <w:left w:val="single" w:sz="4" w:space="0" w:color="auto"/>
              <w:bottom w:val="single" w:sz="4" w:space="0" w:color="auto"/>
              <w:right w:val="single" w:sz="4" w:space="0" w:color="auto"/>
            </w:tcBorders>
            <w:vAlign w:val="center"/>
          </w:tcPr>
          <w:p w14:paraId="30FE8D86"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ноябрь</w:t>
            </w:r>
          </w:p>
        </w:tc>
        <w:tc>
          <w:tcPr>
            <w:tcW w:w="7647" w:type="dxa"/>
            <w:gridSpan w:val="2"/>
            <w:tcBorders>
              <w:top w:val="single" w:sz="4" w:space="0" w:color="auto"/>
              <w:left w:val="single" w:sz="4" w:space="0" w:color="auto"/>
              <w:bottom w:val="single" w:sz="4" w:space="0" w:color="auto"/>
              <w:right w:val="single" w:sz="4" w:space="0" w:color="auto"/>
            </w:tcBorders>
          </w:tcPr>
          <w:p w14:paraId="30882B7E" w14:textId="77777777" w:rsidR="00DB6B0F" w:rsidRPr="00DB6B0F" w:rsidRDefault="00DB6B0F" w:rsidP="00283A6D">
            <w:pPr>
              <w:pStyle w:val="afc"/>
              <w:shd w:val="clear" w:color="auto" w:fill="FFFFFF"/>
              <w:tabs>
                <w:tab w:val="left" w:pos="5812"/>
              </w:tabs>
              <w:spacing w:beforeAutospacing="0" w:after="0" w:afterAutospacing="0"/>
              <w:ind w:left="57"/>
              <w:contextualSpacing/>
              <w:mirrorIndents/>
              <w:jc w:val="both"/>
              <w:textAlignment w:val="baseline"/>
              <w:rPr>
                <w:rStyle w:val="aff3"/>
                <w:b w:val="0"/>
                <w:sz w:val="26"/>
                <w:szCs w:val="26"/>
                <w:bdr w:val="none" w:sz="0" w:space="0" w:color="auto" w:frame="1"/>
              </w:rPr>
            </w:pPr>
            <w:r w:rsidRPr="00DB6B0F">
              <w:rPr>
                <w:sz w:val="26"/>
                <w:szCs w:val="26"/>
                <w:shd w:val="clear" w:color="auto" w:fill="FFFFFF"/>
              </w:rPr>
              <w:t>Расписание учебно-тренировочного и учебного процесса. Роль питания в подготовке обучающихся к</w:t>
            </w:r>
            <w:r w:rsidRPr="00DB6B0F">
              <w:rPr>
                <w:sz w:val="26"/>
                <w:szCs w:val="26"/>
              </w:rPr>
              <w:t xml:space="preserve"> спортивным</w:t>
            </w:r>
            <w:r w:rsidRPr="00DB6B0F">
              <w:rPr>
                <w:sz w:val="26"/>
                <w:szCs w:val="26"/>
                <w:shd w:val="clear" w:color="auto" w:fill="FFFFFF"/>
              </w:rPr>
              <w:t xml:space="preserve"> соревнованиям. Рациональное, сбалансированное питание.</w:t>
            </w:r>
          </w:p>
        </w:tc>
      </w:tr>
      <w:tr w:rsidR="00DB6B0F" w:rsidRPr="00DB6B0F" w14:paraId="004DF1FC" w14:textId="77777777" w:rsidTr="00DB6B0F">
        <w:trPr>
          <w:trHeight w:val="1091"/>
          <w:jc w:val="center"/>
        </w:trPr>
        <w:tc>
          <w:tcPr>
            <w:tcW w:w="1234" w:type="dxa"/>
            <w:vMerge/>
            <w:tcBorders>
              <w:left w:val="single" w:sz="4" w:space="0" w:color="auto"/>
              <w:right w:val="single" w:sz="4" w:space="0" w:color="auto"/>
            </w:tcBorders>
            <w:vAlign w:val="center"/>
            <w:hideMark/>
          </w:tcPr>
          <w:p w14:paraId="5FB7B181"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25218419"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Физиологические основы физической культуры</w:t>
            </w:r>
          </w:p>
        </w:tc>
        <w:tc>
          <w:tcPr>
            <w:tcW w:w="1329" w:type="dxa"/>
            <w:tcBorders>
              <w:top w:val="single" w:sz="4" w:space="0" w:color="auto"/>
              <w:left w:val="single" w:sz="4" w:space="0" w:color="auto"/>
              <w:bottom w:val="single" w:sz="4" w:space="0" w:color="auto"/>
              <w:right w:val="single" w:sz="4" w:space="0" w:color="auto"/>
            </w:tcBorders>
            <w:vAlign w:val="center"/>
          </w:tcPr>
          <w:p w14:paraId="11D56B9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70/107</w:t>
            </w:r>
          </w:p>
        </w:tc>
        <w:tc>
          <w:tcPr>
            <w:tcW w:w="1473" w:type="dxa"/>
            <w:tcBorders>
              <w:top w:val="single" w:sz="4" w:space="0" w:color="auto"/>
              <w:left w:val="single" w:sz="4" w:space="0" w:color="auto"/>
              <w:bottom w:val="single" w:sz="4" w:space="0" w:color="auto"/>
              <w:right w:val="single" w:sz="4" w:space="0" w:color="auto"/>
            </w:tcBorders>
            <w:vAlign w:val="center"/>
            <w:hideMark/>
          </w:tcPr>
          <w:p w14:paraId="438CE4F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декабрь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0F385CD4" w14:textId="77777777" w:rsidR="00DB6B0F" w:rsidRPr="00DB6B0F" w:rsidRDefault="00DB6B0F" w:rsidP="00283A6D">
            <w:pPr>
              <w:pStyle w:val="1"/>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color w:val="auto"/>
                <w:sz w:val="26"/>
                <w:szCs w:val="26"/>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sidRPr="00DB6B0F">
              <w:rPr>
                <w:rFonts w:ascii="Times New Roman" w:hAnsi="Times New Roman" w:cs="Times New Roman"/>
                <w:i/>
                <w:iCs/>
                <w:color w:val="auto"/>
                <w:sz w:val="26"/>
                <w:szCs w:val="26"/>
              </w:rPr>
              <w:t xml:space="preserve"> </w:t>
            </w:r>
            <w:r w:rsidRPr="00DB6B0F">
              <w:rPr>
                <w:rFonts w:ascii="Times New Roman" w:hAnsi="Times New Roman" w:cs="Times New Roman"/>
                <w:color w:val="auto"/>
                <w:sz w:val="26"/>
                <w:szCs w:val="26"/>
              </w:rPr>
              <w:t>Физиологические механизмы развития двигательных навыков.</w:t>
            </w:r>
          </w:p>
        </w:tc>
      </w:tr>
      <w:tr w:rsidR="00DB6B0F" w:rsidRPr="00DB6B0F" w14:paraId="1E5DFB4A" w14:textId="77777777" w:rsidTr="00DB6B0F">
        <w:trPr>
          <w:trHeight w:val="20"/>
          <w:jc w:val="center"/>
        </w:trPr>
        <w:tc>
          <w:tcPr>
            <w:tcW w:w="1234" w:type="dxa"/>
            <w:vMerge/>
            <w:tcBorders>
              <w:left w:val="single" w:sz="4" w:space="0" w:color="auto"/>
              <w:right w:val="single" w:sz="4" w:space="0" w:color="auto"/>
            </w:tcBorders>
            <w:vAlign w:val="center"/>
            <w:hideMark/>
          </w:tcPr>
          <w:p w14:paraId="4948F02B"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0E326E2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Учет соревновательной деятельности, самоанализ обучающегося</w:t>
            </w:r>
          </w:p>
        </w:tc>
        <w:tc>
          <w:tcPr>
            <w:tcW w:w="1329" w:type="dxa"/>
            <w:tcBorders>
              <w:top w:val="single" w:sz="4" w:space="0" w:color="auto"/>
              <w:left w:val="single" w:sz="4" w:space="0" w:color="auto"/>
              <w:bottom w:val="single" w:sz="4" w:space="0" w:color="auto"/>
              <w:right w:val="single" w:sz="4" w:space="0" w:color="auto"/>
            </w:tcBorders>
            <w:vAlign w:val="center"/>
          </w:tcPr>
          <w:p w14:paraId="3FB794F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70/107</w:t>
            </w:r>
          </w:p>
        </w:tc>
        <w:tc>
          <w:tcPr>
            <w:tcW w:w="1473" w:type="dxa"/>
            <w:tcBorders>
              <w:top w:val="single" w:sz="4" w:space="0" w:color="auto"/>
              <w:left w:val="single" w:sz="4" w:space="0" w:color="auto"/>
              <w:bottom w:val="single" w:sz="4" w:space="0" w:color="auto"/>
              <w:right w:val="single" w:sz="4" w:space="0" w:color="auto"/>
            </w:tcBorders>
            <w:vAlign w:val="center"/>
            <w:hideMark/>
          </w:tcPr>
          <w:p w14:paraId="00D9E128"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январь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419F7BD2"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r w:rsidRPr="00DB6B0F">
              <w:rPr>
                <w:rFonts w:ascii="Times New Roman" w:hAnsi="Times New Roman" w:cs="Times New Roman"/>
                <w:sz w:val="26"/>
                <w:szCs w:val="26"/>
              </w:rPr>
              <w:t xml:space="preserve">Структура и содержание Дневника обучающегося. Классификация и типы спортивных соревнований. </w:t>
            </w:r>
          </w:p>
        </w:tc>
      </w:tr>
      <w:tr w:rsidR="00DB6B0F" w:rsidRPr="00DB6B0F" w14:paraId="1922CF26" w14:textId="77777777" w:rsidTr="00DB6B0F">
        <w:trPr>
          <w:trHeight w:val="20"/>
          <w:jc w:val="center"/>
        </w:trPr>
        <w:tc>
          <w:tcPr>
            <w:tcW w:w="1234" w:type="dxa"/>
            <w:vMerge/>
            <w:tcBorders>
              <w:left w:val="single" w:sz="4" w:space="0" w:color="auto"/>
              <w:right w:val="single" w:sz="4" w:space="0" w:color="auto"/>
            </w:tcBorders>
            <w:vAlign w:val="center"/>
          </w:tcPr>
          <w:p w14:paraId="167DF637"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795B5586"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Теоретические основы технико-тактической подготовки. Основы техники вида спорта</w:t>
            </w:r>
          </w:p>
        </w:tc>
        <w:tc>
          <w:tcPr>
            <w:tcW w:w="1329" w:type="dxa"/>
            <w:tcBorders>
              <w:top w:val="single" w:sz="4" w:space="0" w:color="auto"/>
              <w:left w:val="single" w:sz="4" w:space="0" w:color="auto"/>
              <w:bottom w:val="single" w:sz="4" w:space="0" w:color="auto"/>
              <w:right w:val="single" w:sz="4" w:space="0" w:color="auto"/>
            </w:tcBorders>
            <w:vAlign w:val="center"/>
          </w:tcPr>
          <w:p w14:paraId="3FECE2B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70/107</w:t>
            </w:r>
          </w:p>
        </w:tc>
        <w:tc>
          <w:tcPr>
            <w:tcW w:w="1473" w:type="dxa"/>
            <w:tcBorders>
              <w:top w:val="single" w:sz="4" w:space="0" w:color="auto"/>
              <w:left w:val="single" w:sz="4" w:space="0" w:color="auto"/>
              <w:bottom w:val="single" w:sz="4" w:space="0" w:color="auto"/>
              <w:right w:val="single" w:sz="4" w:space="0" w:color="auto"/>
            </w:tcBorders>
            <w:vAlign w:val="center"/>
          </w:tcPr>
          <w:p w14:paraId="7DC1D1F4"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май</w:t>
            </w:r>
          </w:p>
        </w:tc>
        <w:tc>
          <w:tcPr>
            <w:tcW w:w="7647" w:type="dxa"/>
            <w:gridSpan w:val="2"/>
            <w:tcBorders>
              <w:top w:val="single" w:sz="4" w:space="0" w:color="auto"/>
              <w:left w:val="single" w:sz="4" w:space="0" w:color="auto"/>
              <w:bottom w:val="single" w:sz="4" w:space="0" w:color="auto"/>
              <w:right w:val="single" w:sz="4" w:space="0" w:color="auto"/>
            </w:tcBorders>
          </w:tcPr>
          <w:p w14:paraId="0FA0712F"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proofErr w:type="spellStart"/>
            <w:r w:rsidRPr="00DB6B0F">
              <w:rPr>
                <w:rFonts w:ascii="Times New Roman" w:hAnsi="Times New Roman" w:cs="Times New Roman"/>
                <w:sz w:val="26"/>
                <w:szCs w:val="26"/>
              </w:rPr>
              <w:t>Понятийность</w:t>
            </w:r>
            <w:proofErr w:type="spellEnd"/>
            <w:r w:rsidRPr="00DB6B0F">
              <w:rPr>
                <w:rFonts w:ascii="Times New Roman" w:hAnsi="Times New Roman" w:cs="Times New Roman"/>
                <w:sz w:val="26"/>
                <w:szCs w:val="26"/>
              </w:rPr>
              <w:t xml:space="preserve">.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DB6B0F" w:rsidRPr="00DB6B0F" w14:paraId="15C0976F" w14:textId="77777777" w:rsidTr="00DB6B0F">
        <w:trPr>
          <w:trHeight w:val="20"/>
          <w:jc w:val="center"/>
        </w:trPr>
        <w:tc>
          <w:tcPr>
            <w:tcW w:w="1234" w:type="dxa"/>
            <w:vMerge/>
            <w:tcBorders>
              <w:left w:val="single" w:sz="4" w:space="0" w:color="auto"/>
              <w:right w:val="single" w:sz="4" w:space="0" w:color="auto"/>
            </w:tcBorders>
            <w:vAlign w:val="center"/>
          </w:tcPr>
          <w:p w14:paraId="6771ABAF"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0ED45256"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Психологическая подготовка</w:t>
            </w:r>
          </w:p>
        </w:tc>
        <w:tc>
          <w:tcPr>
            <w:tcW w:w="1329" w:type="dxa"/>
            <w:tcBorders>
              <w:top w:val="single" w:sz="4" w:space="0" w:color="auto"/>
              <w:left w:val="single" w:sz="4" w:space="0" w:color="auto"/>
              <w:bottom w:val="single" w:sz="4" w:space="0" w:color="auto"/>
              <w:right w:val="single" w:sz="4" w:space="0" w:color="auto"/>
            </w:tcBorders>
            <w:vAlign w:val="center"/>
          </w:tcPr>
          <w:p w14:paraId="0267671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60/106</w:t>
            </w:r>
          </w:p>
        </w:tc>
        <w:tc>
          <w:tcPr>
            <w:tcW w:w="1473" w:type="dxa"/>
            <w:tcBorders>
              <w:top w:val="single" w:sz="4" w:space="0" w:color="auto"/>
              <w:left w:val="single" w:sz="4" w:space="0" w:color="auto"/>
              <w:bottom w:val="single" w:sz="4" w:space="0" w:color="auto"/>
              <w:right w:val="single" w:sz="4" w:space="0" w:color="auto"/>
            </w:tcBorders>
            <w:vAlign w:val="center"/>
          </w:tcPr>
          <w:p w14:paraId="53EA9986"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сентябрь- апрель</w:t>
            </w:r>
          </w:p>
        </w:tc>
        <w:tc>
          <w:tcPr>
            <w:tcW w:w="7647" w:type="dxa"/>
            <w:gridSpan w:val="2"/>
            <w:tcBorders>
              <w:top w:val="single" w:sz="4" w:space="0" w:color="auto"/>
              <w:left w:val="single" w:sz="4" w:space="0" w:color="auto"/>
              <w:bottom w:val="single" w:sz="4" w:space="0" w:color="auto"/>
              <w:right w:val="single" w:sz="4" w:space="0" w:color="auto"/>
            </w:tcBorders>
          </w:tcPr>
          <w:p w14:paraId="6A107E0D"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DB6B0F" w:rsidRPr="00DB6B0F" w14:paraId="67CB2258" w14:textId="77777777" w:rsidTr="00DB6B0F">
        <w:trPr>
          <w:trHeight w:val="20"/>
          <w:jc w:val="center"/>
        </w:trPr>
        <w:tc>
          <w:tcPr>
            <w:tcW w:w="1234" w:type="dxa"/>
            <w:vMerge/>
            <w:tcBorders>
              <w:left w:val="single" w:sz="4" w:space="0" w:color="auto"/>
              <w:right w:val="single" w:sz="4" w:space="0" w:color="auto"/>
            </w:tcBorders>
            <w:vAlign w:val="center"/>
          </w:tcPr>
          <w:p w14:paraId="187E4795"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3F8CD2D4"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 xml:space="preserve">Оборудование, спортивный инвентарь и </w:t>
            </w:r>
            <w:r w:rsidRPr="00DB6B0F">
              <w:rPr>
                <w:rFonts w:ascii="Times New Roman" w:hAnsi="Times New Roman" w:cs="Times New Roman"/>
                <w:sz w:val="26"/>
                <w:szCs w:val="26"/>
              </w:rPr>
              <w:lastRenderedPageBreak/>
              <w:t>экипировка по виду спорта</w:t>
            </w:r>
          </w:p>
        </w:tc>
        <w:tc>
          <w:tcPr>
            <w:tcW w:w="1329" w:type="dxa"/>
            <w:tcBorders>
              <w:top w:val="single" w:sz="4" w:space="0" w:color="auto"/>
              <w:left w:val="single" w:sz="4" w:space="0" w:color="auto"/>
              <w:bottom w:val="single" w:sz="4" w:space="0" w:color="auto"/>
              <w:right w:val="single" w:sz="4" w:space="0" w:color="auto"/>
            </w:tcBorders>
            <w:vAlign w:val="center"/>
          </w:tcPr>
          <w:p w14:paraId="1880F598"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lastRenderedPageBreak/>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60/106</w:t>
            </w:r>
          </w:p>
        </w:tc>
        <w:tc>
          <w:tcPr>
            <w:tcW w:w="1473" w:type="dxa"/>
            <w:tcBorders>
              <w:top w:val="single" w:sz="4" w:space="0" w:color="auto"/>
              <w:left w:val="single" w:sz="4" w:space="0" w:color="auto"/>
              <w:bottom w:val="single" w:sz="4" w:space="0" w:color="auto"/>
              <w:right w:val="single" w:sz="4" w:space="0" w:color="auto"/>
            </w:tcBorders>
            <w:vAlign w:val="center"/>
          </w:tcPr>
          <w:p w14:paraId="265A953F"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декабрь-май</w:t>
            </w:r>
          </w:p>
        </w:tc>
        <w:tc>
          <w:tcPr>
            <w:tcW w:w="7647" w:type="dxa"/>
            <w:gridSpan w:val="2"/>
            <w:tcBorders>
              <w:top w:val="single" w:sz="4" w:space="0" w:color="auto"/>
              <w:left w:val="single" w:sz="4" w:space="0" w:color="auto"/>
              <w:bottom w:val="single" w:sz="4" w:space="0" w:color="auto"/>
              <w:right w:val="single" w:sz="4" w:space="0" w:color="auto"/>
            </w:tcBorders>
          </w:tcPr>
          <w:p w14:paraId="7C1C613C"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DB6B0F" w:rsidRPr="00DB6B0F" w14:paraId="7F55FEA5" w14:textId="77777777" w:rsidTr="00DB6B0F">
        <w:trPr>
          <w:trHeight w:val="20"/>
          <w:jc w:val="center"/>
        </w:trPr>
        <w:tc>
          <w:tcPr>
            <w:tcW w:w="1234" w:type="dxa"/>
            <w:vMerge/>
            <w:tcBorders>
              <w:left w:val="single" w:sz="4" w:space="0" w:color="auto"/>
              <w:bottom w:val="single" w:sz="4" w:space="0" w:color="auto"/>
              <w:right w:val="single" w:sz="4" w:space="0" w:color="auto"/>
            </w:tcBorders>
            <w:vAlign w:val="center"/>
          </w:tcPr>
          <w:p w14:paraId="76F18B5E"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2B7C8997"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Правила вида спорта</w:t>
            </w:r>
          </w:p>
        </w:tc>
        <w:tc>
          <w:tcPr>
            <w:tcW w:w="1329" w:type="dxa"/>
            <w:tcBorders>
              <w:top w:val="single" w:sz="4" w:space="0" w:color="auto"/>
              <w:left w:val="single" w:sz="4" w:space="0" w:color="auto"/>
              <w:bottom w:val="single" w:sz="4" w:space="0" w:color="auto"/>
              <w:right w:val="single" w:sz="4" w:space="0" w:color="auto"/>
            </w:tcBorders>
            <w:vAlign w:val="center"/>
          </w:tcPr>
          <w:p w14:paraId="63B723D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60/106</w:t>
            </w:r>
          </w:p>
        </w:tc>
        <w:tc>
          <w:tcPr>
            <w:tcW w:w="1473" w:type="dxa"/>
            <w:tcBorders>
              <w:top w:val="single" w:sz="4" w:space="0" w:color="auto"/>
              <w:left w:val="single" w:sz="4" w:space="0" w:color="auto"/>
              <w:bottom w:val="single" w:sz="4" w:space="0" w:color="auto"/>
              <w:right w:val="single" w:sz="4" w:space="0" w:color="auto"/>
            </w:tcBorders>
            <w:vAlign w:val="center"/>
          </w:tcPr>
          <w:p w14:paraId="03E6117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декабрь-май</w:t>
            </w:r>
          </w:p>
        </w:tc>
        <w:tc>
          <w:tcPr>
            <w:tcW w:w="7647" w:type="dxa"/>
            <w:gridSpan w:val="2"/>
            <w:tcBorders>
              <w:top w:val="single" w:sz="4" w:space="0" w:color="auto"/>
              <w:left w:val="single" w:sz="4" w:space="0" w:color="auto"/>
              <w:bottom w:val="single" w:sz="4" w:space="0" w:color="auto"/>
              <w:right w:val="single" w:sz="4" w:space="0" w:color="auto"/>
            </w:tcBorders>
          </w:tcPr>
          <w:p w14:paraId="2C381A4E"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DB6B0F" w:rsidRPr="00DB6B0F" w14:paraId="3BCBD51B" w14:textId="77777777" w:rsidTr="00DB6B0F">
        <w:trPr>
          <w:trHeight w:val="20"/>
          <w:jc w:val="center"/>
        </w:trPr>
        <w:tc>
          <w:tcPr>
            <w:tcW w:w="1234" w:type="dxa"/>
            <w:vMerge w:val="restart"/>
            <w:tcBorders>
              <w:left w:val="single" w:sz="4" w:space="0" w:color="auto"/>
              <w:right w:val="single" w:sz="4" w:space="0" w:color="auto"/>
            </w:tcBorders>
            <w:vAlign w:val="center"/>
          </w:tcPr>
          <w:p w14:paraId="2116F7C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Этап совершен-</w:t>
            </w:r>
            <w:proofErr w:type="spellStart"/>
            <w:r w:rsidRPr="00DB6B0F">
              <w:rPr>
                <w:rFonts w:ascii="Times New Roman" w:hAnsi="Times New Roman" w:cs="Times New Roman"/>
                <w:sz w:val="26"/>
                <w:szCs w:val="26"/>
              </w:rPr>
              <w:t>ствования</w:t>
            </w:r>
            <w:proofErr w:type="spellEnd"/>
            <w:r w:rsidRPr="00DB6B0F">
              <w:rPr>
                <w:rFonts w:ascii="Times New Roman" w:hAnsi="Times New Roman" w:cs="Times New Roman"/>
                <w:sz w:val="26"/>
                <w:szCs w:val="26"/>
              </w:rPr>
              <w:t xml:space="preserve"> спортивного мастерства</w:t>
            </w:r>
          </w:p>
        </w:tc>
        <w:tc>
          <w:tcPr>
            <w:tcW w:w="2726" w:type="dxa"/>
            <w:tcBorders>
              <w:top w:val="single" w:sz="4" w:space="0" w:color="auto"/>
              <w:left w:val="single" w:sz="4" w:space="0" w:color="auto"/>
              <w:bottom w:val="single" w:sz="4" w:space="0" w:color="auto"/>
              <w:right w:val="single" w:sz="4" w:space="0" w:color="auto"/>
            </w:tcBorders>
            <w:vAlign w:val="center"/>
          </w:tcPr>
          <w:p w14:paraId="092B6BAD" w14:textId="77777777" w:rsidR="00DB6B0F" w:rsidRPr="00DB6B0F" w:rsidRDefault="00DB6B0F" w:rsidP="00283A6D">
            <w:pPr>
              <w:tabs>
                <w:tab w:val="left" w:pos="5812"/>
              </w:tabs>
              <w:ind w:left="57"/>
              <w:contextualSpacing/>
              <w:mirrorIndents/>
              <w:jc w:val="center"/>
              <w:rPr>
                <w:rFonts w:ascii="Times New Roman" w:hAnsi="Times New Roman" w:cs="Times New Roman"/>
                <w:bCs/>
                <w:sz w:val="26"/>
                <w:szCs w:val="26"/>
              </w:rPr>
            </w:pPr>
            <w:r w:rsidRPr="00DB6B0F">
              <w:rPr>
                <w:rFonts w:ascii="Times New Roman" w:hAnsi="Times New Roman" w:cs="Times New Roman"/>
                <w:bCs/>
                <w:sz w:val="26"/>
                <w:szCs w:val="26"/>
              </w:rPr>
              <w:t>Всего на этапе совершенствования спортивного мастерства:</w:t>
            </w:r>
          </w:p>
        </w:tc>
        <w:tc>
          <w:tcPr>
            <w:tcW w:w="1329" w:type="dxa"/>
            <w:tcBorders>
              <w:top w:val="single" w:sz="4" w:space="0" w:color="auto"/>
              <w:left w:val="single" w:sz="4" w:space="0" w:color="auto"/>
              <w:bottom w:val="single" w:sz="4" w:space="0" w:color="auto"/>
              <w:right w:val="single" w:sz="4" w:space="0" w:color="auto"/>
            </w:tcBorders>
            <w:vAlign w:val="center"/>
          </w:tcPr>
          <w:p w14:paraId="61CE870A" w14:textId="77777777" w:rsidR="00DB6B0F" w:rsidRPr="00DB6B0F" w:rsidRDefault="00DB6B0F" w:rsidP="00283A6D">
            <w:pPr>
              <w:tabs>
                <w:tab w:val="left" w:pos="5812"/>
              </w:tabs>
              <w:ind w:left="57"/>
              <w:contextualSpacing/>
              <w:mirrorIndents/>
              <w:jc w:val="center"/>
              <w:rPr>
                <w:rFonts w:ascii="Times New Roman" w:hAnsi="Times New Roman" w:cs="Times New Roman"/>
                <w:bCs/>
                <w:sz w:val="26"/>
                <w:szCs w:val="26"/>
              </w:rPr>
            </w:pPr>
            <w:r w:rsidRPr="00DB6B0F">
              <w:rPr>
                <w:rFonts w:ascii="Times New Roman" w:hAnsi="Times New Roman" w:cs="Times New Roman"/>
                <w:bCs/>
                <w:sz w:val="26"/>
                <w:szCs w:val="26"/>
                <w:shd w:val="clear" w:color="auto" w:fill="FFFFFF"/>
              </w:rPr>
              <w:t>≈</w:t>
            </w:r>
            <w:r w:rsidRPr="00DB6B0F">
              <w:rPr>
                <w:rFonts w:ascii="Times New Roman" w:hAnsi="Times New Roman" w:cs="Times New Roman"/>
                <w:bCs/>
                <w:sz w:val="26"/>
                <w:szCs w:val="26"/>
              </w:rPr>
              <w:t xml:space="preserve"> 1200</w:t>
            </w:r>
          </w:p>
        </w:tc>
        <w:tc>
          <w:tcPr>
            <w:tcW w:w="1473" w:type="dxa"/>
            <w:tcBorders>
              <w:top w:val="single" w:sz="4" w:space="0" w:color="auto"/>
              <w:left w:val="single" w:sz="4" w:space="0" w:color="auto"/>
              <w:bottom w:val="single" w:sz="4" w:space="0" w:color="auto"/>
              <w:right w:val="single" w:sz="4" w:space="0" w:color="auto"/>
            </w:tcBorders>
            <w:vAlign w:val="center"/>
          </w:tcPr>
          <w:p w14:paraId="4B1F778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7647" w:type="dxa"/>
            <w:gridSpan w:val="2"/>
            <w:tcBorders>
              <w:top w:val="single" w:sz="4" w:space="0" w:color="auto"/>
              <w:left w:val="single" w:sz="4" w:space="0" w:color="auto"/>
              <w:bottom w:val="single" w:sz="4" w:space="0" w:color="auto"/>
              <w:right w:val="single" w:sz="4" w:space="0" w:color="auto"/>
            </w:tcBorders>
          </w:tcPr>
          <w:p w14:paraId="113866C9"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r>
      <w:tr w:rsidR="00DB6B0F" w:rsidRPr="00DB6B0F" w14:paraId="6ACC0D2B" w14:textId="77777777" w:rsidTr="00DB6B0F">
        <w:trPr>
          <w:trHeight w:val="20"/>
          <w:jc w:val="center"/>
        </w:trPr>
        <w:tc>
          <w:tcPr>
            <w:tcW w:w="1234" w:type="dxa"/>
            <w:vMerge/>
            <w:tcBorders>
              <w:left w:val="single" w:sz="4" w:space="0" w:color="auto"/>
              <w:right w:val="single" w:sz="4" w:space="0" w:color="auto"/>
            </w:tcBorders>
            <w:vAlign w:val="center"/>
          </w:tcPr>
          <w:p w14:paraId="15BB4D78"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4D97B43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Олимпийское движение. Роль и место физической культуры в обществе. Состояние современного спорта</w:t>
            </w:r>
          </w:p>
        </w:tc>
        <w:tc>
          <w:tcPr>
            <w:tcW w:w="1329" w:type="dxa"/>
            <w:tcBorders>
              <w:top w:val="single" w:sz="4" w:space="0" w:color="auto"/>
              <w:left w:val="single" w:sz="4" w:space="0" w:color="auto"/>
              <w:bottom w:val="single" w:sz="4" w:space="0" w:color="auto"/>
              <w:right w:val="single" w:sz="4" w:space="0" w:color="auto"/>
            </w:tcBorders>
            <w:vAlign w:val="center"/>
          </w:tcPr>
          <w:p w14:paraId="4FE9374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200</w:t>
            </w:r>
          </w:p>
        </w:tc>
        <w:tc>
          <w:tcPr>
            <w:tcW w:w="1473" w:type="dxa"/>
            <w:tcBorders>
              <w:top w:val="single" w:sz="4" w:space="0" w:color="auto"/>
              <w:left w:val="single" w:sz="4" w:space="0" w:color="auto"/>
              <w:bottom w:val="single" w:sz="4" w:space="0" w:color="auto"/>
              <w:right w:val="single" w:sz="4" w:space="0" w:color="auto"/>
            </w:tcBorders>
            <w:vAlign w:val="center"/>
          </w:tcPr>
          <w:p w14:paraId="40F9CF4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сентябрь</w:t>
            </w:r>
          </w:p>
        </w:tc>
        <w:tc>
          <w:tcPr>
            <w:tcW w:w="7647" w:type="dxa"/>
            <w:gridSpan w:val="2"/>
            <w:tcBorders>
              <w:top w:val="single" w:sz="4" w:space="0" w:color="auto"/>
              <w:left w:val="single" w:sz="4" w:space="0" w:color="auto"/>
              <w:bottom w:val="single" w:sz="4" w:space="0" w:color="auto"/>
              <w:right w:val="single" w:sz="4" w:space="0" w:color="auto"/>
            </w:tcBorders>
          </w:tcPr>
          <w:p w14:paraId="4A9254CD"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DB6B0F">
              <w:rPr>
                <w:rFonts w:ascii="Times New Roman" w:hAnsi="Times New Roman" w:cs="Times New Roman"/>
                <w:sz w:val="26"/>
                <w:szCs w:val="26"/>
              </w:rPr>
              <w:t xml:space="preserve">спортивных </w:t>
            </w:r>
            <w:r w:rsidRPr="00DB6B0F">
              <w:rPr>
                <w:rFonts w:ascii="Times New Roman" w:hAnsi="Times New Roman" w:cs="Times New Roman"/>
                <w:sz w:val="26"/>
                <w:szCs w:val="26"/>
                <w:shd w:val="clear" w:color="auto" w:fill="FFFFFF"/>
              </w:rPr>
              <w:t>соревнований, в том числе, по виду спорта.</w:t>
            </w:r>
          </w:p>
        </w:tc>
      </w:tr>
      <w:tr w:rsidR="00DB6B0F" w:rsidRPr="00DB6B0F" w14:paraId="1B918316" w14:textId="77777777" w:rsidTr="00DB6B0F">
        <w:trPr>
          <w:trHeight w:val="373"/>
          <w:jc w:val="center"/>
        </w:trPr>
        <w:tc>
          <w:tcPr>
            <w:tcW w:w="1234" w:type="dxa"/>
            <w:vMerge/>
            <w:tcBorders>
              <w:left w:val="single" w:sz="4" w:space="0" w:color="auto"/>
              <w:right w:val="single" w:sz="4" w:space="0" w:color="auto"/>
            </w:tcBorders>
            <w:vAlign w:val="center"/>
            <w:hideMark/>
          </w:tcPr>
          <w:p w14:paraId="31221C83"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04ACAB08"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Профилактика травматизма. Перетренированность/</w:t>
            </w:r>
            <w:r w:rsidRPr="00DB6B0F">
              <w:rPr>
                <w:rFonts w:ascii="Times New Roman" w:hAnsi="Times New Roman" w:cs="Times New Roman"/>
                <w:sz w:val="26"/>
                <w:szCs w:val="26"/>
              </w:rPr>
              <w:br/>
            </w:r>
            <w:proofErr w:type="spellStart"/>
            <w:r w:rsidRPr="00DB6B0F">
              <w:rPr>
                <w:rFonts w:ascii="Times New Roman" w:hAnsi="Times New Roman" w:cs="Times New Roman"/>
                <w:sz w:val="26"/>
                <w:szCs w:val="26"/>
              </w:rPr>
              <w:t>недотренированность</w:t>
            </w:r>
            <w:proofErr w:type="spellEnd"/>
          </w:p>
        </w:tc>
        <w:tc>
          <w:tcPr>
            <w:tcW w:w="1329" w:type="dxa"/>
            <w:tcBorders>
              <w:top w:val="single" w:sz="4" w:space="0" w:color="auto"/>
              <w:left w:val="single" w:sz="4" w:space="0" w:color="auto"/>
              <w:bottom w:val="single" w:sz="4" w:space="0" w:color="auto"/>
              <w:right w:val="single" w:sz="4" w:space="0" w:color="auto"/>
            </w:tcBorders>
            <w:vAlign w:val="center"/>
          </w:tcPr>
          <w:p w14:paraId="6F29F26C"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200</w:t>
            </w:r>
          </w:p>
        </w:tc>
        <w:tc>
          <w:tcPr>
            <w:tcW w:w="1473" w:type="dxa"/>
            <w:tcBorders>
              <w:top w:val="single" w:sz="4" w:space="0" w:color="auto"/>
              <w:left w:val="single" w:sz="4" w:space="0" w:color="auto"/>
              <w:bottom w:val="single" w:sz="4" w:space="0" w:color="auto"/>
              <w:right w:val="single" w:sz="4" w:space="0" w:color="auto"/>
            </w:tcBorders>
            <w:vAlign w:val="center"/>
            <w:hideMark/>
          </w:tcPr>
          <w:p w14:paraId="374612FE"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октябрь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16537A8F" w14:textId="77777777" w:rsidR="00DB6B0F" w:rsidRPr="00DB6B0F" w:rsidRDefault="00DB6B0F" w:rsidP="00283A6D">
            <w:pPr>
              <w:pStyle w:val="1"/>
              <w:shd w:val="clear" w:color="auto" w:fill="FFFFFF"/>
              <w:tabs>
                <w:tab w:val="left" w:pos="5812"/>
              </w:tabs>
              <w:ind w:left="57"/>
              <w:contextualSpacing/>
              <w:mirrorIndents/>
              <w:jc w:val="both"/>
              <w:textAlignment w:val="baseline"/>
              <w:rPr>
                <w:sz w:val="26"/>
                <w:szCs w:val="26"/>
              </w:rPr>
            </w:pPr>
            <w:r w:rsidRPr="00DB6B0F">
              <w:rPr>
                <w:sz w:val="26"/>
                <w:szCs w:val="26"/>
              </w:rPr>
              <w:t>Понятие травматизма. Синдром «перетренированности». Принципы спортивной подготовки.</w:t>
            </w:r>
          </w:p>
        </w:tc>
      </w:tr>
      <w:tr w:rsidR="00DB6B0F" w:rsidRPr="00DB6B0F" w14:paraId="5A61BE3F" w14:textId="77777777" w:rsidTr="00DB6B0F">
        <w:trPr>
          <w:trHeight w:val="850"/>
          <w:jc w:val="center"/>
        </w:trPr>
        <w:tc>
          <w:tcPr>
            <w:tcW w:w="1234" w:type="dxa"/>
            <w:vMerge/>
            <w:tcBorders>
              <w:left w:val="single" w:sz="4" w:space="0" w:color="auto"/>
              <w:right w:val="single" w:sz="4" w:space="0" w:color="auto"/>
            </w:tcBorders>
            <w:vAlign w:val="center"/>
            <w:hideMark/>
          </w:tcPr>
          <w:p w14:paraId="385EB33E"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240F199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Учет соревновательной деятельности, самоанализ обучающегося</w:t>
            </w:r>
          </w:p>
        </w:tc>
        <w:tc>
          <w:tcPr>
            <w:tcW w:w="1329" w:type="dxa"/>
            <w:tcBorders>
              <w:top w:val="single" w:sz="4" w:space="0" w:color="auto"/>
              <w:left w:val="single" w:sz="4" w:space="0" w:color="auto"/>
              <w:bottom w:val="single" w:sz="4" w:space="0" w:color="auto"/>
              <w:right w:val="single" w:sz="4" w:space="0" w:color="auto"/>
            </w:tcBorders>
            <w:vAlign w:val="center"/>
          </w:tcPr>
          <w:p w14:paraId="72561F1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200</w:t>
            </w:r>
          </w:p>
        </w:tc>
        <w:tc>
          <w:tcPr>
            <w:tcW w:w="1473" w:type="dxa"/>
            <w:tcBorders>
              <w:top w:val="single" w:sz="4" w:space="0" w:color="auto"/>
              <w:left w:val="single" w:sz="4" w:space="0" w:color="auto"/>
              <w:bottom w:val="single" w:sz="4" w:space="0" w:color="auto"/>
              <w:right w:val="single" w:sz="4" w:space="0" w:color="auto"/>
            </w:tcBorders>
            <w:vAlign w:val="center"/>
            <w:hideMark/>
          </w:tcPr>
          <w:p w14:paraId="6CF439CE"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ноябрь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705A7C5C"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DB6B0F" w:rsidRPr="00DB6B0F" w14:paraId="46C797FE" w14:textId="77777777" w:rsidTr="00DB6B0F">
        <w:trPr>
          <w:trHeight w:val="20"/>
          <w:jc w:val="center"/>
        </w:trPr>
        <w:tc>
          <w:tcPr>
            <w:tcW w:w="1234" w:type="dxa"/>
            <w:vMerge/>
            <w:tcBorders>
              <w:left w:val="single" w:sz="4" w:space="0" w:color="auto"/>
              <w:right w:val="single" w:sz="4" w:space="0" w:color="auto"/>
            </w:tcBorders>
            <w:vAlign w:val="center"/>
            <w:hideMark/>
          </w:tcPr>
          <w:p w14:paraId="72CC5538"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23EE397C"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Психологическая подготовка</w:t>
            </w:r>
          </w:p>
        </w:tc>
        <w:tc>
          <w:tcPr>
            <w:tcW w:w="1329" w:type="dxa"/>
            <w:tcBorders>
              <w:top w:val="single" w:sz="4" w:space="0" w:color="auto"/>
              <w:left w:val="single" w:sz="4" w:space="0" w:color="auto"/>
              <w:bottom w:val="single" w:sz="4" w:space="0" w:color="auto"/>
              <w:right w:val="single" w:sz="4" w:space="0" w:color="auto"/>
            </w:tcBorders>
            <w:vAlign w:val="center"/>
          </w:tcPr>
          <w:p w14:paraId="05201282"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200</w:t>
            </w:r>
          </w:p>
        </w:tc>
        <w:tc>
          <w:tcPr>
            <w:tcW w:w="1473" w:type="dxa"/>
            <w:tcBorders>
              <w:top w:val="single" w:sz="4" w:space="0" w:color="auto"/>
              <w:left w:val="single" w:sz="4" w:space="0" w:color="auto"/>
              <w:bottom w:val="single" w:sz="4" w:space="0" w:color="auto"/>
              <w:right w:val="single" w:sz="4" w:space="0" w:color="auto"/>
            </w:tcBorders>
            <w:vAlign w:val="center"/>
            <w:hideMark/>
          </w:tcPr>
          <w:p w14:paraId="3A72AB24"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декабрь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5C1C5A78"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DB6B0F" w:rsidRPr="00DB6B0F" w14:paraId="4B86F4B3" w14:textId="77777777" w:rsidTr="00DB6B0F">
        <w:trPr>
          <w:trHeight w:val="20"/>
          <w:jc w:val="center"/>
        </w:trPr>
        <w:tc>
          <w:tcPr>
            <w:tcW w:w="1234" w:type="dxa"/>
            <w:vMerge/>
            <w:tcBorders>
              <w:left w:val="single" w:sz="4" w:space="0" w:color="auto"/>
              <w:right w:val="single" w:sz="4" w:space="0" w:color="auto"/>
            </w:tcBorders>
            <w:vAlign w:val="center"/>
            <w:hideMark/>
          </w:tcPr>
          <w:p w14:paraId="721EC26A"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hideMark/>
          </w:tcPr>
          <w:p w14:paraId="21153FDD"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Подготовка обучающегося как многокомпонентный процесс</w:t>
            </w:r>
          </w:p>
        </w:tc>
        <w:tc>
          <w:tcPr>
            <w:tcW w:w="1329" w:type="dxa"/>
            <w:tcBorders>
              <w:top w:val="single" w:sz="4" w:space="0" w:color="auto"/>
              <w:left w:val="single" w:sz="4" w:space="0" w:color="auto"/>
              <w:bottom w:val="single" w:sz="4" w:space="0" w:color="auto"/>
              <w:right w:val="single" w:sz="4" w:space="0" w:color="auto"/>
            </w:tcBorders>
            <w:vAlign w:val="center"/>
          </w:tcPr>
          <w:p w14:paraId="473FD5B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200</w:t>
            </w:r>
          </w:p>
        </w:tc>
        <w:tc>
          <w:tcPr>
            <w:tcW w:w="1473" w:type="dxa"/>
            <w:tcBorders>
              <w:top w:val="single" w:sz="4" w:space="0" w:color="auto"/>
              <w:left w:val="single" w:sz="4" w:space="0" w:color="auto"/>
              <w:bottom w:val="single" w:sz="4" w:space="0" w:color="auto"/>
              <w:right w:val="single" w:sz="4" w:space="0" w:color="auto"/>
            </w:tcBorders>
            <w:vAlign w:val="center"/>
            <w:hideMark/>
          </w:tcPr>
          <w:p w14:paraId="76F7359B"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январь</w:t>
            </w:r>
          </w:p>
        </w:tc>
        <w:tc>
          <w:tcPr>
            <w:tcW w:w="7647" w:type="dxa"/>
            <w:gridSpan w:val="2"/>
            <w:tcBorders>
              <w:top w:val="single" w:sz="4" w:space="0" w:color="auto"/>
              <w:left w:val="single" w:sz="4" w:space="0" w:color="auto"/>
              <w:bottom w:val="single" w:sz="4" w:space="0" w:color="auto"/>
              <w:right w:val="single" w:sz="4" w:space="0" w:color="auto"/>
            </w:tcBorders>
            <w:hideMark/>
          </w:tcPr>
          <w:p w14:paraId="04D070E0"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 xml:space="preserve">Современные тенденции совершенствования системы спортивной тренировки. </w:t>
            </w:r>
            <w:r w:rsidRPr="00DB6B0F">
              <w:rPr>
                <w:rFonts w:ascii="Times New Roman" w:hAnsi="Times New Roman" w:cs="Times New Roman"/>
                <w:sz w:val="26"/>
                <w:szCs w:val="26"/>
                <w:shd w:val="clear" w:color="auto" w:fill="FFFFFF"/>
              </w:rPr>
              <w:t xml:space="preserve">Спортивные результаты – специфический и интегральный продукт соревновательной деятельности. Система </w:t>
            </w:r>
            <w:r w:rsidRPr="00DB6B0F">
              <w:rPr>
                <w:rFonts w:ascii="Times New Roman" w:hAnsi="Times New Roman" w:cs="Times New Roman"/>
                <w:sz w:val="26"/>
                <w:szCs w:val="26"/>
              </w:rPr>
              <w:t xml:space="preserve">спортивных </w:t>
            </w:r>
            <w:r w:rsidRPr="00DB6B0F">
              <w:rPr>
                <w:rFonts w:ascii="Times New Roman" w:hAnsi="Times New Roman" w:cs="Times New Roman"/>
                <w:sz w:val="26"/>
                <w:szCs w:val="26"/>
                <w:shd w:val="clear" w:color="auto" w:fill="FFFFFF"/>
              </w:rPr>
              <w:t>соревнований. Система спортивной тренировки. Основные направления спортивной тренировки.</w:t>
            </w:r>
          </w:p>
        </w:tc>
      </w:tr>
      <w:tr w:rsidR="00DB6B0F" w:rsidRPr="00DB6B0F" w14:paraId="2A0A913B" w14:textId="77777777" w:rsidTr="00DB6B0F">
        <w:trPr>
          <w:trHeight w:val="20"/>
          <w:jc w:val="center"/>
        </w:trPr>
        <w:tc>
          <w:tcPr>
            <w:tcW w:w="1234" w:type="dxa"/>
            <w:vMerge/>
            <w:tcBorders>
              <w:left w:val="single" w:sz="4" w:space="0" w:color="auto"/>
              <w:right w:val="single" w:sz="4" w:space="0" w:color="auto"/>
            </w:tcBorders>
            <w:vAlign w:val="center"/>
          </w:tcPr>
          <w:p w14:paraId="13666121"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59A8EA4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Спортивные соревнования как функциональное и структурное ядро спорта</w:t>
            </w:r>
          </w:p>
        </w:tc>
        <w:tc>
          <w:tcPr>
            <w:tcW w:w="1329" w:type="dxa"/>
            <w:tcBorders>
              <w:top w:val="single" w:sz="4" w:space="0" w:color="auto"/>
              <w:left w:val="single" w:sz="4" w:space="0" w:color="auto"/>
              <w:bottom w:val="single" w:sz="4" w:space="0" w:color="auto"/>
              <w:right w:val="single" w:sz="4" w:space="0" w:color="auto"/>
            </w:tcBorders>
            <w:vAlign w:val="center"/>
          </w:tcPr>
          <w:p w14:paraId="402FB374"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shd w:val="clear" w:color="auto" w:fill="FFFFFF"/>
              </w:rPr>
              <w:t>≈</w:t>
            </w:r>
            <w:r w:rsidRPr="00DB6B0F">
              <w:rPr>
                <w:rFonts w:ascii="Times New Roman" w:hAnsi="Times New Roman" w:cs="Times New Roman"/>
                <w:bCs/>
                <w:sz w:val="26"/>
                <w:szCs w:val="26"/>
              </w:rPr>
              <w:t xml:space="preserve"> </w:t>
            </w:r>
            <w:r w:rsidRPr="00DB6B0F">
              <w:rPr>
                <w:rFonts w:ascii="Times New Roman" w:hAnsi="Times New Roman" w:cs="Times New Roman"/>
                <w:sz w:val="26"/>
                <w:szCs w:val="26"/>
              </w:rPr>
              <w:t>200</w:t>
            </w:r>
          </w:p>
        </w:tc>
        <w:tc>
          <w:tcPr>
            <w:tcW w:w="1473" w:type="dxa"/>
            <w:tcBorders>
              <w:top w:val="single" w:sz="4" w:space="0" w:color="auto"/>
              <w:left w:val="single" w:sz="4" w:space="0" w:color="auto"/>
              <w:bottom w:val="single" w:sz="4" w:space="0" w:color="auto"/>
              <w:right w:val="single" w:sz="4" w:space="0" w:color="auto"/>
            </w:tcBorders>
            <w:vAlign w:val="center"/>
          </w:tcPr>
          <w:p w14:paraId="01043BF1"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февраль-май</w:t>
            </w:r>
          </w:p>
        </w:tc>
        <w:tc>
          <w:tcPr>
            <w:tcW w:w="7647" w:type="dxa"/>
            <w:gridSpan w:val="2"/>
            <w:tcBorders>
              <w:top w:val="single" w:sz="4" w:space="0" w:color="auto"/>
              <w:left w:val="single" w:sz="4" w:space="0" w:color="auto"/>
              <w:bottom w:val="single" w:sz="4" w:space="0" w:color="auto"/>
              <w:right w:val="single" w:sz="4" w:space="0" w:color="auto"/>
            </w:tcBorders>
          </w:tcPr>
          <w:p w14:paraId="1A7C3504"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DB6B0F" w:rsidRPr="00DB6B0F" w14:paraId="7F8E6432" w14:textId="77777777" w:rsidTr="00DB6B0F">
        <w:trPr>
          <w:trHeight w:val="20"/>
          <w:jc w:val="center"/>
        </w:trPr>
        <w:tc>
          <w:tcPr>
            <w:tcW w:w="1234" w:type="dxa"/>
            <w:vMerge/>
            <w:tcBorders>
              <w:left w:val="single" w:sz="4" w:space="0" w:color="auto"/>
              <w:bottom w:val="single" w:sz="4" w:space="0" w:color="auto"/>
              <w:right w:val="single" w:sz="4" w:space="0" w:color="auto"/>
            </w:tcBorders>
            <w:vAlign w:val="center"/>
          </w:tcPr>
          <w:p w14:paraId="72723AF1" w14:textId="77777777" w:rsidR="00DB6B0F" w:rsidRPr="00DB6B0F" w:rsidRDefault="00DB6B0F" w:rsidP="00283A6D">
            <w:pPr>
              <w:tabs>
                <w:tab w:val="left" w:pos="5812"/>
              </w:tabs>
              <w:ind w:left="57"/>
              <w:contextualSpacing/>
              <w:mirrorIndents/>
              <w:rPr>
                <w:rFonts w:ascii="Times New Roman" w:hAnsi="Times New Roman" w:cs="Times New Roman"/>
                <w:sz w:val="26"/>
                <w:szCs w:val="26"/>
              </w:rPr>
            </w:pPr>
          </w:p>
        </w:tc>
        <w:tc>
          <w:tcPr>
            <w:tcW w:w="2726" w:type="dxa"/>
            <w:tcBorders>
              <w:top w:val="single" w:sz="4" w:space="0" w:color="auto"/>
              <w:left w:val="single" w:sz="4" w:space="0" w:color="auto"/>
              <w:bottom w:val="single" w:sz="4" w:space="0" w:color="auto"/>
              <w:right w:val="single" w:sz="4" w:space="0" w:color="auto"/>
            </w:tcBorders>
            <w:vAlign w:val="center"/>
          </w:tcPr>
          <w:p w14:paraId="234C2215"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Восстановительные средства и мероприятия</w:t>
            </w:r>
          </w:p>
        </w:tc>
        <w:tc>
          <w:tcPr>
            <w:tcW w:w="2802" w:type="dxa"/>
            <w:gridSpan w:val="2"/>
            <w:tcBorders>
              <w:top w:val="single" w:sz="4" w:space="0" w:color="auto"/>
              <w:left w:val="single" w:sz="4" w:space="0" w:color="auto"/>
              <w:bottom w:val="single" w:sz="4" w:space="0" w:color="auto"/>
              <w:right w:val="single" w:sz="4" w:space="0" w:color="auto"/>
            </w:tcBorders>
            <w:vAlign w:val="center"/>
          </w:tcPr>
          <w:p w14:paraId="3AC43880" w14:textId="77777777" w:rsidR="00DB6B0F" w:rsidRPr="00DB6B0F" w:rsidRDefault="00DB6B0F" w:rsidP="00283A6D">
            <w:pPr>
              <w:tabs>
                <w:tab w:val="left" w:pos="5812"/>
              </w:tabs>
              <w:ind w:left="57"/>
              <w:contextualSpacing/>
              <w:mirrorIndents/>
              <w:jc w:val="center"/>
              <w:rPr>
                <w:rFonts w:ascii="Times New Roman" w:hAnsi="Times New Roman" w:cs="Times New Roman"/>
                <w:sz w:val="26"/>
                <w:szCs w:val="26"/>
              </w:rPr>
            </w:pPr>
            <w:r w:rsidRPr="00DB6B0F">
              <w:rPr>
                <w:rFonts w:ascii="Times New Roman" w:hAnsi="Times New Roman" w:cs="Times New Roman"/>
                <w:sz w:val="26"/>
                <w:szCs w:val="26"/>
              </w:rPr>
              <w:t>в переходный период спортивной подготовки</w:t>
            </w:r>
          </w:p>
        </w:tc>
        <w:tc>
          <w:tcPr>
            <w:tcW w:w="7647" w:type="dxa"/>
            <w:gridSpan w:val="2"/>
            <w:tcBorders>
              <w:top w:val="single" w:sz="4" w:space="0" w:color="auto"/>
              <w:left w:val="single" w:sz="4" w:space="0" w:color="auto"/>
              <w:bottom w:val="single" w:sz="4" w:space="0" w:color="auto"/>
              <w:right w:val="single" w:sz="4" w:space="0" w:color="auto"/>
            </w:tcBorders>
          </w:tcPr>
          <w:p w14:paraId="14B85B2C" w14:textId="77777777" w:rsidR="00DB6B0F" w:rsidRPr="00DB6B0F" w:rsidRDefault="00DB6B0F" w:rsidP="00283A6D">
            <w:pPr>
              <w:tabs>
                <w:tab w:val="left" w:pos="5812"/>
              </w:tabs>
              <w:ind w:left="57"/>
              <w:contextualSpacing/>
              <w:mirrorIndents/>
              <w:jc w:val="both"/>
              <w:rPr>
                <w:rFonts w:ascii="Times New Roman" w:hAnsi="Times New Roman" w:cs="Times New Roman"/>
                <w:sz w:val="26"/>
                <w:szCs w:val="26"/>
              </w:rPr>
            </w:pPr>
            <w:r w:rsidRPr="00DB6B0F">
              <w:rPr>
                <w:rFonts w:ascii="Times New Roman" w:hAnsi="Times New Roman" w:cs="Times New Roman"/>
                <w:sz w:val="26"/>
                <w:szCs w:val="26"/>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bl>
    <w:p w14:paraId="741F6D17" w14:textId="77777777" w:rsidR="00DB6B0F" w:rsidRDefault="00DB6B0F" w:rsidP="005C0D11">
      <w:pPr>
        <w:pStyle w:val="af6"/>
        <w:spacing w:after="0" w:line="240" w:lineRule="auto"/>
        <w:ind w:left="708"/>
        <w:rPr>
          <w:rFonts w:ascii="Times New Roman" w:eastAsia="Times New Roman" w:hAnsi="Times New Roman" w:cs="Times New Roman"/>
          <w:b/>
          <w:color w:val="FF0000"/>
          <w:sz w:val="28"/>
          <w:szCs w:val="28"/>
          <w:lang w:eastAsia="ru-RU"/>
        </w:rPr>
        <w:sectPr w:rsidR="00DB6B0F" w:rsidSect="00DB6B0F">
          <w:pgSz w:w="16838" w:h="11906" w:orient="landscape"/>
          <w:pgMar w:top="567" w:right="1134" w:bottom="1134" w:left="1134" w:header="709" w:footer="709" w:gutter="0"/>
          <w:pgNumType w:start="2"/>
          <w:cols w:space="720"/>
          <w:formProt w:val="0"/>
          <w:docGrid w:linePitch="299"/>
        </w:sectPr>
      </w:pPr>
    </w:p>
    <w:p w14:paraId="4E548622" w14:textId="1A8CB453" w:rsidR="00AE2AAF" w:rsidRPr="00F25328" w:rsidRDefault="001F203C" w:rsidP="007A1CC4">
      <w:pPr>
        <w:pStyle w:val="af6"/>
        <w:numPr>
          <w:ilvl w:val="0"/>
          <w:numId w:val="6"/>
        </w:numPr>
        <w:spacing w:after="0" w:line="240" w:lineRule="auto"/>
        <w:jc w:val="center"/>
        <w:rPr>
          <w:rFonts w:ascii="Times New Roman" w:eastAsia="Times New Roman" w:hAnsi="Times New Roman" w:cs="Times New Roman"/>
          <w:b/>
          <w:sz w:val="28"/>
          <w:szCs w:val="28"/>
          <w:lang w:eastAsia="ru-RU"/>
        </w:rPr>
      </w:pPr>
      <w:r w:rsidRPr="00F25328">
        <w:rPr>
          <w:rFonts w:ascii="Times New Roman" w:hAnsi="Times New Roman" w:cs="Times New Roman"/>
          <w:b/>
          <w:sz w:val="28"/>
          <w:szCs w:val="28"/>
        </w:rPr>
        <w:lastRenderedPageBreak/>
        <w:t xml:space="preserve">Условия реализации </w:t>
      </w:r>
      <w:r w:rsidRPr="00F25328">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14:paraId="1B487D1C" w14:textId="33B3B477" w:rsidR="004346BE" w:rsidRPr="00F25328" w:rsidRDefault="00CF56F4" w:rsidP="004346BE">
      <w:pPr>
        <w:pStyle w:val="ConsPlusNormal"/>
        <w:jc w:val="center"/>
        <w:rPr>
          <w:rFonts w:eastAsia="Times New Roman"/>
          <w:lang w:eastAsia="zh-CN"/>
        </w:rPr>
      </w:pPr>
      <w:r w:rsidRPr="00F25328">
        <w:rPr>
          <w:rFonts w:ascii="Times New Roman" w:hAnsi="Times New Roman" w:cs="Times New Roman"/>
          <w:sz w:val="28"/>
          <w:szCs w:val="28"/>
        </w:rPr>
        <w:t xml:space="preserve">17. </w:t>
      </w:r>
      <w:r w:rsidR="001F203C" w:rsidRPr="00F25328">
        <w:rPr>
          <w:rFonts w:ascii="Times New Roman" w:hAnsi="Times New Roman" w:cs="Times New Roman"/>
          <w:sz w:val="28"/>
          <w:szCs w:val="28"/>
        </w:rPr>
        <w:t>Материально-технические условия реализации Программы</w:t>
      </w:r>
      <w:r w:rsidRPr="00F25328">
        <w:rPr>
          <w:rFonts w:ascii="Times New Roman" w:hAnsi="Times New Roman" w:cs="Times New Roman"/>
          <w:sz w:val="28"/>
          <w:szCs w:val="28"/>
        </w:rPr>
        <w:t xml:space="preserve"> </w:t>
      </w:r>
      <w:r w:rsidRPr="00F25328">
        <w:rPr>
          <w:rFonts w:ascii="Times New Roman" w:eastAsia="Times New Roman" w:hAnsi="Times New Roman" w:cs="Times New Roman"/>
          <w:sz w:val="28"/>
          <w:szCs w:val="28"/>
          <w:lang w:eastAsia="zh-CN"/>
        </w:rPr>
        <w:t>о</w:t>
      </w:r>
      <w:r w:rsidR="004346BE" w:rsidRPr="00F25328">
        <w:rPr>
          <w:rFonts w:ascii="Times New Roman" w:eastAsia="Times New Roman" w:hAnsi="Times New Roman" w:cs="Times New Roman"/>
          <w:sz w:val="28"/>
          <w:szCs w:val="28"/>
          <w:lang w:eastAsia="zh-CN"/>
        </w:rPr>
        <w:t>беспечение оборудованием и спортивным инвентарем, необходимыми</w:t>
      </w:r>
      <w:r w:rsidR="00AD0F61" w:rsidRPr="00F25328">
        <w:rPr>
          <w:rFonts w:ascii="Times New Roman" w:eastAsia="Times New Roman" w:hAnsi="Times New Roman" w:cs="Times New Roman"/>
          <w:sz w:val="28"/>
          <w:szCs w:val="28"/>
          <w:lang w:eastAsia="zh-CN"/>
        </w:rPr>
        <w:t xml:space="preserve"> </w:t>
      </w:r>
      <w:r w:rsidR="004346BE" w:rsidRPr="00F25328">
        <w:rPr>
          <w:rFonts w:ascii="Times New Roman" w:eastAsia="Times New Roman" w:hAnsi="Times New Roman" w:cs="Times New Roman"/>
          <w:sz w:val="28"/>
          <w:szCs w:val="28"/>
          <w:lang w:eastAsia="zh-CN"/>
        </w:rPr>
        <w:t>для прохождения спортивной подготовки</w:t>
      </w:r>
    </w:p>
    <w:p w14:paraId="46F46E6B" w14:textId="77777777" w:rsidR="004346BE" w:rsidRPr="00F25328" w:rsidRDefault="004346BE" w:rsidP="004346BE">
      <w:pPr>
        <w:widowControl w:val="0"/>
        <w:suppressAutoHyphens/>
        <w:spacing w:after="0" w:line="240" w:lineRule="auto"/>
        <w:outlineLvl w:val="1"/>
        <w:rPr>
          <w:rFonts w:ascii="Times New Roman" w:eastAsia="Times New Roman" w:hAnsi="Times New Roman" w:cs="Times New Roman"/>
          <w:sz w:val="28"/>
          <w:szCs w:val="28"/>
          <w:lang w:eastAsia="zh-CN"/>
        </w:rPr>
      </w:pPr>
    </w:p>
    <w:p w14:paraId="2A3CD125" w14:textId="77777777" w:rsidR="004346BE" w:rsidRPr="00F25328" w:rsidRDefault="004346BE" w:rsidP="004346BE">
      <w:pPr>
        <w:widowControl w:val="0"/>
        <w:suppressAutoHyphens/>
        <w:spacing w:after="0" w:line="240" w:lineRule="auto"/>
        <w:jc w:val="right"/>
        <w:outlineLvl w:val="1"/>
        <w:rPr>
          <w:rFonts w:ascii="Arial" w:eastAsia="Times New Roman" w:hAnsi="Arial" w:cs="Arial"/>
          <w:szCs w:val="20"/>
          <w:lang w:eastAsia="zh-CN"/>
        </w:rPr>
      </w:pPr>
      <w:r w:rsidRPr="00F25328">
        <w:rPr>
          <w:rFonts w:ascii="Times New Roman" w:eastAsia="Times New Roman" w:hAnsi="Times New Roman" w:cs="Times New Roman"/>
          <w:sz w:val="28"/>
          <w:szCs w:val="28"/>
          <w:lang w:eastAsia="zh-CN"/>
        </w:rPr>
        <w:t>Таблица № 1</w:t>
      </w:r>
    </w:p>
    <w:p w14:paraId="7A303CD9" w14:textId="77777777" w:rsidR="004346BE" w:rsidRPr="00F25328" w:rsidRDefault="004346BE" w:rsidP="004346BE">
      <w:pPr>
        <w:widowControl w:val="0"/>
        <w:suppressAutoHyphens/>
        <w:spacing w:after="0" w:line="240" w:lineRule="auto"/>
        <w:outlineLvl w:val="1"/>
        <w:rPr>
          <w:rFonts w:ascii="Times New Roman" w:eastAsia="Times New Roman" w:hAnsi="Times New Roman" w:cs="Times New Roman"/>
          <w:sz w:val="28"/>
          <w:szCs w:val="28"/>
          <w:lang w:eastAsia="zh-CN"/>
        </w:rPr>
      </w:pPr>
    </w:p>
    <w:tbl>
      <w:tblPr>
        <w:tblStyle w:val="NormalTable01"/>
        <w:tblW w:w="14560" w:type="dxa"/>
        <w:tblCellMar>
          <w:left w:w="108" w:type="dxa"/>
          <w:right w:w="108" w:type="dxa"/>
        </w:tblCellMar>
        <w:tblLook w:val="01E0" w:firstRow="1" w:lastRow="1" w:firstColumn="1" w:lastColumn="1" w:noHBand="0" w:noVBand="0"/>
      </w:tblPr>
      <w:tblGrid>
        <w:gridCol w:w="594"/>
        <w:gridCol w:w="4851"/>
        <w:gridCol w:w="1467"/>
        <w:gridCol w:w="1924"/>
        <w:gridCol w:w="1263"/>
        <w:gridCol w:w="16"/>
        <w:gridCol w:w="778"/>
        <w:gridCol w:w="696"/>
        <w:gridCol w:w="1630"/>
        <w:gridCol w:w="1341"/>
      </w:tblGrid>
      <w:tr w:rsidR="00F25328" w:rsidRPr="00F25328" w14:paraId="7BA1C4F8" w14:textId="44E93D34" w:rsidTr="00CE696E">
        <w:trPr>
          <w:trHeight w:val="360"/>
        </w:trPr>
        <w:tc>
          <w:tcPr>
            <w:tcW w:w="594" w:type="dxa"/>
            <w:vMerge w:val="restart"/>
            <w:tcBorders>
              <w:top w:val="single" w:sz="4" w:space="0" w:color="000000"/>
              <w:left w:val="single" w:sz="4" w:space="0" w:color="000000"/>
              <w:right w:val="single" w:sz="6" w:space="0" w:color="000000"/>
            </w:tcBorders>
            <w:shd w:val="clear" w:color="auto" w:fill="auto"/>
            <w:vAlign w:val="center"/>
          </w:tcPr>
          <w:p w14:paraId="279B4AD1" w14:textId="77777777" w:rsidR="00CE696E" w:rsidRPr="00F25328" w:rsidRDefault="00CE696E" w:rsidP="004346BE">
            <w:pPr>
              <w:widowControl w:val="0"/>
              <w:spacing w:after="0" w:line="240" w:lineRule="auto"/>
              <w:contextualSpacing/>
              <w:jc w:val="center"/>
              <w:rPr>
                <w:bCs/>
                <w:sz w:val="28"/>
                <w:szCs w:val="28"/>
              </w:rPr>
            </w:pPr>
            <w:r w:rsidRPr="00F25328">
              <w:rPr>
                <w:rFonts w:eastAsia="Calibri"/>
                <w:bCs/>
                <w:sz w:val="28"/>
                <w:szCs w:val="28"/>
              </w:rPr>
              <w:t>№</w:t>
            </w:r>
          </w:p>
          <w:p w14:paraId="0B9202AE" w14:textId="77777777" w:rsidR="00CE696E" w:rsidRPr="00F25328" w:rsidRDefault="00CE696E" w:rsidP="004346BE">
            <w:pPr>
              <w:widowControl w:val="0"/>
              <w:spacing w:after="0" w:line="240" w:lineRule="auto"/>
              <w:contextualSpacing/>
              <w:jc w:val="center"/>
              <w:rPr>
                <w:bCs/>
                <w:sz w:val="28"/>
                <w:szCs w:val="28"/>
              </w:rPr>
            </w:pPr>
            <w:r w:rsidRPr="00F25328">
              <w:rPr>
                <w:rFonts w:eastAsia="Calibri"/>
                <w:bCs/>
                <w:sz w:val="28"/>
                <w:szCs w:val="28"/>
              </w:rPr>
              <w:t>п/п</w:t>
            </w:r>
          </w:p>
        </w:tc>
        <w:tc>
          <w:tcPr>
            <w:tcW w:w="4851" w:type="dxa"/>
            <w:vMerge w:val="restart"/>
            <w:tcBorders>
              <w:top w:val="single" w:sz="4" w:space="0" w:color="000000"/>
              <w:left w:val="single" w:sz="6" w:space="0" w:color="000000"/>
              <w:right w:val="single" w:sz="4" w:space="0" w:color="000000"/>
            </w:tcBorders>
            <w:shd w:val="clear" w:color="auto" w:fill="auto"/>
            <w:vAlign w:val="center"/>
          </w:tcPr>
          <w:p w14:paraId="7B7D7D03" w14:textId="77777777" w:rsidR="00CE696E" w:rsidRPr="00F25328" w:rsidRDefault="00CE696E" w:rsidP="004346BE">
            <w:pPr>
              <w:widowControl w:val="0"/>
              <w:spacing w:after="0" w:line="240" w:lineRule="auto"/>
              <w:contextualSpacing/>
              <w:jc w:val="center"/>
              <w:rPr>
                <w:rFonts w:eastAsia="Calibri"/>
                <w:bCs/>
                <w:sz w:val="28"/>
                <w:szCs w:val="28"/>
              </w:rPr>
            </w:pPr>
            <w:proofErr w:type="spellStart"/>
            <w:r w:rsidRPr="00F25328">
              <w:rPr>
                <w:rFonts w:eastAsia="Calibri"/>
                <w:bCs/>
                <w:sz w:val="28"/>
                <w:szCs w:val="28"/>
              </w:rPr>
              <w:t>Наименование</w:t>
            </w:r>
            <w:proofErr w:type="spellEnd"/>
          </w:p>
        </w:tc>
        <w:tc>
          <w:tcPr>
            <w:tcW w:w="1467" w:type="dxa"/>
            <w:vMerge w:val="restart"/>
            <w:tcBorders>
              <w:top w:val="single" w:sz="4" w:space="0" w:color="000000"/>
              <w:left w:val="single" w:sz="4" w:space="0" w:color="000000"/>
              <w:right w:val="single" w:sz="4" w:space="0" w:color="000000"/>
            </w:tcBorders>
            <w:shd w:val="clear" w:color="auto" w:fill="auto"/>
            <w:vAlign w:val="center"/>
          </w:tcPr>
          <w:p w14:paraId="1831D7F3" w14:textId="2F2097CD" w:rsidR="00CE696E" w:rsidRPr="00F25328" w:rsidRDefault="00CE696E" w:rsidP="00CE696E">
            <w:pPr>
              <w:widowControl w:val="0"/>
              <w:spacing w:after="0" w:line="240" w:lineRule="auto"/>
              <w:ind w:left="-57" w:right="-57"/>
              <w:contextualSpacing/>
              <w:jc w:val="center"/>
              <w:rPr>
                <w:rFonts w:eastAsia="Calibri"/>
                <w:bCs/>
                <w:sz w:val="28"/>
                <w:szCs w:val="28"/>
                <w:lang w:val="ru-RU"/>
              </w:rPr>
            </w:pPr>
            <w:r w:rsidRPr="00F25328">
              <w:rPr>
                <w:rFonts w:eastAsia="Calibri"/>
                <w:bCs/>
                <w:sz w:val="28"/>
                <w:szCs w:val="28"/>
                <w:lang w:val="ru-RU"/>
              </w:rPr>
              <w:t>Единица измерения</w:t>
            </w:r>
          </w:p>
        </w:tc>
        <w:tc>
          <w:tcPr>
            <w:tcW w:w="1924" w:type="dxa"/>
            <w:tcBorders>
              <w:top w:val="single" w:sz="4" w:space="0" w:color="000000"/>
              <w:left w:val="single" w:sz="4" w:space="0" w:color="000000"/>
              <w:right w:val="single" w:sz="4" w:space="0" w:color="000000"/>
            </w:tcBorders>
          </w:tcPr>
          <w:p w14:paraId="14C2BA8D" w14:textId="32849C25" w:rsidR="00CE696E" w:rsidRPr="00F25328" w:rsidRDefault="00CE696E" w:rsidP="004346BE">
            <w:pPr>
              <w:widowControl w:val="0"/>
              <w:spacing w:after="0" w:line="240" w:lineRule="auto"/>
              <w:ind w:left="-113" w:right="-113"/>
              <w:contextualSpacing/>
              <w:jc w:val="center"/>
              <w:rPr>
                <w:rFonts w:eastAsia="Calibri"/>
                <w:bCs/>
                <w:sz w:val="28"/>
                <w:szCs w:val="28"/>
                <w:lang w:val="ru-RU"/>
              </w:rPr>
            </w:pPr>
            <w:r w:rsidRPr="00F25328">
              <w:rPr>
                <w:rFonts w:eastAsia="Calibri"/>
                <w:bCs/>
                <w:sz w:val="28"/>
                <w:szCs w:val="28"/>
                <w:lang w:val="ru-RU"/>
              </w:rPr>
              <w:t>Расчетная единица</w:t>
            </w:r>
          </w:p>
        </w:tc>
        <w:tc>
          <w:tcPr>
            <w:tcW w:w="5724" w:type="dxa"/>
            <w:gridSpan w:val="6"/>
            <w:tcBorders>
              <w:top w:val="single" w:sz="4" w:space="0" w:color="000000"/>
              <w:left w:val="single" w:sz="4" w:space="0" w:color="000000"/>
              <w:bottom w:val="single" w:sz="4" w:space="0" w:color="auto"/>
              <w:right w:val="single" w:sz="4" w:space="0" w:color="000000"/>
            </w:tcBorders>
            <w:shd w:val="clear" w:color="auto" w:fill="auto"/>
            <w:vAlign w:val="center"/>
          </w:tcPr>
          <w:p w14:paraId="42DDD7D8" w14:textId="741C1044" w:rsidR="00CE696E" w:rsidRPr="00F25328" w:rsidRDefault="00CE696E" w:rsidP="004346BE">
            <w:pPr>
              <w:widowControl w:val="0"/>
              <w:spacing w:after="0" w:line="240" w:lineRule="auto"/>
              <w:ind w:left="-113" w:right="-113"/>
              <w:contextualSpacing/>
              <w:jc w:val="center"/>
              <w:rPr>
                <w:rFonts w:eastAsia="Calibri"/>
                <w:bCs/>
                <w:sz w:val="28"/>
                <w:szCs w:val="28"/>
              </w:rPr>
            </w:pPr>
            <w:r w:rsidRPr="00F25328">
              <w:rPr>
                <w:rFonts w:eastAsia="Calibri"/>
                <w:bCs/>
                <w:sz w:val="28"/>
                <w:szCs w:val="28"/>
                <w:lang w:val="ru-RU"/>
              </w:rPr>
              <w:t xml:space="preserve">Спортивные дисциплины </w:t>
            </w:r>
          </w:p>
        </w:tc>
      </w:tr>
      <w:tr w:rsidR="00F25328" w:rsidRPr="00F25328" w14:paraId="0B0158DE" w14:textId="53AE5F25" w:rsidTr="00CE696E">
        <w:trPr>
          <w:trHeight w:val="639"/>
        </w:trPr>
        <w:tc>
          <w:tcPr>
            <w:tcW w:w="594" w:type="dxa"/>
            <w:vMerge/>
            <w:tcBorders>
              <w:left w:val="single" w:sz="4" w:space="0" w:color="000000"/>
              <w:right w:val="single" w:sz="6" w:space="0" w:color="000000"/>
            </w:tcBorders>
            <w:shd w:val="clear" w:color="auto" w:fill="auto"/>
            <w:vAlign w:val="center"/>
          </w:tcPr>
          <w:p w14:paraId="5A93216D" w14:textId="77777777" w:rsidR="00CE696E" w:rsidRPr="00F25328" w:rsidRDefault="00CE696E" w:rsidP="004346BE">
            <w:pPr>
              <w:widowControl w:val="0"/>
              <w:spacing w:after="0" w:line="240" w:lineRule="auto"/>
              <w:contextualSpacing/>
              <w:jc w:val="center"/>
              <w:rPr>
                <w:rFonts w:eastAsia="Calibri"/>
                <w:bCs/>
                <w:sz w:val="28"/>
                <w:szCs w:val="28"/>
              </w:rPr>
            </w:pPr>
          </w:p>
        </w:tc>
        <w:tc>
          <w:tcPr>
            <w:tcW w:w="4851" w:type="dxa"/>
            <w:vMerge/>
            <w:tcBorders>
              <w:left w:val="single" w:sz="6" w:space="0" w:color="000000"/>
              <w:right w:val="single" w:sz="4" w:space="0" w:color="000000"/>
            </w:tcBorders>
            <w:shd w:val="clear" w:color="auto" w:fill="auto"/>
            <w:vAlign w:val="center"/>
          </w:tcPr>
          <w:p w14:paraId="59762B29" w14:textId="77777777" w:rsidR="00CE696E" w:rsidRPr="00F25328" w:rsidRDefault="00CE696E" w:rsidP="004346BE">
            <w:pPr>
              <w:widowControl w:val="0"/>
              <w:spacing w:after="0" w:line="240" w:lineRule="auto"/>
              <w:contextualSpacing/>
              <w:jc w:val="center"/>
              <w:rPr>
                <w:rFonts w:eastAsia="Calibri"/>
                <w:bCs/>
                <w:sz w:val="28"/>
                <w:szCs w:val="28"/>
              </w:rPr>
            </w:pPr>
          </w:p>
        </w:tc>
        <w:tc>
          <w:tcPr>
            <w:tcW w:w="1467" w:type="dxa"/>
            <w:vMerge/>
            <w:tcBorders>
              <w:left w:val="single" w:sz="4" w:space="0" w:color="000000"/>
              <w:right w:val="single" w:sz="4" w:space="0" w:color="000000"/>
            </w:tcBorders>
            <w:shd w:val="clear" w:color="auto" w:fill="auto"/>
            <w:vAlign w:val="center"/>
          </w:tcPr>
          <w:p w14:paraId="2562B88F" w14:textId="77777777" w:rsidR="00CE696E" w:rsidRPr="00F25328" w:rsidRDefault="00CE696E" w:rsidP="004346BE">
            <w:pPr>
              <w:widowControl w:val="0"/>
              <w:spacing w:after="0" w:line="240" w:lineRule="auto"/>
              <w:ind w:left="-57" w:right="-57"/>
              <w:contextualSpacing/>
              <w:jc w:val="center"/>
              <w:rPr>
                <w:rFonts w:eastAsia="Calibri"/>
                <w:bCs/>
                <w:sz w:val="28"/>
                <w:szCs w:val="28"/>
              </w:rPr>
            </w:pPr>
          </w:p>
        </w:tc>
        <w:tc>
          <w:tcPr>
            <w:tcW w:w="1924" w:type="dxa"/>
            <w:vMerge w:val="restart"/>
            <w:tcBorders>
              <w:left w:val="single" w:sz="4" w:space="0" w:color="000000"/>
              <w:right w:val="single" w:sz="4" w:space="0" w:color="000000"/>
            </w:tcBorders>
          </w:tcPr>
          <w:p w14:paraId="52CF0ACF" w14:textId="77777777" w:rsidR="00CE696E" w:rsidRPr="00F25328" w:rsidRDefault="00CE696E" w:rsidP="004346BE">
            <w:pPr>
              <w:widowControl w:val="0"/>
              <w:spacing w:after="0" w:line="240" w:lineRule="auto"/>
              <w:ind w:left="-113" w:right="-113"/>
              <w:contextualSpacing/>
              <w:jc w:val="center"/>
              <w:rPr>
                <w:rFonts w:eastAsia="Calibri"/>
                <w:bCs/>
                <w:sz w:val="28"/>
                <w:szCs w:val="28"/>
              </w:rPr>
            </w:pPr>
          </w:p>
        </w:tc>
        <w:tc>
          <w:tcPr>
            <w:tcW w:w="1263" w:type="dxa"/>
            <w:tcBorders>
              <w:top w:val="single" w:sz="4" w:space="0" w:color="auto"/>
              <w:left w:val="single" w:sz="4" w:space="0" w:color="000000"/>
              <w:bottom w:val="single" w:sz="4" w:space="0" w:color="auto"/>
              <w:right w:val="single" w:sz="4" w:space="0" w:color="auto"/>
            </w:tcBorders>
            <w:shd w:val="clear" w:color="auto" w:fill="auto"/>
            <w:vAlign w:val="center"/>
          </w:tcPr>
          <w:p w14:paraId="10724658" w14:textId="0D7B6B46" w:rsidR="00CE696E" w:rsidRPr="00F25328" w:rsidRDefault="00CE696E" w:rsidP="004346BE">
            <w:pPr>
              <w:widowControl w:val="0"/>
              <w:spacing w:after="0" w:line="240" w:lineRule="auto"/>
              <w:ind w:left="-113" w:right="-113"/>
              <w:contextualSpacing/>
              <w:jc w:val="center"/>
              <w:rPr>
                <w:rFonts w:eastAsia="Calibri"/>
                <w:bCs/>
                <w:lang w:val="ru-RU"/>
              </w:rPr>
            </w:pPr>
            <w:r w:rsidRPr="00F25328">
              <w:rPr>
                <w:rFonts w:eastAsia="Calibri"/>
                <w:bCs/>
                <w:sz w:val="28"/>
                <w:szCs w:val="28"/>
                <w:lang w:val="ru-RU"/>
              </w:rPr>
              <w:t>КЛ</w:t>
            </w:r>
          </w:p>
        </w:tc>
        <w:tc>
          <w:tcPr>
            <w:tcW w:w="79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13E8125" w14:textId="37E05DD5" w:rsidR="00CE696E" w:rsidRPr="00F25328" w:rsidRDefault="00CE696E" w:rsidP="004346BE">
            <w:pPr>
              <w:widowControl w:val="0"/>
              <w:spacing w:after="0" w:line="240" w:lineRule="auto"/>
              <w:ind w:left="-113" w:right="-113"/>
              <w:contextualSpacing/>
              <w:jc w:val="center"/>
              <w:rPr>
                <w:rFonts w:eastAsia="Calibri"/>
                <w:bCs/>
                <w:lang w:val="ru-RU"/>
              </w:rPr>
            </w:pPr>
            <w:r w:rsidRPr="00F25328">
              <w:rPr>
                <w:rFonts w:eastAsia="Calibri"/>
                <w:bCs/>
                <w:lang w:val="ru-RU"/>
              </w:rPr>
              <w:t>БЛ</w:t>
            </w:r>
          </w:p>
        </w:tc>
        <w:tc>
          <w:tcPr>
            <w:tcW w:w="696" w:type="dxa"/>
            <w:tcBorders>
              <w:top w:val="single" w:sz="4" w:space="0" w:color="auto"/>
              <w:left w:val="single" w:sz="4" w:space="0" w:color="auto"/>
              <w:bottom w:val="single" w:sz="4" w:space="0" w:color="auto"/>
              <w:right w:val="single" w:sz="4" w:space="0" w:color="000000"/>
            </w:tcBorders>
          </w:tcPr>
          <w:p w14:paraId="30F65D8A" w14:textId="27865B61" w:rsidR="00CE696E" w:rsidRPr="00F25328" w:rsidRDefault="00CE696E" w:rsidP="004346BE">
            <w:pPr>
              <w:widowControl w:val="0"/>
              <w:spacing w:after="0" w:line="240" w:lineRule="auto"/>
              <w:ind w:left="-113" w:right="-113"/>
              <w:contextualSpacing/>
              <w:jc w:val="center"/>
              <w:rPr>
                <w:rFonts w:eastAsia="Calibri"/>
                <w:bCs/>
                <w:lang w:val="ru-RU"/>
              </w:rPr>
            </w:pPr>
            <w:r w:rsidRPr="00F25328">
              <w:rPr>
                <w:rFonts w:eastAsia="Calibri"/>
                <w:bCs/>
                <w:lang w:val="ru-RU"/>
              </w:rPr>
              <w:t>ЗД</w:t>
            </w:r>
          </w:p>
        </w:tc>
        <w:tc>
          <w:tcPr>
            <w:tcW w:w="1630" w:type="dxa"/>
            <w:tcBorders>
              <w:top w:val="single" w:sz="4" w:space="0" w:color="auto"/>
              <w:left w:val="single" w:sz="4" w:space="0" w:color="auto"/>
              <w:bottom w:val="single" w:sz="4" w:space="0" w:color="auto"/>
              <w:right w:val="single" w:sz="4" w:space="0" w:color="000000"/>
            </w:tcBorders>
          </w:tcPr>
          <w:p w14:paraId="51E27BFA" w14:textId="16892CBF" w:rsidR="00CE696E" w:rsidRPr="00F25328" w:rsidRDefault="00CE696E" w:rsidP="004346BE">
            <w:pPr>
              <w:widowControl w:val="0"/>
              <w:spacing w:after="0" w:line="240" w:lineRule="auto"/>
              <w:ind w:left="-113" w:right="-113"/>
              <w:contextualSpacing/>
              <w:jc w:val="center"/>
              <w:rPr>
                <w:rFonts w:eastAsia="Calibri"/>
                <w:bCs/>
                <w:lang w:val="ru-RU"/>
              </w:rPr>
            </w:pPr>
            <w:r w:rsidRPr="00F25328">
              <w:rPr>
                <w:rFonts w:eastAsia="Calibri"/>
                <w:bCs/>
                <w:lang w:val="ru-RU"/>
              </w:rPr>
              <w:t>Ассиметричный лук</w:t>
            </w:r>
          </w:p>
        </w:tc>
        <w:tc>
          <w:tcPr>
            <w:tcW w:w="1341" w:type="dxa"/>
            <w:tcBorders>
              <w:top w:val="single" w:sz="4" w:space="0" w:color="auto"/>
              <w:left w:val="single" w:sz="4" w:space="0" w:color="auto"/>
              <w:bottom w:val="single" w:sz="4" w:space="0" w:color="auto"/>
              <w:right w:val="single" w:sz="4" w:space="0" w:color="000000"/>
            </w:tcBorders>
          </w:tcPr>
          <w:p w14:paraId="686C505C" w14:textId="77777777" w:rsidR="00CE696E" w:rsidRPr="00F25328" w:rsidRDefault="00CE696E" w:rsidP="00CE696E">
            <w:pPr>
              <w:widowControl w:val="0"/>
              <w:spacing w:after="0" w:line="240" w:lineRule="auto"/>
              <w:ind w:left="-113" w:right="-113"/>
              <w:contextualSpacing/>
              <w:jc w:val="center"/>
              <w:rPr>
                <w:rFonts w:eastAsia="Calibri"/>
                <w:bCs/>
                <w:lang w:val="ru-RU"/>
              </w:rPr>
            </w:pPr>
            <w:r w:rsidRPr="00F25328">
              <w:rPr>
                <w:rFonts w:eastAsia="Calibri"/>
                <w:bCs/>
                <w:lang w:val="ru-RU"/>
              </w:rPr>
              <w:t>«</w:t>
            </w:r>
            <w:proofErr w:type="spellStart"/>
            <w:r w:rsidRPr="00F25328">
              <w:rPr>
                <w:rFonts w:eastAsia="Calibri"/>
                <w:bCs/>
                <w:lang w:val="ru-RU"/>
              </w:rPr>
              <w:t>Ачери-биатлолн</w:t>
            </w:r>
            <w:proofErr w:type="spellEnd"/>
            <w:r w:rsidRPr="00F25328">
              <w:rPr>
                <w:rFonts w:eastAsia="Calibri"/>
                <w:bCs/>
                <w:lang w:val="ru-RU"/>
              </w:rPr>
              <w:t>»</w:t>
            </w:r>
          </w:p>
          <w:p w14:paraId="1E53B523" w14:textId="77777777" w:rsidR="00CE696E" w:rsidRPr="00F25328" w:rsidRDefault="00CE696E" w:rsidP="00CE696E">
            <w:pPr>
              <w:widowControl w:val="0"/>
              <w:spacing w:after="0" w:line="240" w:lineRule="auto"/>
              <w:ind w:left="-113" w:right="-113"/>
              <w:contextualSpacing/>
              <w:jc w:val="center"/>
              <w:rPr>
                <w:rFonts w:eastAsia="Calibri"/>
                <w:bCs/>
                <w:lang w:val="ru-RU"/>
              </w:rPr>
            </w:pPr>
          </w:p>
          <w:p w14:paraId="6384FAF0" w14:textId="303342ED" w:rsidR="00CE696E" w:rsidRPr="00F25328" w:rsidRDefault="00CE696E" w:rsidP="00CE696E">
            <w:pPr>
              <w:widowControl w:val="0"/>
              <w:spacing w:after="0" w:line="240" w:lineRule="auto"/>
              <w:ind w:left="-113" w:right="-113"/>
              <w:contextualSpacing/>
              <w:jc w:val="center"/>
              <w:rPr>
                <w:rFonts w:eastAsia="Calibri"/>
                <w:bCs/>
                <w:lang w:val="ru-RU"/>
              </w:rPr>
            </w:pPr>
          </w:p>
        </w:tc>
      </w:tr>
      <w:tr w:rsidR="00F25328" w:rsidRPr="00F25328" w14:paraId="4D82A6FF" w14:textId="77777777" w:rsidTr="00BC00A7">
        <w:trPr>
          <w:trHeight w:val="410"/>
        </w:trPr>
        <w:tc>
          <w:tcPr>
            <w:tcW w:w="594" w:type="dxa"/>
            <w:vMerge/>
            <w:tcBorders>
              <w:left w:val="single" w:sz="4" w:space="0" w:color="000000"/>
              <w:bottom w:val="single" w:sz="4" w:space="0" w:color="000000"/>
              <w:right w:val="single" w:sz="6" w:space="0" w:color="000000"/>
            </w:tcBorders>
            <w:shd w:val="clear" w:color="auto" w:fill="auto"/>
            <w:vAlign w:val="center"/>
          </w:tcPr>
          <w:p w14:paraId="44E995D6" w14:textId="77777777" w:rsidR="00CE696E" w:rsidRPr="00F25328" w:rsidRDefault="00CE696E" w:rsidP="004346BE">
            <w:pPr>
              <w:widowControl w:val="0"/>
              <w:spacing w:after="0" w:line="240" w:lineRule="auto"/>
              <w:contextualSpacing/>
              <w:jc w:val="center"/>
              <w:rPr>
                <w:rFonts w:eastAsia="Calibri"/>
                <w:bCs/>
                <w:sz w:val="28"/>
                <w:szCs w:val="28"/>
              </w:rPr>
            </w:pPr>
          </w:p>
        </w:tc>
        <w:tc>
          <w:tcPr>
            <w:tcW w:w="4851" w:type="dxa"/>
            <w:vMerge/>
            <w:tcBorders>
              <w:left w:val="single" w:sz="6" w:space="0" w:color="000000"/>
              <w:bottom w:val="single" w:sz="4" w:space="0" w:color="000000"/>
              <w:right w:val="single" w:sz="4" w:space="0" w:color="000000"/>
            </w:tcBorders>
            <w:shd w:val="clear" w:color="auto" w:fill="auto"/>
            <w:vAlign w:val="center"/>
          </w:tcPr>
          <w:p w14:paraId="502613A0" w14:textId="77777777" w:rsidR="00CE696E" w:rsidRPr="00F25328" w:rsidRDefault="00CE696E" w:rsidP="004346BE">
            <w:pPr>
              <w:widowControl w:val="0"/>
              <w:spacing w:after="0" w:line="240" w:lineRule="auto"/>
              <w:contextualSpacing/>
              <w:jc w:val="center"/>
              <w:rPr>
                <w:rFonts w:eastAsia="Calibri"/>
                <w:bCs/>
                <w:sz w:val="28"/>
                <w:szCs w:val="28"/>
              </w:rPr>
            </w:pPr>
          </w:p>
        </w:tc>
        <w:tc>
          <w:tcPr>
            <w:tcW w:w="1467" w:type="dxa"/>
            <w:vMerge/>
            <w:tcBorders>
              <w:left w:val="single" w:sz="4" w:space="0" w:color="000000"/>
              <w:bottom w:val="single" w:sz="4" w:space="0" w:color="000000"/>
              <w:right w:val="single" w:sz="4" w:space="0" w:color="000000"/>
            </w:tcBorders>
            <w:shd w:val="clear" w:color="auto" w:fill="auto"/>
            <w:vAlign w:val="center"/>
          </w:tcPr>
          <w:p w14:paraId="5FCBB5A4" w14:textId="77777777" w:rsidR="00CE696E" w:rsidRPr="00F25328" w:rsidRDefault="00CE696E" w:rsidP="004346BE">
            <w:pPr>
              <w:widowControl w:val="0"/>
              <w:spacing w:after="0" w:line="240" w:lineRule="auto"/>
              <w:ind w:left="-57" w:right="-57"/>
              <w:contextualSpacing/>
              <w:jc w:val="center"/>
              <w:rPr>
                <w:rFonts w:eastAsia="Calibri"/>
                <w:bCs/>
                <w:sz w:val="28"/>
                <w:szCs w:val="28"/>
              </w:rPr>
            </w:pPr>
          </w:p>
        </w:tc>
        <w:tc>
          <w:tcPr>
            <w:tcW w:w="1924" w:type="dxa"/>
            <w:vMerge/>
            <w:tcBorders>
              <w:left w:val="single" w:sz="4" w:space="0" w:color="000000"/>
              <w:bottom w:val="single" w:sz="4" w:space="0" w:color="000000"/>
              <w:right w:val="single" w:sz="4" w:space="0" w:color="000000"/>
            </w:tcBorders>
          </w:tcPr>
          <w:p w14:paraId="25045096" w14:textId="77777777" w:rsidR="00CE696E" w:rsidRPr="00F25328" w:rsidRDefault="00CE696E" w:rsidP="004346BE">
            <w:pPr>
              <w:widowControl w:val="0"/>
              <w:spacing w:after="0" w:line="240" w:lineRule="auto"/>
              <w:ind w:left="-113" w:right="-113"/>
              <w:contextualSpacing/>
              <w:jc w:val="center"/>
              <w:rPr>
                <w:rFonts w:eastAsia="Calibri"/>
                <w:bCs/>
                <w:sz w:val="28"/>
                <w:szCs w:val="28"/>
              </w:rPr>
            </w:pPr>
          </w:p>
        </w:tc>
        <w:tc>
          <w:tcPr>
            <w:tcW w:w="5724" w:type="dxa"/>
            <w:gridSpan w:val="6"/>
            <w:tcBorders>
              <w:top w:val="single" w:sz="4" w:space="0" w:color="auto"/>
              <w:left w:val="single" w:sz="4" w:space="0" w:color="000000"/>
              <w:bottom w:val="single" w:sz="4" w:space="0" w:color="000000"/>
              <w:right w:val="single" w:sz="4" w:space="0" w:color="000000"/>
            </w:tcBorders>
            <w:shd w:val="clear" w:color="auto" w:fill="auto"/>
            <w:vAlign w:val="center"/>
          </w:tcPr>
          <w:p w14:paraId="6232AF79" w14:textId="2727BCD6" w:rsidR="00CE696E" w:rsidRPr="00F25328" w:rsidRDefault="00CE696E" w:rsidP="00CE696E">
            <w:pPr>
              <w:widowControl w:val="0"/>
              <w:spacing w:after="0" w:line="240" w:lineRule="auto"/>
              <w:ind w:left="-113" w:right="-113"/>
              <w:contextualSpacing/>
              <w:jc w:val="center"/>
              <w:rPr>
                <w:rFonts w:eastAsia="Calibri"/>
                <w:bCs/>
                <w:lang w:val="ru-RU"/>
              </w:rPr>
            </w:pPr>
            <w:r w:rsidRPr="00F25328">
              <w:rPr>
                <w:rFonts w:eastAsia="Calibri"/>
                <w:bCs/>
                <w:lang w:val="ru-RU"/>
              </w:rPr>
              <w:t>Количество изделий</w:t>
            </w:r>
          </w:p>
        </w:tc>
      </w:tr>
      <w:tr w:rsidR="00F25328" w:rsidRPr="00F25328" w14:paraId="5E564760" w14:textId="7F9BA39F"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80E5F33"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A66D9CE" w14:textId="7A1EC377" w:rsidR="00AB4246" w:rsidRPr="00F25328" w:rsidRDefault="00AB4246" w:rsidP="00AB4246">
            <w:pPr>
              <w:widowControl w:val="0"/>
              <w:suppressLineNumbers/>
              <w:suppressAutoHyphens/>
              <w:spacing w:after="0" w:line="240" w:lineRule="auto"/>
              <w:contextualSpacing/>
              <w:rPr>
                <w:rFonts w:eastAsia="Calibri"/>
                <w:iCs/>
                <w:lang w:val="ru-RU" w:eastAsia="zh-CN"/>
              </w:rPr>
            </w:pPr>
            <w:r w:rsidRPr="00F25328">
              <w:rPr>
                <w:lang w:val="ru-RU"/>
              </w:rPr>
              <w:t>Мишень разных размеров (формат "3Д")</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E891B" w14:textId="2BD7A8B4"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548A3177" w14:textId="59DBDEE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69E9F69" w14:textId="60140BC6"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88B10BC" w14:textId="7C149267"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696" w:type="dxa"/>
            <w:tcBorders>
              <w:top w:val="single" w:sz="4" w:space="0" w:color="000000"/>
              <w:left w:val="single" w:sz="4" w:space="0" w:color="auto"/>
              <w:bottom w:val="single" w:sz="4" w:space="0" w:color="000000"/>
              <w:right w:val="single" w:sz="4" w:space="0" w:color="000000"/>
            </w:tcBorders>
          </w:tcPr>
          <w:p w14:paraId="23A55E9E" w14:textId="3C4173B4"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w:t>
            </w:r>
          </w:p>
        </w:tc>
        <w:tc>
          <w:tcPr>
            <w:tcW w:w="1630" w:type="dxa"/>
            <w:tcBorders>
              <w:top w:val="single" w:sz="4" w:space="0" w:color="000000"/>
              <w:left w:val="single" w:sz="4" w:space="0" w:color="auto"/>
              <w:bottom w:val="single" w:sz="4" w:space="0" w:color="000000"/>
              <w:right w:val="single" w:sz="4" w:space="0" w:color="000000"/>
            </w:tcBorders>
          </w:tcPr>
          <w:p w14:paraId="3A253A1A" w14:textId="360084A7"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1341" w:type="dxa"/>
            <w:tcBorders>
              <w:top w:val="single" w:sz="4" w:space="0" w:color="000000"/>
              <w:left w:val="single" w:sz="4" w:space="0" w:color="auto"/>
              <w:bottom w:val="single" w:sz="4" w:space="0" w:color="000000"/>
              <w:right w:val="single" w:sz="4" w:space="0" w:color="000000"/>
            </w:tcBorders>
          </w:tcPr>
          <w:p w14:paraId="10E1142F" w14:textId="4CEDC05A"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r>
      <w:tr w:rsidR="00F25328" w:rsidRPr="00F25328" w14:paraId="1E0DFB4A" w14:textId="25D007A6"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EFD0B9D"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CB3426E" w14:textId="2EC8A708" w:rsidR="00AB4246" w:rsidRPr="00F25328" w:rsidRDefault="00AB4246" w:rsidP="00AB4246">
            <w:pPr>
              <w:widowControl w:val="0"/>
              <w:suppressLineNumbers/>
              <w:suppressAutoHyphens/>
              <w:spacing w:after="0" w:line="240" w:lineRule="auto"/>
              <w:contextualSpacing/>
              <w:rPr>
                <w:rFonts w:eastAsia="Calibri"/>
                <w:lang w:val="ru-RU" w:eastAsia="zh-CN"/>
              </w:rPr>
            </w:pPr>
            <w:proofErr w:type="spellStart"/>
            <w:r w:rsidRPr="00F25328">
              <w:t>Бинокль</w:t>
            </w:r>
            <w:proofErr w:type="spellEnd"/>
            <w:r w:rsidRPr="00F25328">
              <w:t xml:space="preserve"> (</w:t>
            </w:r>
            <w:proofErr w:type="spellStart"/>
            <w:r w:rsidRPr="00F25328">
              <w:t>кратность</w:t>
            </w:r>
            <w:proofErr w:type="spellEnd"/>
            <w:r w:rsidRPr="00F25328">
              <w:t xml:space="preserve"> </w:t>
            </w:r>
            <w:proofErr w:type="spellStart"/>
            <w:r w:rsidRPr="00F25328">
              <w:t>не</w:t>
            </w:r>
            <w:proofErr w:type="spellEnd"/>
            <w:r w:rsidRPr="00F25328">
              <w:t xml:space="preserve"> </w:t>
            </w:r>
            <w:proofErr w:type="spellStart"/>
            <w:r w:rsidRPr="00F25328">
              <w:t>меньше</w:t>
            </w:r>
            <w:proofErr w:type="spellEnd"/>
            <w:r w:rsidRPr="00F25328">
              <w:t xml:space="preserve"> 12)</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838DF" w14:textId="0AD59EED"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79104DE1" w14:textId="403EA42B"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A7AA4B9" w14:textId="57F913B0"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67031E8" w14:textId="09751C5C"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c>
          <w:tcPr>
            <w:tcW w:w="696" w:type="dxa"/>
            <w:tcBorders>
              <w:top w:val="single" w:sz="4" w:space="0" w:color="000000"/>
              <w:left w:val="single" w:sz="4" w:space="0" w:color="auto"/>
              <w:bottom w:val="single" w:sz="4" w:space="0" w:color="000000"/>
              <w:right w:val="single" w:sz="4" w:space="0" w:color="000000"/>
            </w:tcBorders>
          </w:tcPr>
          <w:p w14:paraId="18515275" w14:textId="6CCDAB98"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c>
          <w:tcPr>
            <w:tcW w:w="1630" w:type="dxa"/>
            <w:tcBorders>
              <w:top w:val="single" w:sz="4" w:space="0" w:color="000000"/>
              <w:left w:val="single" w:sz="4" w:space="0" w:color="auto"/>
              <w:bottom w:val="single" w:sz="4" w:space="0" w:color="000000"/>
              <w:right w:val="single" w:sz="4" w:space="0" w:color="000000"/>
            </w:tcBorders>
          </w:tcPr>
          <w:p w14:paraId="5212D78A" w14:textId="293CCC93"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1341" w:type="dxa"/>
            <w:tcBorders>
              <w:top w:val="single" w:sz="4" w:space="0" w:color="000000"/>
              <w:left w:val="single" w:sz="4" w:space="0" w:color="auto"/>
              <w:bottom w:val="single" w:sz="4" w:space="0" w:color="000000"/>
              <w:right w:val="single" w:sz="4" w:space="0" w:color="000000"/>
            </w:tcBorders>
          </w:tcPr>
          <w:p w14:paraId="38C2241A" w14:textId="1C80DBAD"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r>
      <w:tr w:rsidR="00F25328" w:rsidRPr="00F25328" w14:paraId="020249C2" w14:textId="0AEFC726"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96E148F" w14:textId="77777777" w:rsidR="00CE696E" w:rsidRPr="00F25328" w:rsidRDefault="00CE696E" w:rsidP="007A1CC4">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F178126" w14:textId="652189D7" w:rsidR="00CE696E" w:rsidRPr="00F25328" w:rsidRDefault="00BC00A7" w:rsidP="004346BE">
            <w:pPr>
              <w:widowControl w:val="0"/>
              <w:suppressLineNumbers/>
              <w:suppressAutoHyphens/>
              <w:spacing w:after="0" w:line="240" w:lineRule="auto"/>
              <w:contextualSpacing/>
              <w:rPr>
                <w:rFonts w:eastAsia="Calibri"/>
                <w:lang w:val="ru-RU" w:eastAsia="zh-CN"/>
              </w:rPr>
            </w:pPr>
            <w:r w:rsidRPr="00F25328">
              <w:rPr>
                <w:lang w:val="ru-RU"/>
              </w:rPr>
              <w:t>Гантели массивные (от 0,5 до 5 кг)</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2686C" w14:textId="1801CA21" w:rsidR="00CE696E" w:rsidRPr="00F25328" w:rsidRDefault="00CE696E" w:rsidP="004346BE">
            <w:pPr>
              <w:widowControl w:val="0"/>
              <w:suppressLineNumbers/>
              <w:suppressAutoHyphens/>
              <w:spacing w:after="0" w:line="240" w:lineRule="auto"/>
              <w:contextualSpacing/>
              <w:jc w:val="center"/>
              <w:rPr>
                <w:rFonts w:eastAsia="Calibri"/>
                <w:lang w:val="ru-RU" w:eastAsia="zh-CN"/>
              </w:rPr>
            </w:pPr>
            <w:r w:rsidRPr="00F25328">
              <w:rPr>
                <w:rFonts w:cs="Calibri"/>
                <w:lang w:val="ru-RU"/>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74495BAC" w14:textId="5713DE1A" w:rsidR="00CE696E" w:rsidRPr="00F25328" w:rsidRDefault="001E277A" w:rsidP="004346BE">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42CB400" w14:textId="6674D92C" w:rsidR="00CE696E" w:rsidRPr="00F25328" w:rsidRDefault="001E277A" w:rsidP="004346BE">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2A8FC89" w14:textId="2BBC694B" w:rsidR="00CE696E" w:rsidRPr="00F25328" w:rsidRDefault="001E277A" w:rsidP="00517FD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696" w:type="dxa"/>
            <w:tcBorders>
              <w:top w:val="single" w:sz="4" w:space="0" w:color="000000"/>
              <w:left w:val="single" w:sz="4" w:space="0" w:color="auto"/>
              <w:bottom w:val="single" w:sz="4" w:space="0" w:color="000000"/>
              <w:right w:val="single" w:sz="4" w:space="0" w:color="000000"/>
            </w:tcBorders>
          </w:tcPr>
          <w:p w14:paraId="414D801D" w14:textId="762022D5" w:rsidR="00CE696E" w:rsidRPr="00F25328" w:rsidRDefault="001E277A" w:rsidP="00517FD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1630" w:type="dxa"/>
            <w:tcBorders>
              <w:top w:val="single" w:sz="4" w:space="0" w:color="000000"/>
              <w:left w:val="single" w:sz="4" w:space="0" w:color="auto"/>
              <w:bottom w:val="single" w:sz="4" w:space="0" w:color="000000"/>
              <w:right w:val="single" w:sz="4" w:space="0" w:color="000000"/>
            </w:tcBorders>
          </w:tcPr>
          <w:p w14:paraId="35D59AC4" w14:textId="49E5353F" w:rsidR="00CE696E" w:rsidRPr="00F25328" w:rsidRDefault="001E277A" w:rsidP="00517FD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1341" w:type="dxa"/>
            <w:tcBorders>
              <w:top w:val="single" w:sz="4" w:space="0" w:color="000000"/>
              <w:left w:val="single" w:sz="4" w:space="0" w:color="auto"/>
              <w:bottom w:val="single" w:sz="4" w:space="0" w:color="000000"/>
              <w:right w:val="single" w:sz="4" w:space="0" w:color="000000"/>
            </w:tcBorders>
          </w:tcPr>
          <w:p w14:paraId="2BB7BE25" w14:textId="79389311" w:rsidR="00CE696E" w:rsidRPr="00F25328" w:rsidRDefault="001E277A" w:rsidP="00517FD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r>
      <w:tr w:rsidR="00F25328" w:rsidRPr="00F25328" w14:paraId="33EFA39B" w14:textId="430653E7"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CD43E37" w14:textId="77777777" w:rsidR="00CE696E" w:rsidRPr="00F25328" w:rsidRDefault="00CE696E" w:rsidP="007A1CC4">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5639A4C" w14:textId="6A9B8A04" w:rsidR="00CE696E" w:rsidRPr="00F25328" w:rsidRDefault="00BC00A7" w:rsidP="004346BE">
            <w:pPr>
              <w:widowControl w:val="0"/>
              <w:suppressLineNumbers/>
              <w:suppressAutoHyphens/>
              <w:spacing w:after="0" w:line="240" w:lineRule="auto"/>
              <w:contextualSpacing/>
              <w:rPr>
                <w:rFonts w:eastAsia="Calibri"/>
                <w:lang w:val="ru-RU" w:eastAsia="zh-CN"/>
              </w:rPr>
            </w:pPr>
            <w:r w:rsidRPr="00F25328">
              <w:rPr>
                <w:lang w:val="ru-RU"/>
              </w:rPr>
              <w:t>Гантели переменной массы (от 3 до 12 кг)</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3500B" w14:textId="721BE00D" w:rsidR="00CE696E" w:rsidRPr="00F25328" w:rsidRDefault="00CE696E" w:rsidP="004346BE">
            <w:pPr>
              <w:widowControl w:val="0"/>
              <w:suppressLineNumbers/>
              <w:suppressAutoHyphens/>
              <w:spacing w:after="0" w:line="240" w:lineRule="auto"/>
              <w:contextualSpacing/>
              <w:jc w:val="center"/>
              <w:rPr>
                <w:rFonts w:eastAsia="Calibri"/>
                <w:lang w:val="ru-RU" w:eastAsia="zh-CN"/>
              </w:rPr>
            </w:pPr>
            <w:r w:rsidRPr="00F25328">
              <w:rPr>
                <w:rFonts w:cs="Calibri"/>
                <w:lang w:val="ru-RU"/>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1557336B" w14:textId="12E14085" w:rsidR="00CE696E" w:rsidRPr="00F25328" w:rsidRDefault="001E277A" w:rsidP="004346BE">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AC28832" w14:textId="0A6EE392" w:rsidR="00CE696E" w:rsidRPr="00F25328" w:rsidRDefault="001E277A" w:rsidP="004346BE">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2A7B029" w14:textId="77777777" w:rsidR="00CE696E" w:rsidRPr="00F25328" w:rsidRDefault="00CE696E" w:rsidP="00517FD3">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7C4AE819" w14:textId="5B1D1D32" w:rsidR="00CE696E" w:rsidRPr="00F25328" w:rsidRDefault="001E277A" w:rsidP="00517FD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c>
          <w:tcPr>
            <w:tcW w:w="1630" w:type="dxa"/>
            <w:tcBorders>
              <w:top w:val="single" w:sz="4" w:space="0" w:color="000000"/>
              <w:left w:val="single" w:sz="4" w:space="0" w:color="auto"/>
              <w:bottom w:val="single" w:sz="4" w:space="0" w:color="000000"/>
              <w:right w:val="single" w:sz="4" w:space="0" w:color="000000"/>
            </w:tcBorders>
          </w:tcPr>
          <w:p w14:paraId="1715C6C8" w14:textId="06E38509" w:rsidR="00CE696E" w:rsidRPr="00F25328" w:rsidRDefault="001E277A" w:rsidP="00517FD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w:t>
            </w:r>
          </w:p>
        </w:tc>
        <w:tc>
          <w:tcPr>
            <w:tcW w:w="1341" w:type="dxa"/>
            <w:tcBorders>
              <w:top w:val="single" w:sz="4" w:space="0" w:color="000000"/>
              <w:left w:val="single" w:sz="4" w:space="0" w:color="auto"/>
              <w:bottom w:val="single" w:sz="4" w:space="0" w:color="000000"/>
              <w:right w:val="single" w:sz="4" w:space="0" w:color="000000"/>
            </w:tcBorders>
          </w:tcPr>
          <w:p w14:paraId="64CDA32D" w14:textId="61735C8B" w:rsidR="00CE696E" w:rsidRPr="00F25328" w:rsidRDefault="001E277A" w:rsidP="00517FD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r>
      <w:tr w:rsidR="00F25328" w:rsidRPr="00F25328" w14:paraId="159A6464" w14:textId="3FF9E285" w:rsidTr="006B48A0">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B64490E" w14:textId="77777777" w:rsidR="001E277A" w:rsidRPr="00F25328" w:rsidRDefault="001E277A"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153461A" w14:textId="5829A8EA" w:rsidR="001E277A" w:rsidRPr="00F25328" w:rsidRDefault="001E277A" w:rsidP="00AB4246">
            <w:pPr>
              <w:widowControl w:val="0"/>
              <w:suppressLineNumbers/>
              <w:suppressAutoHyphens/>
              <w:spacing w:after="0" w:line="240" w:lineRule="auto"/>
              <w:contextualSpacing/>
              <w:rPr>
                <w:rFonts w:eastAsia="Calibri"/>
                <w:lang w:val="ru-RU" w:eastAsia="zh-CN"/>
              </w:rPr>
            </w:pPr>
            <w:r w:rsidRPr="00F25328">
              <w:rPr>
                <w:lang w:val="ru-RU"/>
              </w:rPr>
              <w:t>Динамометр для измерения силы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506C6" w14:textId="2278E932" w:rsidR="001E277A" w:rsidRPr="00F25328" w:rsidRDefault="001E277A"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7D29C07" w14:textId="1396E8B3" w:rsidR="001E277A" w:rsidRPr="00F25328" w:rsidRDefault="001E277A"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57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073D4BE" w14:textId="24DE54BC" w:rsidR="001E277A" w:rsidRPr="00F25328" w:rsidRDefault="001E277A"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1</w:t>
            </w:r>
          </w:p>
        </w:tc>
      </w:tr>
      <w:tr w:rsidR="00F25328" w:rsidRPr="00F25328" w14:paraId="6BCD38EB" w14:textId="26B5615B"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F0A1DCD"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2263AA2" w14:textId="2F796C66" w:rsidR="00AB4246" w:rsidRPr="00F25328" w:rsidRDefault="00AB4246" w:rsidP="00AB4246">
            <w:pPr>
              <w:widowControl w:val="0"/>
              <w:suppressLineNumbers/>
              <w:suppressAutoHyphens/>
              <w:spacing w:after="0" w:line="240" w:lineRule="auto"/>
              <w:contextualSpacing/>
              <w:rPr>
                <w:rFonts w:eastAsia="Calibri"/>
                <w:lang w:val="ru-RU" w:eastAsia="zh-CN"/>
              </w:rPr>
            </w:pPr>
            <w:proofErr w:type="spellStart"/>
            <w:r w:rsidRPr="00F25328">
              <w:t>Доска</w:t>
            </w:r>
            <w:proofErr w:type="spellEnd"/>
            <w:r w:rsidRPr="00F25328">
              <w:t xml:space="preserve"> </w:t>
            </w:r>
            <w:proofErr w:type="spellStart"/>
            <w:r w:rsidRPr="00F25328">
              <w:t>информационная</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427AD" w14:textId="3C5FD74A"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7CE4900" w14:textId="43D30DAC"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792F4FC" w14:textId="15B8A63E"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0DBE0E5"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5F850C6E"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3233A8FE"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17649BEE"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r>
      <w:tr w:rsidR="00F25328" w:rsidRPr="00F25328" w14:paraId="08D8F970" w14:textId="09BEB1F6"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B0D7340"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E0B3D0A" w14:textId="6684DE6F" w:rsidR="00AB4246" w:rsidRPr="00F25328" w:rsidRDefault="00AB4246" w:rsidP="00AB4246">
            <w:pPr>
              <w:widowControl w:val="0"/>
              <w:suppressLineNumbers/>
              <w:suppressAutoHyphens/>
              <w:spacing w:after="0" w:line="240" w:lineRule="auto"/>
              <w:contextualSpacing/>
              <w:rPr>
                <w:rFonts w:eastAsia="Calibri"/>
                <w:highlight w:val="yellow"/>
                <w:lang w:val="ru-RU" w:eastAsia="zh-CN"/>
              </w:rPr>
            </w:pPr>
            <w:proofErr w:type="spellStart"/>
            <w:r w:rsidRPr="00F25328">
              <w:t>Древка</w:t>
            </w:r>
            <w:proofErr w:type="spellEnd"/>
            <w:r w:rsidRPr="00F25328">
              <w:t xml:space="preserve"> </w:t>
            </w:r>
            <w:proofErr w:type="spellStart"/>
            <w:r w:rsidRPr="00F25328">
              <w:t>деревянная</w:t>
            </w:r>
            <w:proofErr w:type="spellEnd"/>
            <w:r w:rsidRPr="00F25328">
              <w:t xml:space="preserve"> </w:t>
            </w:r>
            <w:proofErr w:type="spellStart"/>
            <w:r w:rsidRPr="00F25328">
              <w:t>для</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1537D" w14:textId="755E1748"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DE9AD40" w14:textId="35B0237C"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F5CDEB7" w14:textId="6FD372D8"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20E7C78"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7EE31EB3" w14:textId="00657829"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1630" w:type="dxa"/>
            <w:tcBorders>
              <w:top w:val="single" w:sz="4" w:space="0" w:color="000000"/>
              <w:left w:val="single" w:sz="4" w:space="0" w:color="auto"/>
              <w:bottom w:val="single" w:sz="4" w:space="0" w:color="000000"/>
              <w:right w:val="single" w:sz="4" w:space="0" w:color="000000"/>
            </w:tcBorders>
          </w:tcPr>
          <w:p w14:paraId="70FFD2E9"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73BDDC31"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r>
      <w:tr w:rsidR="00F25328" w:rsidRPr="00F25328" w14:paraId="4B5EB18C" w14:textId="55B53BFC"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6E5E0D5"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BEF0620" w14:textId="30E20E96" w:rsidR="00AB4246" w:rsidRPr="00F25328" w:rsidRDefault="00AB4246" w:rsidP="00AB4246">
            <w:pPr>
              <w:widowControl w:val="0"/>
              <w:suppressLineNumbers/>
              <w:suppressAutoHyphens/>
              <w:spacing w:after="0" w:line="240" w:lineRule="auto"/>
              <w:contextualSpacing/>
              <w:rPr>
                <w:rFonts w:eastAsia="Calibri"/>
                <w:lang w:val="ru-RU" w:eastAsia="zh-CN"/>
              </w:rPr>
            </w:pPr>
            <w:proofErr w:type="spellStart"/>
            <w:r w:rsidRPr="00F25328">
              <w:t>Заколка</w:t>
            </w:r>
            <w:proofErr w:type="spellEnd"/>
            <w:r w:rsidRPr="00F25328">
              <w:t xml:space="preserve"> </w:t>
            </w:r>
            <w:proofErr w:type="spellStart"/>
            <w:r w:rsidRPr="00F25328">
              <w:t>для</w:t>
            </w:r>
            <w:proofErr w:type="spellEnd"/>
            <w:r w:rsidRPr="00F25328">
              <w:t xml:space="preserve"> </w:t>
            </w:r>
            <w:proofErr w:type="spellStart"/>
            <w:r w:rsidRPr="00F25328">
              <w:t>мишени</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ABCAF" w14:textId="6F803695"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573593CF" w14:textId="24BAD51C"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BB57539" w14:textId="28A82F91"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5624685"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0F891314"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5CB8D732"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24CB19E0"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r>
      <w:tr w:rsidR="00F25328" w:rsidRPr="00F25328" w14:paraId="20B7E68C" w14:textId="1EAC6C5C"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ACE1749" w14:textId="77777777" w:rsidR="00CE696E" w:rsidRPr="00F25328" w:rsidRDefault="00CE696E" w:rsidP="007A1CC4">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F6013AE" w14:textId="7BFA9E70" w:rsidR="00CE696E" w:rsidRPr="00F25328" w:rsidRDefault="00BC00A7" w:rsidP="004346BE">
            <w:pPr>
              <w:widowControl w:val="0"/>
              <w:suppressLineNumbers/>
              <w:suppressAutoHyphens/>
              <w:spacing w:after="0" w:line="240" w:lineRule="auto"/>
              <w:contextualSpacing/>
              <w:rPr>
                <w:rFonts w:eastAsia="Calibri"/>
                <w:lang w:val="ru-RU" w:eastAsia="zh-CN"/>
              </w:rPr>
            </w:pPr>
            <w:r w:rsidRPr="00F25328">
              <w:rPr>
                <w:lang w:val="ru-RU"/>
              </w:rPr>
              <w:t>Канат для ограждения площадки для стрельбы из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FAA9D" w14:textId="77777777" w:rsidR="00CE696E" w:rsidRPr="00F25328" w:rsidRDefault="00CE696E" w:rsidP="004346BE">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30C6BE45" w14:textId="4E1F789A" w:rsidR="00CE696E" w:rsidRPr="00F25328" w:rsidRDefault="001067BF" w:rsidP="004346BE">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6A12FE9" w14:textId="3D7446A3" w:rsidR="00CE696E" w:rsidRPr="00F25328" w:rsidRDefault="00CE696E" w:rsidP="004346BE">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4B84555" w14:textId="77777777" w:rsidR="00CE696E" w:rsidRPr="00F25328" w:rsidRDefault="00CE696E" w:rsidP="00517FD3">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5AA754E3" w14:textId="77777777" w:rsidR="00CE696E" w:rsidRPr="00F25328" w:rsidRDefault="00CE696E" w:rsidP="00517FD3">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261CFF5A" w14:textId="77777777" w:rsidR="00CE696E" w:rsidRPr="00F25328" w:rsidRDefault="00CE696E" w:rsidP="00517FD3">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57C5D1EC" w14:textId="77777777" w:rsidR="00CE696E" w:rsidRPr="00F25328" w:rsidRDefault="00CE696E" w:rsidP="00517FD3">
            <w:pPr>
              <w:widowControl w:val="0"/>
              <w:suppressLineNumbers/>
              <w:suppressAutoHyphens/>
              <w:spacing w:after="0" w:line="240" w:lineRule="auto"/>
              <w:contextualSpacing/>
              <w:jc w:val="center"/>
              <w:rPr>
                <w:rFonts w:eastAsia="Calibri"/>
                <w:lang w:eastAsia="zh-CN"/>
              </w:rPr>
            </w:pPr>
          </w:p>
        </w:tc>
      </w:tr>
      <w:tr w:rsidR="00F25328" w:rsidRPr="00F25328" w14:paraId="74600AFE" w14:textId="5B133608"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A1447B9"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7106D43" w14:textId="36E1A4AC" w:rsidR="00AB4246" w:rsidRPr="00F25328" w:rsidRDefault="00AB4246" w:rsidP="00AB4246">
            <w:pPr>
              <w:widowControl w:val="0"/>
              <w:suppressLineNumbers/>
              <w:suppressAutoHyphens/>
              <w:spacing w:after="0" w:line="240" w:lineRule="auto"/>
              <w:contextualSpacing/>
              <w:rPr>
                <w:rFonts w:eastAsia="Calibri"/>
                <w:lang w:val="ru-RU" w:eastAsia="zh-CN"/>
              </w:rPr>
            </w:pPr>
            <w:proofErr w:type="spellStart"/>
            <w:r w:rsidRPr="00F25328">
              <w:t>Каркас</w:t>
            </w:r>
            <w:proofErr w:type="spellEnd"/>
            <w:r w:rsidRPr="00F25328">
              <w:t xml:space="preserve"> </w:t>
            </w:r>
            <w:proofErr w:type="spellStart"/>
            <w:r w:rsidRPr="00F25328">
              <w:t>для</w:t>
            </w:r>
            <w:proofErr w:type="spellEnd"/>
            <w:r w:rsidRPr="00F25328">
              <w:t xml:space="preserve"> </w:t>
            </w:r>
            <w:proofErr w:type="spellStart"/>
            <w:r w:rsidRPr="00F25328">
              <w:t>мишеней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C49C8" w14:textId="0FEC4938"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2CCAEB6B" w14:textId="76C19985"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FE7381A" w14:textId="537E3BDA"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F9B705F"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54F35F6D"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7098044B" w14:textId="4FBF5FCF"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341" w:type="dxa"/>
            <w:tcBorders>
              <w:top w:val="single" w:sz="4" w:space="0" w:color="000000"/>
              <w:left w:val="single" w:sz="4" w:space="0" w:color="auto"/>
              <w:bottom w:val="single" w:sz="4" w:space="0" w:color="000000"/>
              <w:right w:val="single" w:sz="4" w:space="0" w:color="000000"/>
            </w:tcBorders>
          </w:tcPr>
          <w:p w14:paraId="0B0CAEF2"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r>
      <w:tr w:rsidR="00F25328" w:rsidRPr="00F25328" w14:paraId="2D1EE356" w14:textId="00A02BD2"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392B267"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DD2E445" w14:textId="1D3E5D5E" w:rsidR="00AB4246" w:rsidRPr="00F25328" w:rsidRDefault="00AB4246" w:rsidP="00AB4246">
            <w:pPr>
              <w:widowControl w:val="0"/>
              <w:suppressLineNumbers/>
              <w:suppressAutoHyphens/>
              <w:spacing w:after="0" w:line="240" w:lineRule="auto"/>
              <w:contextualSpacing/>
              <w:rPr>
                <w:rFonts w:eastAsia="Calibri"/>
                <w:lang w:val="ru-RU" w:eastAsia="zh-CN"/>
              </w:rPr>
            </w:pPr>
            <w:proofErr w:type="spellStart"/>
            <w:r w:rsidRPr="00F25328">
              <w:t>Клей</w:t>
            </w:r>
            <w:proofErr w:type="spellEnd"/>
            <w:r w:rsidRPr="00F25328">
              <w:t xml:space="preserve"> </w:t>
            </w:r>
            <w:proofErr w:type="spellStart"/>
            <w:r w:rsidRPr="00F25328">
              <w:t>для</w:t>
            </w:r>
            <w:proofErr w:type="spellEnd"/>
            <w:r w:rsidRPr="00F25328">
              <w:t xml:space="preserve"> </w:t>
            </w:r>
            <w:proofErr w:type="spellStart"/>
            <w:r w:rsidRPr="00F25328">
              <w:t>оперения</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C1684" w14:textId="2B3384B8"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0D6E3B84" w14:textId="72775298"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F488B90" w14:textId="7BCB7AC3"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306CC7D" w14:textId="48318F03"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0C5753F0" w14:textId="4DE4D63C" w:rsidR="00AB4246"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2B1B3103" w14:textId="5EFB9C3A"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w:t>
            </w:r>
          </w:p>
        </w:tc>
        <w:tc>
          <w:tcPr>
            <w:tcW w:w="1341" w:type="dxa"/>
            <w:tcBorders>
              <w:top w:val="single" w:sz="4" w:space="0" w:color="000000"/>
              <w:left w:val="single" w:sz="4" w:space="0" w:color="auto"/>
              <w:bottom w:val="single" w:sz="4" w:space="0" w:color="000000"/>
              <w:right w:val="single" w:sz="4" w:space="0" w:color="000000"/>
            </w:tcBorders>
          </w:tcPr>
          <w:p w14:paraId="1BBDC9B8" w14:textId="40A32590"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6453E95D" w14:textId="5AF054AF" w:rsidTr="00CE696E">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50433C9"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D435BD1" w14:textId="729C05C8" w:rsidR="00AB4246" w:rsidRPr="00F25328" w:rsidRDefault="00AB4246" w:rsidP="00AB4246">
            <w:pPr>
              <w:widowControl w:val="0"/>
              <w:suppressLineNumbers/>
              <w:suppressAutoHyphens/>
              <w:spacing w:after="0" w:line="240" w:lineRule="auto"/>
              <w:contextualSpacing/>
              <w:rPr>
                <w:rFonts w:eastAsia="Calibri"/>
                <w:lang w:eastAsia="zh-CN"/>
              </w:rPr>
            </w:pPr>
            <w:proofErr w:type="spellStart"/>
            <w:r w:rsidRPr="00F25328">
              <w:t>Кликер</w:t>
            </w:r>
            <w:proofErr w:type="spellEnd"/>
            <w:r w:rsidRPr="00F25328">
              <w:t xml:space="preserve"> </w:t>
            </w:r>
            <w:proofErr w:type="spellStart"/>
            <w:r w:rsidRPr="00F25328">
              <w:t>для</w:t>
            </w:r>
            <w:proofErr w:type="spellEnd"/>
            <w:r w:rsidRPr="00F25328">
              <w:t xml:space="preserve"> </w:t>
            </w:r>
            <w:proofErr w:type="spellStart"/>
            <w:r w:rsidRPr="00F25328">
              <w:t>классического</w:t>
            </w:r>
            <w:proofErr w:type="spellEnd"/>
            <w:r w:rsidRPr="00F25328">
              <w:t xml:space="preserve"> </w:t>
            </w:r>
            <w:proofErr w:type="spellStart"/>
            <w:r w:rsidRPr="00F25328">
              <w:t>лука</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64ACC" w14:textId="549FC991"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cs="Calibri"/>
                <w:lang w:val="ru-RU"/>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3D9A295A" w14:textId="4E42B0A4"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4106733" w14:textId="1104ADE6"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682ED3A"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4CE4018A"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5DEB69A6"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50EDB5CC" w14:textId="7B900B72"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w:t>
            </w:r>
          </w:p>
        </w:tc>
      </w:tr>
      <w:tr w:rsidR="00F25328" w:rsidRPr="00F25328" w14:paraId="5DC25356" w14:textId="4A642AC6"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22C8CD3" w14:textId="77777777" w:rsidR="00AB4246" w:rsidRPr="00F25328" w:rsidRDefault="00AB4246" w:rsidP="00517FD3">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tcPr>
          <w:p w14:paraId="02232DAF" w14:textId="52BFA046" w:rsidR="00AB4246" w:rsidRPr="00F25328" w:rsidRDefault="00AB4246" w:rsidP="00517FD3">
            <w:pPr>
              <w:widowControl w:val="0"/>
              <w:suppressLineNumbers/>
              <w:suppressAutoHyphens/>
              <w:spacing w:after="0" w:line="240" w:lineRule="auto"/>
              <w:contextualSpacing/>
              <w:rPr>
                <w:rFonts w:eastAsia="Calibri"/>
                <w:lang w:val="ru-RU" w:eastAsia="zh-CN"/>
              </w:rPr>
            </w:pPr>
            <w:r w:rsidRPr="00F25328">
              <w:rPr>
                <w:lang w:val="ru-RU"/>
              </w:rPr>
              <w:t>Колчан для переноски лука и стрел</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C3A71" w14:textId="77777777" w:rsidR="00AB4246" w:rsidRPr="00F25328" w:rsidRDefault="00AB4246" w:rsidP="00517FD3">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22DF7BC5" w14:textId="77777777" w:rsidR="00AB4246" w:rsidRPr="00F25328" w:rsidRDefault="00AB4246" w:rsidP="00517FD3">
            <w:pPr>
              <w:widowControl w:val="0"/>
              <w:suppressLineNumbers/>
              <w:suppressAutoHyphens/>
              <w:spacing w:after="0" w:line="240" w:lineRule="auto"/>
              <w:contextualSpacing/>
              <w:jc w:val="center"/>
              <w:rPr>
                <w:rFonts w:eastAsia="Calibri"/>
                <w:lang w:eastAsia="zh-CN"/>
              </w:rPr>
            </w:pP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67ABD6F" w14:textId="5E3142E0" w:rsidR="00AB4246" w:rsidRPr="00F25328" w:rsidRDefault="00AB4246" w:rsidP="00517FD3">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8E87018" w14:textId="77777777" w:rsidR="00AB4246" w:rsidRPr="00F25328" w:rsidRDefault="00AB4246" w:rsidP="00517FD3">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630697CF" w14:textId="77777777" w:rsidR="00AB4246" w:rsidRPr="00F25328" w:rsidRDefault="00AB4246" w:rsidP="00517FD3">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7258C4A3" w14:textId="77777777" w:rsidR="00AB4246" w:rsidRPr="00F25328" w:rsidRDefault="00AB4246" w:rsidP="00517FD3">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7FC9DBB2" w14:textId="77777777" w:rsidR="00AB4246" w:rsidRPr="00F25328" w:rsidRDefault="00AB4246" w:rsidP="00517FD3">
            <w:pPr>
              <w:widowControl w:val="0"/>
              <w:suppressLineNumbers/>
              <w:suppressAutoHyphens/>
              <w:spacing w:after="0" w:line="240" w:lineRule="auto"/>
              <w:contextualSpacing/>
              <w:jc w:val="center"/>
              <w:rPr>
                <w:rFonts w:eastAsia="Calibri"/>
                <w:lang w:eastAsia="zh-CN"/>
              </w:rPr>
            </w:pPr>
          </w:p>
        </w:tc>
      </w:tr>
      <w:tr w:rsidR="00F25328" w:rsidRPr="00F25328" w14:paraId="0125B52E" w14:textId="7DFE3FD6"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303F65E"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tcPr>
          <w:p w14:paraId="4A0F2BBF" w14:textId="070F4201" w:rsidR="00AB4246" w:rsidRPr="00F25328" w:rsidRDefault="00AB4246" w:rsidP="00AB4246">
            <w:pPr>
              <w:widowControl w:val="0"/>
              <w:suppressLineNumbers/>
              <w:suppressAutoHyphens/>
              <w:spacing w:after="0" w:line="240" w:lineRule="auto"/>
              <w:contextualSpacing/>
              <w:rPr>
                <w:rFonts w:eastAsia="Calibri"/>
                <w:lang w:val="ru-RU" w:eastAsia="zh-CN"/>
              </w:rPr>
            </w:pPr>
            <w:proofErr w:type="spellStart"/>
            <w:r w:rsidRPr="00F25328">
              <w:t>Колчан</w:t>
            </w:r>
            <w:proofErr w:type="spellEnd"/>
            <w:r w:rsidRPr="00F25328">
              <w:t xml:space="preserve"> </w:t>
            </w:r>
            <w:proofErr w:type="spellStart"/>
            <w:r w:rsidRPr="00F25328">
              <w:t>для</w:t>
            </w:r>
            <w:proofErr w:type="spellEnd"/>
            <w:r w:rsidRPr="00F25328">
              <w:t xml:space="preserve"> </w:t>
            </w:r>
            <w:proofErr w:type="spellStart"/>
            <w:r w:rsidRPr="00F25328">
              <w:t>переноски</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E0FB0" w14:textId="59BD1AE4"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4C82125" w14:textId="46BD7A7D"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D7CA07E" w14:textId="729BF9B9"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2A155A3"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45F629D4"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10D68861"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1DE3DE78" w14:textId="75A55481"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66B1FC90" w14:textId="49DA6075"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EA44A0E" w14:textId="77777777" w:rsidR="001E277A" w:rsidRPr="00F25328" w:rsidRDefault="001E277A" w:rsidP="001E277A">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tcPr>
          <w:p w14:paraId="1FB9B23D" w14:textId="44066435" w:rsidR="001E277A" w:rsidRPr="00F25328" w:rsidRDefault="001E277A" w:rsidP="001E277A">
            <w:pPr>
              <w:widowControl w:val="0"/>
              <w:suppressLineNumbers/>
              <w:suppressAutoHyphens/>
              <w:spacing w:after="0" w:line="240" w:lineRule="auto"/>
              <w:contextualSpacing/>
              <w:rPr>
                <w:rFonts w:eastAsia="Calibri"/>
                <w:lang w:val="ru-RU" w:eastAsia="zh-CN"/>
              </w:rPr>
            </w:pPr>
            <w:proofErr w:type="spellStart"/>
            <w:r w:rsidRPr="00F25328">
              <w:t>Колчан</w:t>
            </w:r>
            <w:proofErr w:type="spellEnd"/>
            <w:r w:rsidRPr="00F25328">
              <w:t xml:space="preserve"> </w:t>
            </w:r>
            <w:proofErr w:type="spellStart"/>
            <w:r w:rsidRPr="00F25328">
              <w:t>для</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78126" w14:textId="0E06E19C"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2FF20B69" w14:textId="3909CFE0" w:rsidR="001E277A" w:rsidRPr="00F25328" w:rsidRDefault="001E277A" w:rsidP="001E277A">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F226CB9" w14:textId="6CAC7ADB"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B0FA5BB"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5A6265BD"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13016451" w14:textId="62A7C73B"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w:t>
            </w:r>
          </w:p>
        </w:tc>
        <w:tc>
          <w:tcPr>
            <w:tcW w:w="1341" w:type="dxa"/>
            <w:tcBorders>
              <w:top w:val="single" w:sz="4" w:space="0" w:color="000000"/>
              <w:left w:val="single" w:sz="4" w:space="0" w:color="auto"/>
              <w:bottom w:val="single" w:sz="4" w:space="0" w:color="000000"/>
              <w:right w:val="single" w:sz="4" w:space="0" w:color="000000"/>
            </w:tcBorders>
          </w:tcPr>
          <w:p w14:paraId="59B3518D"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r>
      <w:tr w:rsidR="00F25328" w:rsidRPr="00F25328" w14:paraId="22CA7BD5" w14:textId="4F4C8163"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5331294"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tcPr>
          <w:p w14:paraId="235C91AF" w14:textId="4EC56A75" w:rsidR="00AB4246" w:rsidRPr="00F25328" w:rsidRDefault="00AB4246" w:rsidP="00AB4246">
            <w:pPr>
              <w:widowControl w:val="0"/>
              <w:suppressLineNumbers/>
              <w:suppressAutoHyphens/>
              <w:spacing w:after="0" w:line="240" w:lineRule="auto"/>
              <w:contextualSpacing/>
              <w:rPr>
                <w:rFonts w:eastAsia="Calibri"/>
                <w:lang w:val="ru-RU" w:eastAsia="zh-CN"/>
              </w:rPr>
            </w:pPr>
            <w:r w:rsidRPr="00F25328">
              <w:rPr>
                <w:lang w:val="ru-RU"/>
              </w:rPr>
              <w:t xml:space="preserve">Приспособления для проверки лука (специализированная линейка, линейка, </w:t>
            </w:r>
            <w:r w:rsidRPr="00F25328">
              <w:rPr>
                <w:lang w:val="ru-RU"/>
              </w:rPr>
              <w:lastRenderedPageBreak/>
              <w:t xml:space="preserve">циркуль, </w:t>
            </w:r>
            <w:proofErr w:type="spellStart"/>
            <w:r w:rsidRPr="00F25328">
              <w:rPr>
                <w:lang w:val="ru-RU"/>
              </w:rPr>
              <w:t>скоростемер</w:t>
            </w:r>
            <w:proofErr w:type="spellEnd"/>
            <w:r w:rsidRPr="00F25328">
              <w:rPr>
                <w:lang w:val="ru-RU"/>
              </w:rPr>
              <w:t>, лазерный нивелир, вставки на плечи для центровки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D98DA" w14:textId="74B7D6D2"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lastRenderedPageBreak/>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3D77E941" w14:textId="4BB92183"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8EDB878" w14:textId="599311B3"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774762D"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0F9704D6" w14:textId="7A1AF61C"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1630" w:type="dxa"/>
            <w:tcBorders>
              <w:top w:val="single" w:sz="4" w:space="0" w:color="000000"/>
              <w:left w:val="single" w:sz="4" w:space="0" w:color="auto"/>
              <w:bottom w:val="single" w:sz="4" w:space="0" w:color="000000"/>
              <w:right w:val="single" w:sz="4" w:space="0" w:color="000000"/>
            </w:tcBorders>
          </w:tcPr>
          <w:p w14:paraId="34BBF0DF"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450C93C6" w14:textId="77609A90"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r>
      <w:tr w:rsidR="00F25328" w:rsidRPr="00F25328" w14:paraId="425D04C7" w14:textId="0E8DE07C"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CFD629C"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FBCD869" w14:textId="73DC520E" w:rsidR="00AB4246" w:rsidRPr="00F25328" w:rsidRDefault="00AB4246" w:rsidP="00AB4246">
            <w:pPr>
              <w:widowControl w:val="0"/>
              <w:suppressLineNumbers/>
              <w:suppressAutoHyphens/>
              <w:spacing w:after="0" w:line="240" w:lineRule="auto"/>
              <w:contextualSpacing/>
              <w:rPr>
                <w:rFonts w:eastAsia="Calibri"/>
                <w:lang w:eastAsia="zh-CN"/>
              </w:rPr>
            </w:pPr>
            <w:proofErr w:type="spellStart"/>
            <w:r w:rsidRPr="00F25328">
              <w:t>Крепление</w:t>
            </w:r>
            <w:proofErr w:type="spellEnd"/>
            <w:r w:rsidRPr="00F25328">
              <w:t xml:space="preserve"> </w:t>
            </w:r>
            <w:proofErr w:type="spellStart"/>
            <w:r w:rsidRPr="00F25328">
              <w:t>для</w:t>
            </w:r>
            <w:proofErr w:type="spellEnd"/>
            <w:r w:rsidRPr="00F25328">
              <w:t xml:space="preserve"> </w:t>
            </w:r>
            <w:proofErr w:type="spellStart"/>
            <w:r w:rsidRPr="00F25328">
              <w:t>мишеней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6F089" w14:textId="087C6A4B"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FB3EB1E" w14:textId="28066D2E"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D06A10B" w14:textId="3C3C4871"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590827F"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55FA9814"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0FBCCD6A" w14:textId="50167308"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341" w:type="dxa"/>
            <w:tcBorders>
              <w:top w:val="single" w:sz="4" w:space="0" w:color="000000"/>
              <w:left w:val="single" w:sz="4" w:space="0" w:color="auto"/>
              <w:bottom w:val="single" w:sz="4" w:space="0" w:color="000000"/>
              <w:right w:val="single" w:sz="4" w:space="0" w:color="000000"/>
            </w:tcBorders>
          </w:tcPr>
          <w:p w14:paraId="73E9A872"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r>
      <w:tr w:rsidR="00F25328" w:rsidRPr="00F25328" w14:paraId="40EAE334" w14:textId="65F00E7B"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58D21B6"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252E750" w14:textId="102BCA80" w:rsidR="00AB4246" w:rsidRPr="00F25328" w:rsidRDefault="00AB4246" w:rsidP="00AB4246">
            <w:pPr>
              <w:widowControl w:val="0"/>
              <w:suppressLineNumbers/>
              <w:suppressAutoHyphens/>
              <w:spacing w:after="0" w:line="240" w:lineRule="auto"/>
              <w:contextualSpacing/>
              <w:rPr>
                <w:rFonts w:eastAsia="Calibri"/>
                <w:lang w:eastAsia="zh-CN"/>
              </w:rPr>
            </w:pPr>
            <w:proofErr w:type="spellStart"/>
            <w:r w:rsidRPr="00F25328">
              <w:t>Крепления</w:t>
            </w:r>
            <w:proofErr w:type="spellEnd"/>
            <w:r w:rsidRPr="00F25328">
              <w:t xml:space="preserve"> </w:t>
            </w:r>
            <w:proofErr w:type="spellStart"/>
            <w:r w:rsidRPr="00F25328">
              <w:t>для</w:t>
            </w:r>
            <w:proofErr w:type="spellEnd"/>
            <w:r w:rsidRPr="00F25328">
              <w:t xml:space="preserve"> </w:t>
            </w:r>
            <w:proofErr w:type="spellStart"/>
            <w:r w:rsidRPr="00F25328">
              <w:t>гоночных</w:t>
            </w:r>
            <w:proofErr w:type="spellEnd"/>
            <w:r w:rsidRPr="00F25328">
              <w:t xml:space="preserve"> </w:t>
            </w:r>
            <w:proofErr w:type="spellStart"/>
            <w:r w:rsidRPr="00F25328">
              <w:t>лыж</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09147" w14:textId="5A439938"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5E32A62" w14:textId="6E59D235"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C520087" w14:textId="644FD675"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7CFD127"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35137537"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66A17030"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45686245" w14:textId="0847E954"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2D18FB43" w14:textId="508EC5E2"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E1B2985"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3148ECF" w14:textId="51FBB679" w:rsidR="00AB4246" w:rsidRPr="00F25328" w:rsidRDefault="00AB4246" w:rsidP="00AB4246">
            <w:pPr>
              <w:widowControl w:val="0"/>
              <w:suppressLineNumbers/>
              <w:suppressAutoHyphens/>
              <w:spacing w:after="0" w:line="240" w:lineRule="auto"/>
              <w:contextualSpacing/>
              <w:rPr>
                <w:rFonts w:eastAsia="Calibri"/>
                <w:lang w:val="ru-RU" w:eastAsia="zh-CN"/>
              </w:rPr>
            </w:pPr>
            <w:r w:rsidRPr="00F25328">
              <w:rPr>
                <w:lang w:val="ru-RU"/>
              </w:rPr>
              <w:t>Лента (веревка) для разметки стрельбища, ширина до 3 см (белый цвет)</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77D95" w14:textId="2CC2AF46" w:rsidR="00AB4246" w:rsidRPr="00F25328" w:rsidRDefault="00AB4246" w:rsidP="00AB4246">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68D5752" w14:textId="43CAE0C1" w:rsidR="00AB4246" w:rsidRPr="00F25328" w:rsidRDefault="00AB4246" w:rsidP="00AB4246">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8598390" w14:textId="56DDD04F"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2BF4273"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675AA84C"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4288E0E6"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104A609F" w14:textId="77777777" w:rsidR="00AB4246" w:rsidRPr="00F25328" w:rsidRDefault="00AB4246" w:rsidP="00AB4246">
            <w:pPr>
              <w:widowControl w:val="0"/>
              <w:suppressLineNumbers/>
              <w:suppressAutoHyphens/>
              <w:spacing w:after="0" w:line="240" w:lineRule="auto"/>
              <w:contextualSpacing/>
              <w:jc w:val="center"/>
              <w:rPr>
                <w:rFonts w:eastAsia="Calibri"/>
                <w:lang w:eastAsia="zh-CN"/>
              </w:rPr>
            </w:pPr>
          </w:p>
        </w:tc>
      </w:tr>
      <w:tr w:rsidR="00F25328" w:rsidRPr="00F25328" w14:paraId="1015DE77" w14:textId="10696E5C"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26C0BE9" w14:textId="77777777" w:rsidR="001E277A" w:rsidRPr="00F25328" w:rsidRDefault="001E277A" w:rsidP="001E277A">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611C9ED" w14:textId="6EDF7C1F" w:rsidR="001E277A" w:rsidRPr="00F25328" w:rsidRDefault="001E277A" w:rsidP="001E277A">
            <w:pPr>
              <w:widowControl w:val="0"/>
              <w:suppressLineNumbers/>
              <w:suppressAutoHyphens/>
              <w:spacing w:after="0" w:line="240" w:lineRule="auto"/>
              <w:contextualSpacing/>
              <w:rPr>
                <w:rFonts w:eastAsia="Calibri"/>
                <w:lang w:val="ru-RU" w:eastAsia="zh-CN"/>
              </w:rPr>
            </w:pPr>
            <w:proofErr w:type="spellStart"/>
            <w:r w:rsidRPr="00F25328">
              <w:t>Лук</w:t>
            </w:r>
            <w:proofErr w:type="spellEnd"/>
            <w:r w:rsidRPr="00F25328">
              <w:t xml:space="preserve"> </w:t>
            </w:r>
            <w:proofErr w:type="spellStart"/>
            <w:r w:rsidRPr="00F25328">
              <w:t>асимметричный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C7299" w14:textId="08FFC7E0" w:rsidR="001E277A" w:rsidRPr="00F25328" w:rsidRDefault="001E277A" w:rsidP="001E277A">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FF5D9FD" w14:textId="399BA6D1" w:rsidR="001E277A" w:rsidRPr="00F25328" w:rsidRDefault="001E277A" w:rsidP="001E277A">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84527D4" w14:textId="475B987D"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07D15AD4"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79A2EDC3"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6EBC83BF" w14:textId="49CEF2D0"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w:t>
            </w:r>
          </w:p>
        </w:tc>
        <w:tc>
          <w:tcPr>
            <w:tcW w:w="1341" w:type="dxa"/>
            <w:tcBorders>
              <w:top w:val="single" w:sz="4" w:space="0" w:color="000000"/>
              <w:left w:val="single" w:sz="4" w:space="0" w:color="auto"/>
              <w:bottom w:val="single" w:sz="4" w:space="0" w:color="000000"/>
              <w:right w:val="single" w:sz="4" w:space="0" w:color="000000"/>
            </w:tcBorders>
          </w:tcPr>
          <w:p w14:paraId="37BB748C"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r>
      <w:tr w:rsidR="00F25328" w:rsidRPr="00F25328" w14:paraId="62BA36C2" w14:textId="2D72F062"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20424D1" w14:textId="77777777" w:rsidR="001E277A" w:rsidRPr="00F25328" w:rsidRDefault="001E277A" w:rsidP="001E277A">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405387F" w14:textId="189B97E4" w:rsidR="001E277A" w:rsidRPr="00F25328" w:rsidRDefault="001E277A" w:rsidP="001E277A">
            <w:pPr>
              <w:widowControl w:val="0"/>
              <w:suppressLineNumbers/>
              <w:suppressAutoHyphens/>
              <w:spacing w:after="0" w:line="240" w:lineRule="auto"/>
              <w:contextualSpacing/>
              <w:rPr>
                <w:rFonts w:eastAsia="Calibri"/>
                <w:lang w:val="ru-RU" w:eastAsia="zh-CN"/>
              </w:rPr>
            </w:pPr>
            <w:r w:rsidRPr="00F25328">
              <w:rPr>
                <w:lang w:val="ru-RU"/>
              </w:rPr>
              <w:t>Лук специализация "3Д" (длинный лук)</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5406C" w14:textId="044D490E" w:rsidR="001E277A" w:rsidRPr="00F25328" w:rsidRDefault="001E277A" w:rsidP="001E277A">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03DD458A" w14:textId="23F85982" w:rsidR="001E277A" w:rsidRPr="00F25328" w:rsidRDefault="001E277A" w:rsidP="001E277A">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C95325E" w14:textId="35B88BF0"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58FAB69"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5B80D927" w14:textId="2345F15A"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7F125927"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2D7CAB0E"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r>
      <w:tr w:rsidR="00F25328" w:rsidRPr="00F25328" w14:paraId="6F162C4C" w14:textId="22BB0E8E"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CD39EEC" w14:textId="77777777" w:rsidR="001E277A" w:rsidRPr="00F25328" w:rsidRDefault="001E277A" w:rsidP="001E277A">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D849388" w14:textId="3643C427" w:rsidR="001E277A" w:rsidRPr="00F25328" w:rsidRDefault="001E277A" w:rsidP="001E277A">
            <w:pPr>
              <w:widowControl w:val="0"/>
              <w:suppressLineNumbers/>
              <w:suppressAutoHyphens/>
              <w:spacing w:after="0" w:line="240" w:lineRule="auto"/>
              <w:contextualSpacing/>
              <w:rPr>
                <w:rFonts w:eastAsia="Calibri"/>
                <w:lang w:val="ru-RU" w:eastAsia="zh-CN"/>
              </w:rPr>
            </w:pPr>
            <w:r w:rsidRPr="00F25328">
              <w:rPr>
                <w:lang w:val="ru-RU"/>
              </w:rPr>
              <w:t>Лук специализация "3Д" (составной лук - деревянная рукоятка, плечи)</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CB367" w14:textId="3B9BBF59" w:rsidR="001E277A" w:rsidRPr="00F25328" w:rsidRDefault="001E277A" w:rsidP="001E277A">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4C64A4AD" w14:textId="610888E7" w:rsidR="001E277A" w:rsidRPr="00F25328" w:rsidRDefault="001E277A" w:rsidP="001E277A">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21B5EF2" w14:textId="5AC18052"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FF3E24A"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17891F0E" w14:textId="4D48D0BA"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74FB0903"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7D2A2896"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r>
      <w:tr w:rsidR="00F25328" w:rsidRPr="00F25328" w14:paraId="0C6A8AF5" w14:textId="5563FBE0"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0AE5D44" w14:textId="77777777" w:rsidR="001E277A" w:rsidRPr="00F25328" w:rsidRDefault="001E277A" w:rsidP="001E277A">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C3CDBA2" w14:textId="19439128" w:rsidR="001E277A" w:rsidRPr="00F25328" w:rsidRDefault="001E277A" w:rsidP="001E277A">
            <w:pPr>
              <w:widowControl w:val="0"/>
              <w:suppressLineNumbers/>
              <w:suppressAutoHyphens/>
              <w:spacing w:after="0" w:line="240" w:lineRule="auto"/>
              <w:contextualSpacing/>
              <w:rPr>
                <w:rFonts w:eastAsia="Calibri"/>
                <w:lang w:val="ru-RU" w:eastAsia="zh-CN"/>
              </w:rPr>
            </w:pPr>
            <w:r w:rsidRPr="00F25328">
              <w:rPr>
                <w:lang w:val="ru-RU"/>
              </w:rPr>
              <w:t xml:space="preserve">Лук спортивный блочный, в сборе (лук блочный, система стабилизации, прицел, скоп, </w:t>
            </w:r>
            <w:proofErr w:type="spellStart"/>
            <w:r w:rsidRPr="00F25328">
              <w:rPr>
                <w:lang w:val="ru-RU"/>
              </w:rPr>
              <w:t>пип</w:t>
            </w:r>
            <w:proofErr w:type="spellEnd"/>
            <w:r w:rsidRPr="00F25328">
              <w:rPr>
                <w:lang w:val="ru-RU"/>
              </w:rPr>
              <w:t>-сайт, полочка)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2BF33" w14:textId="005CEB67" w:rsidR="001E277A" w:rsidRPr="00F25328" w:rsidRDefault="001E277A" w:rsidP="001E277A">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5F9FADC0" w14:textId="07BF8FAF" w:rsidR="001E277A" w:rsidRPr="00F25328" w:rsidRDefault="001E277A" w:rsidP="001E277A">
            <w:pPr>
              <w:widowControl w:val="0"/>
              <w:suppressLineNumbers/>
              <w:suppressAutoHyphens/>
              <w:spacing w:after="0" w:line="240" w:lineRule="auto"/>
              <w:contextualSpacing/>
              <w:jc w:val="center"/>
              <w:rPr>
                <w:rFonts w:cs="Calibri"/>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B2DF05A" w14:textId="101F15D8"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CB16EB2" w14:textId="7D7C50E6"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7BA13E99" w14:textId="253885E3"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525BF78C"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77C2A41A" w14:textId="77777777" w:rsidR="001E277A" w:rsidRPr="00F25328" w:rsidRDefault="001E277A" w:rsidP="001E277A">
            <w:pPr>
              <w:widowControl w:val="0"/>
              <w:suppressLineNumbers/>
              <w:suppressAutoHyphens/>
              <w:spacing w:after="0" w:line="240" w:lineRule="auto"/>
              <w:contextualSpacing/>
              <w:jc w:val="center"/>
              <w:rPr>
                <w:rFonts w:eastAsia="Calibri"/>
                <w:lang w:eastAsia="zh-CN"/>
              </w:rPr>
            </w:pPr>
          </w:p>
        </w:tc>
      </w:tr>
      <w:tr w:rsidR="00F25328" w:rsidRPr="00F25328" w14:paraId="0D25721D" w14:textId="011E7096"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476ED28" w14:textId="77777777" w:rsidR="001E277A" w:rsidRPr="00F25328" w:rsidRDefault="001E277A" w:rsidP="001E277A">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174F977" w14:textId="0C0F2B60" w:rsidR="001E277A" w:rsidRPr="00F25328" w:rsidRDefault="001E277A" w:rsidP="001E277A">
            <w:pPr>
              <w:widowControl w:val="0"/>
              <w:suppressLineNumbers/>
              <w:suppressAutoHyphens/>
              <w:spacing w:after="0" w:line="240" w:lineRule="auto"/>
              <w:contextualSpacing/>
              <w:rPr>
                <w:lang w:val="ru-RU"/>
              </w:rPr>
            </w:pPr>
            <w:r w:rsidRPr="00F25328">
              <w:rPr>
                <w:lang w:val="ru-RU"/>
              </w:rPr>
              <w:t>Лук спортивный классический, в сборе (рукоятка, плечи, плунжер, прицел)</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30D38" w14:textId="5AF7E811" w:rsidR="001E277A" w:rsidRPr="00F25328" w:rsidRDefault="001E277A" w:rsidP="001E277A">
            <w:pPr>
              <w:widowControl w:val="0"/>
              <w:suppressLineNumbers/>
              <w:suppressAutoHyphens/>
              <w:spacing w:after="0" w:line="240" w:lineRule="auto"/>
              <w:contextualSpacing/>
              <w:jc w:val="center"/>
              <w:rPr>
                <w:rFonts w:cs="Calibri"/>
                <w:lang w:val="ru-RU"/>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35BF734E" w14:textId="738EC4EE" w:rsidR="001E277A" w:rsidRPr="00F25328" w:rsidRDefault="001E277A" w:rsidP="001E277A">
            <w:pPr>
              <w:widowControl w:val="0"/>
              <w:suppressLineNumbers/>
              <w:suppressAutoHyphens/>
              <w:spacing w:after="0" w:line="240" w:lineRule="auto"/>
              <w:contextualSpacing/>
              <w:jc w:val="center"/>
              <w:rPr>
                <w:rFonts w:cs="Calibri"/>
                <w:lang w:val="ru-RU"/>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76EDFA7" w14:textId="0BD99896" w:rsidR="001E277A" w:rsidRPr="00F25328" w:rsidRDefault="001E277A" w:rsidP="001E277A">
            <w:pPr>
              <w:widowControl w:val="0"/>
              <w:suppressLineNumbers/>
              <w:suppressAutoHyphens/>
              <w:spacing w:after="0" w:line="240" w:lineRule="auto"/>
              <w:contextualSpacing/>
              <w:jc w:val="center"/>
              <w:rPr>
                <w:rFonts w:cs="Calibri"/>
                <w:lang w:val="ru-RU"/>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387005B" w14:textId="77777777"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2B3309C8" w14:textId="04751289"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5403BD00" w14:textId="77777777"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07D1D6C7" w14:textId="1A54C6AC"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404E581C" w14:textId="1829512F"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EDE603D" w14:textId="77777777" w:rsidR="001E277A" w:rsidRPr="00F25328" w:rsidRDefault="001E277A" w:rsidP="001E277A">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41EE652" w14:textId="0994A347" w:rsidR="001E277A" w:rsidRPr="00F25328" w:rsidRDefault="001E277A" w:rsidP="001E277A">
            <w:pPr>
              <w:widowControl w:val="0"/>
              <w:suppressLineNumbers/>
              <w:suppressAutoHyphens/>
              <w:spacing w:after="0" w:line="240" w:lineRule="auto"/>
              <w:contextualSpacing/>
              <w:rPr>
                <w:rFonts w:eastAsia="Calibri"/>
                <w:lang w:val="ru-RU" w:eastAsia="zh-CN"/>
              </w:rPr>
            </w:pPr>
            <w:r w:rsidRPr="00F25328">
              <w:rPr>
                <w:lang w:val="ru-RU"/>
              </w:rPr>
              <w:t>Лук спортивный классический, в сборе (рукоятка, плечи, плунжер, система стабилизации, прицел)</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68952" w14:textId="4725DD8A"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70615521" w14:textId="12B0D35F"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E7EC4BC" w14:textId="4156711A"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2E505FE" w14:textId="77777777"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22AE4A8A" w14:textId="77777777"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15C809C9" w14:textId="77777777"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041C4298" w14:textId="77777777" w:rsidR="001E277A" w:rsidRPr="00F25328" w:rsidRDefault="001E277A" w:rsidP="001E277A">
            <w:pPr>
              <w:widowControl w:val="0"/>
              <w:suppressLineNumbers/>
              <w:suppressAutoHyphens/>
              <w:spacing w:after="0" w:line="240" w:lineRule="auto"/>
              <w:contextualSpacing/>
              <w:jc w:val="center"/>
              <w:rPr>
                <w:rFonts w:eastAsia="Calibri"/>
                <w:lang w:val="ru-RU" w:eastAsia="zh-CN"/>
              </w:rPr>
            </w:pPr>
          </w:p>
        </w:tc>
      </w:tr>
      <w:tr w:rsidR="00F25328" w:rsidRPr="00F25328" w14:paraId="552F9D4F" w14:textId="4B337A20"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896FA20"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30649D4" w14:textId="2C942707" w:rsidR="00AB4246" w:rsidRPr="00F25328" w:rsidRDefault="00AB4246" w:rsidP="00AB4246">
            <w:pPr>
              <w:widowControl w:val="0"/>
              <w:suppressLineNumbers/>
              <w:suppressAutoHyphens/>
              <w:spacing w:after="0" w:line="240" w:lineRule="auto"/>
              <w:contextualSpacing/>
              <w:rPr>
                <w:rFonts w:eastAsia="Calibri"/>
                <w:lang w:val="ru-RU" w:eastAsia="zh-CN"/>
              </w:rPr>
            </w:pPr>
            <w:proofErr w:type="spellStart"/>
            <w:r w:rsidRPr="00F25328">
              <w:t>Лыжероллеры</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B50A9" w14:textId="1C84B1E2"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cs="Calibri"/>
                <w:lang w:val="ru-RU"/>
              </w:rPr>
              <w:t>пар</w:t>
            </w:r>
          </w:p>
        </w:tc>
        <w:tc>
          <w:tcPr>
            <w:tcW w:w="1924" w:type="dxa"/>
            <w:tcBorders>
              <w:top w:val="single" w:sz="4" w:space="0" w:color="000000"/>
              <w:left w:val="single" w:sz="4" w:space="0" w:color="000000"/>
              <w:bottom w:val="single" w:sz="4" w:space="0" w:color="000000"/>
              <w:right w:val="single" w:sz="4" w:space="0" w:color="000000"/>
            </w:tcBorders>
          </w:tcPr>
          <w:p w14:paraId="1A731600" w14:textId="1BD425F3"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B624CF9" w14:textId="610BBD89"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AD2E6CD"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08584705"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56D5BA8E"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10E108F7" w14:textId="2C3DCA43"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315D638B" w14:textId="242193BF"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EB2CA06"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BFD185A" w14:textId="56D0074B" w:rsidR="00AB4246" w:rsidRPr="00F25328" w:rsidRDefault="00AB4246" w:rsidP="00AB4246">
            <w:pPr>
              <w:widowControl w:val="0"/>
              <w:suppressLineNumbers/>
              <w:suppressAutoHyphens/>
              <w:spacing w:after="0" w:line="240" w:lineRule="auto"/>
              <w:contextualSpacing/>
              <w:rPr>
                <w:rFonts w:eastAsia="Calibri"/>
                <w:lang w:val="ru-RU" w:eastAsia="zh-CN"/>
              </w:rPr>
            </w:pPr>
            <w:r w:rsidRPr="00F25328">
              <w:rPr>
                <w:lang w:val="ru-RU"/>
              </w:rPr>
              <w:t>Лыжи гоночные (для свободного стиля)</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C1C2C" w14:textId="4E7E04CA"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cs="Calibri"/>
                <w:lang w:val="ru-RU"/>
              </w:rPr>
              <w:t>пар</w:t>
            </w:r>
          </w:p>
        </w:tc>
        <w:tc>
          <w:tcPr>
            <w:tcW w:w="1924" w:type="dxa"/>
            <w:tcBorders>
              <w:top w:val="single" w:sz="4" w:space="0" w:color="000000"/>
              <w:left w:val="single" w:sz="4" w:space="0" w:color="000000"/>
              <w:bottom w:val="single" w:sz="4" w:space="0" w:color="000000"/>
              <w:right w:val="single" w:sz="4" w:space="0" w:color="000000"/>
            </w:tcBorders>
          </w:tcPr>
          <w:p w14:paraId="792FECBC" w14:textId="5E75A2A4"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AF197E7" w14:textId="4C1FC0B0"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9BCCB6D"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2118114D"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4695823E"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372DB9B7" w14:textId="598541AF"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39379823"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FCCE8F0"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31121CC" w14:textId="551B7BF0" w:rsidR="00AB4246" w:rsidRPr="00F25328" w:rsidRDefault="00AB4246" w:rsidP="00AB4246">
            <w:pPr>
              <w:widowControl w:val="0"/>
              <w:suppressLineNumbers/>
              <w:suppressAutoHyphens/>
              <w:spacing w:after="0" w:line="240" w:lineRule="auto"/>
              <w:contextualSpacing/>
              <w:rPr>
                <w:lang w:val="ru-RU"/>
              </w:rPr>
            </w:pPr>
            <w:proofErr w:type="spellStart"/>
            <w:r w:rsidRPr="00F25328">
              <w:t>Мат</w:t>
            </w:r>
            <w:proofErr w:type="spellEnd"/>
            <w:r w:rsidRPr="00F25328">
              <w:t xml:space="preserve"> </w:t>
            </w:r>
            <w:proofErr w:type="spellStart"/>
            <w:r w:rsidRPr="00F25328">
              <w:t>гимнастический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A4415" w14:textId="67D0DA6B"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322C395" w14:textId="1C6F2A21"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7B5EF77"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9B074E2"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6180D4F8"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26772A40"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4A6FAC73" w14:textId="6835AC24"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r>
      <w:tr w:rsidR="00F25328" w:rsidRPr="00F25328" w14:paraId="68F8060E"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24892AF"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5300630" w14:textId="5F7BC0C2" w:rsidR="00AB4246" w:rsidRPr="00F25328" w:rsidRDefault="00AB4246" w:rsidP="00AB4246">
            <w:pPr>
              <w:widowControl w:val="0"/>
              <w:suppressLineNumbers/>
              <w:suppressAutoHyphens/>
              <w:spacing w:after="0" w:line="240" w:lineRule="auto"/>
              <w:contextualSpacing/>
              <w:rPr>
                <w:lang w:val="ru-RU"/>
              </w:rPr>
            </w:pPr>
            <w:proofErr w:type="spellStart"/>
            <w:r w:rsidRPr="00F25328">
              <w:rPr>
                <w:lang w:val="ru-RU"/>
              </w:rPr>
              <w:t>Медицинбол</w:t>
            </w:r>
            <w:proofErr w:type="spellEnd"/>
            <w:r w:rsidRPr="00F25328">
              <w:rPr>
                <w:lang w:val="ru-RU"/>
              </w:rPr>
              <w:t xml:space="preserve"> переменной массы (от 1 до 5 кг)</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A2545" w14:textId="08D6C582"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cs="Calibri"/>
                <w:lang w:val="ru-RU"/>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0924AD00" w14:textId="4E8E2104"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F0D7FD0" w14:textId="6EA2BE54"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3ED2BDA"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5CB80324"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1A5D57B8"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797A6EC2" w14:textId="6E19CB8C"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r>
      <w:tr w:rsidR="00F25328" w:rsidRPr="00F25328" w14:paraId="25168B77"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96FC8B5"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073D30C" w14:textId="38DCF406" w:rsidR="00AB4246" w:rsidRPr="00F25328" w:rsidRDefault="00AB4246" w:rsidP="00AB4246">
            <w:pPr>
              <w:widowControl w:val="0"/>
              <w:suppressLineNumbers/>
              <w:suppressAutoHyphens/>
              <w:spacing w:after="0" w:line="240" w:lineRule="auto"/>
              <w:contextualSpacing/>
              <w:rPr>
                <w:lang w:val="ru-RU"/>
              </w:rPr>
            </w:pPr>
            <w:proofErr w:type="spellStart"/>
            <w:r w:rsidRPr="00F25328">
              <w:t>Мишень</w:t>
            </w:r>
            <w:proofErr w:type="spellEnd"/>
            <w:r w:rsidRPr="00F25328">
              <w:t xml:space="preserve"> 36 </w:t>
            </w:r>
            <w:proofErr w:type="spellStart"/>
            <w:r w:rsidRPr="00F25328">
              <w:t>см</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4409D" w14:textId="3D957EFB"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34DF84ED" w14:textId="2B352592"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DFB5348"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DB6F388"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5EA98457"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2846F8F0" w14:textId="746CA21C"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60</w:t>
            </w:r>
          </w:p>
        </w:tc>
        <w:tc>
          <w:tcPr>
            <w:tcW w:w="1341" w:type="dxa"/>
            <w:tcBorders>
              <w:top w:val="single" w:sz="4" w:space="0" w:color="000000"/>
              <w:left w:val="single" w:sz="4" w:space="0" w:color="auto"/>
              <w:bottom w:val="single" w:sz="4" w:space="0" w:color="000000"/>
              <w:right w:val="single" w:sz="4" w:space="0" w:color="000000"/>
            </w:tcBorders>
          </w:tcPr>
          <w:p w14:paraId="4783C482"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r>
      <w:tr w:rsidR="00F25328" w:rsidRPr="00F25328" w14:paraId="60289515"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A44C334"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B017B6E" w14:textId="5DB04FBF" w:rsidR="00AB4246" w:rsidRPr="00F25328" w:rsidRDefault="00AB4246" w:rsidP="00AB4246">
            <w:pPr>
              <w:widowControl w:val="0"/>
              <w:suppressLineNumbers/>
              <w:suppressAutoHyphens/>
              <w:spacing w:after="0" w:line="240" w:lineRule="auto"/>
              <w:contextualSpacing/>
              <w:rPr>
                <w:lang w:val="ru-RU"/>
              </w:rPr>
            </w:pPr>
            <w:proofErr w:type="spellStart"/>
            <w:r w:rsidRPr="00F25328">
              <w:t>Мишень</w:t>
            </w:r>
            <w:proofErr w:type="spellEnd"/>
            <w:r w:rsidRPr="00F25328">
              <w:t xml:space="preserve"> </w:t>
            </w:r>
            <w:proofErr w:type="spellStart"/>
            <w:r w:rsidRPr="00F25328">
              <w:t>разных</w:t>
            </w:r>
            <w:proofErr w:type="spellEnd"/>
            <w:r w:rsidRPr="00F25328">
              <w:t xml:space="preserve"> </w:t>
            </w:r>
            <w:proofErr w:type="spellStart"/>
            <w:r w:rsidRPr="00F25328">
              <w:t>диаметров</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90720" w14:textId="30EF2955"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0C31A23" w14:textId="62116CCE"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7CE7D71" w14:textId="06940748"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7AF31E4" w14:textId="77E8196A"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696" w:type="dxa"/>
            <w:tcBorders>
              <w:top w:val="single" w:sz="4" w:space="0" w:color="000000"/>
              <w:left w:val="single" w:sz="4" w:space="0" w:color="auto"/>
              <w:bottom w:val="single" w:sz="4" w:space="0" w:color="000000"/>
              <w:right w:val="single" w:sz="4" w:space="0" w:color="000000"/>
            </w:tcBorders>
          </w:tcPr>
          <w:p w14:paraId="5719C980"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13540CE4"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21EEC5D7" w14:textId="0CC5E3EE" w:rsidR="00AB4246"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200</w:t>
            </w:r>
          </w:p>
        </w:tc>
      </w:tr>
      <w:tr w:rsidR="00F25328" w:rsidRPr="00F25328" w14:paraId="7BBB04CE"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678DF8E"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6252E51" w14:textId="5C184A07" w:rsidR="00AB4246" w:rsidRPr="00F25328" w:rsidRDefault="00AB4246" w:rsidP="00AB4246">
            <w:pPr>
              <w:widowControl w:val="0"/>
              <w:suppressLineNumbers/>
              <w:suppressAutoHyphens/>
              <w:spacing w:after="0" w:line="240" w:lineRule="auto"/>
              <w:contextualSpacing/>
              <w:rPr>
                <w:lang w:val="ru-RU"/>
              </w:rPr>
            </w:pPr>
            <w:r w:rsidRPr="00F25328">
              <w:rPr>
                <w:lang w:val="ru-RU"/>
              </w:rPr>
              <w:t>Мишень для стрельбы из лука механическая</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EAA32" w14:textId="51880D40"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5F843906" w14:textId="6B713819"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E8C7491"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D60D344"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2695A375"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55AC8B7B"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77546531" w14:textId="1EC5CF65"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7B5496B0"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5E77F36"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D08089F" w14:textId="48A9ADBB" w:rsidR="00AB4246" w:rsidRPr="00F25328" w:rsidRDefault="00AB4246" w:rsidP="00AB4246">
            <w:pPr>
              <w:widowControl w:val="0"/>
              <w:suppressLineNumbers/>
              <w:suppressAutoHyphens/>
              <w:spacing w:after="0" w:line="240" w:lineRule="auto"/>
              <w:contextualSpacing/>
              <w:rPr>
                <w:lang w:val="ru-RU"/>
              </w:rPr>
            </w:pPr>
            <w:proofErr w:type="spellStart"/>
            <w:r w:rsidRPr="00F25328">
              <w:t>Мяч</w:t>
            </w:r>
            <w:proofErr w:type="spellEnd"/>
            <w:r w:rsidRPr="00F25328">
              <w:t xml:space="preserve"> </w:t>
            </w:r>
            <w:proofErr w:type="spellStart"/>
            <w:r w:rsidRPr="00F25328">
              <w:t>баскетбольный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F729D" w14:textId="71820DD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051CA304" w14:textId="2559ED90"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6A689D9"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E0328EB"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4A45861A"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68367F44"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2FB985F3"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r>
      <w:tr w:rsidR="00F25328" w:rsidRPr="00F25328" w14:paraId="2F67AFD0"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4ECAEB5"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6F72A33" w14:textId="2B4681F5" w:rsidR="00AB4246" w:rsidRPr="00F25328" w:rsidRDefault="00AB4246" w:rsidP="00AB4246">
            <w:pPr>
              <w:widowControl w:val="0"/>
              <w:suppressLineNumbers/>
              <w:suppressAutoHyphens/>
              <w:spacing w:after="0" w:line="240" w:lineRule="auto"/>
              <w:contextualSpacing/>
              <w:rPr>
                <w:lang w:val="ru-RU"/>
              </w:rPr>
            </w:pPr>
            <w:proofErr w:type="spellStart"/>
            <w:r w:rsidRPr="00F25328">
              <w:t>Мяч</w:t>
            </w:r>
            <w:proofErr w:type="spellEnd"/>
            <w:r w:rsidRPr="00F25328">
              <w:t xml:space="preserve"> </w:t>
            </w:r>
            <w:r w:rsidRPr="00F25328">
              <w:rPr>
                <w:lang w:val="ru-RU"/>
              </w:rPr>
              <w:t>волейбольный</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AB534" w14:textId="05FB7BEB"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52A65B17" w14:textId="1BCD883E"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3015AF8"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60BBF39"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3BB3D376"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7CC4231D"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65EC2581"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r>
      <w:tr w:rsidR="00F25328" w:rsidRPr="00F25328" w14:paraId="0C1C5823"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E20C33C"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9EE8D85" w14:textId="3CF10B82" w:rsidR="00AB4246" w:rsidRPr="00F25328" w:rsidRDefault="00AB4246" w:rsidP="00AB4246">
            <w:pPr>
              <w:widowControl w:val="0"/>
              <w:suppressLineNumbers/>
              <w:suppressAutoHyphens/>
              <w:spacing w:after="0" w:line="240" w:lineRule="auto"/>
              <w:contextualSpacing/>
              <w:rPr>
                <w:lang w:val="ru-RU"/>
              </w:rPr>
            </w:pPr>
            <w:proofErr w:type="spellStart"/>
            <w:r w:rsidRPr="00F25328">
              <w:t>Мяч</w:t>
            </w:r>
            <w:proofErr w:type="spellEnd"/>
            <w:r w:rsidRPr="00F25328">
              <w:t xml:space="preserve"> </w:t>
            </w:r>
            <w:proofErr w:type="spellStart"/>
            <w:r w:rsidRPr="00F25328">
              <w:t>теннисный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7EE0D" w14:textId="36F069E5"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E342E2F" w14:textId="401B58F2"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2DC8329" w14:textId="25B2166E"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0A09DAC" w14:textId="3C135167"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5CCDD142" w14:textId="6073001D"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5EE1C1E4"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23C65E4C" w14:textId="04057555"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1CAD839B"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CB181DC"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0CFC23E" w14:textId="2467AEC2" w:rsidR="00AB4246" w:rsidRPr="00F25328" w:rsidRDefault="00AB4246" w:rsidP="00AB4246">
            <w:pPr>
              <w:widowControl w:val="0"/>
              <w:suppressLineNumbers/>
              <w:suppressAutoHyphens/>
              <w:spacing w:after="0" w:line="240" w:lineRule="auto"/>
              <w:contextualSpacing/>
              <w:rPr>
                <w:lang w:val="ru-RU"/>
              </w:rPr>
            </w:pPr>
            <w:proofErr w:type="spellStart"/>
            <w:r w:rsidRPr="00F25328">
              <w:t>Мяч</w:t>
            </w:r>
            <w:proofErr w:type="spellEnd"/>
            <w:r w:rsidRPr="00F25328">
              <w:t xml:space="preserve"> </w:t>
            </w:r>
            <w:r w:rsidRPr="00F25328">
              <w:rPr>
                <w:lang w:val="ru-RU"/>
              </w:rPr>
              <w:t>футбольный</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B9EF5" w14:textId="7430252F"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3EEE266C" w14:textId="760F8424"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144DC2B"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9BF3CC7"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188B925C"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3D7A94C3"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651CCB3B"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r>
      <w:tr w:rsidR="00F25328" w:rsidRPr="00F25328" w14:paraId="2794A62A"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8D55353"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AEA6633" w14:textId="31AF2761" w:rsidR="00AB4246" w:rsidRPr="00F25328" w:rsidRDefault="00AB4246" w:rsidP="00AB4246">
            <w:pPr>
              <w:widowControl w:val="0"/>
              <w:suppressLineNumbers/>
              <w:suppressAutoHyphens/>
              <w:spacing w:after="0" w:line="240" w:lineRule="auto"/>
              <w:contextualSpacing/>
              <w:rPr>
                <w:lang w:val="ru-RU"/>
              </w:rPr>
            </w:pPr>
            <w:proofErr w:type="spellStart"/>
            <w:r w:rsidRPr="00F25328">
              <w:t>Наконечник</w:t>
            </w:r>
            <w:proofErr w:type="spellEnd"/>
            <w:r w:rsidRPr="00F25328">
              <w:t xml:space="preserve"> </w:t>
            </w:r>
            <w:proofErr w:type="spellStart"/>
            <w:r w:rsidRPr="00F25328">
              <w:t>для</w:t>
            </w:r>
            <w:proofErr w:type="spellEnd"/>
            <w:r w:rsidRPr="00F25328">
              <w:t xml:space="preserve"> </w:t>
            </w:r>
            <w:proofErr w:type="spellStart"/>
            <w:r w:rsidRPr="00F25328">
              <w:t>алюминиевых</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FA492" w14:textId="4C4D53E3"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9393A33" w14:textId="4D97FA3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37A831B" w14:textId="36D84841"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E046EB6" w14:textId="40B5C253" w:rsidR="00AB4246" w:rsidRPr="00F25328" w:rsidRDefault="001E277A" w:rsidP="001E277A">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696" w:type="dxa"/>
            <w:tcBorders>
              <w:top w:val="single" w:sz="4" w:space="0" w:color="000000"/>
              <w:left w:val="single" w:sz="4" w:space="0" w:color="auto"/>
              <w:bottom w:val="single" w:sz="4" w:space="0" w:color="000000"/>
              <w:right w:val="single" w:sz="4" w:space="0" w:color="000000"/>
            </w:tcBorders>
          </w:tcPr>
          <w:p w14:paraId="1B181609" w14:textId="17ECB2B0"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1630" w:type="dxa"/>
            <w:tcBorders>
              <w:top w:val="single" w:sz="4" w:space="0" w:color="000000"/>
              <w:left w:val="single" w:sz="4" w:space="0" w:color="auto"/>
              <w:bottom w:val="single" w:sz="4" w:space="0" w:color="000000"/>
              <w:right w:val="single" w:sz="4" w:space="0" w:color="000000"/>
            </w:tcBorders>
          </w:tcPr>
          <w:p w14:paraId="0612098D" w14:textId="6E8FB6D1"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60</w:t>
            </w:r>
          </w:p>
        </w:tc>
        <w:tc>
          <w:tcPr>
            <w:tcW w:w="1341" w:type="dxa"/>
            <w:tcBorders>
              <w:top w:val="single" w:sz="4" w:space="0" w:color="000000"/>
              <w:left w:val="single" w:sz="4" w:space="0" w:color="auto"/>
              <w:bottom w:val="single" w:sz="4" w:space="0" w:color="000000"/>
              <w:right w:val="single" w:sz="4" w:space="0" w:color="000000"/>
            </w:tcBorders>
          </w:tcPr>
          <w:p w14:paraId="47086197" w14:textId="1A656890" w:rsidR="00AB4246" w:rsidRPr="00F25328" w:rsidRDefault="001E277A"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r>
      <w:tr w:rsidR="00F25328" w:rsidRPr="00F25328" w14:paraId="7BB6F925"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C49CD61" w14:textId="77777777" w:rsidR="00AB4246" w:rsidRPr="00F25328" w:rsidRDefault="00AB4246" w:rsidP="005B0823">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658E18C" w14:textId="7C5C4913" w:rsidR="00AB4246" w:rsidRPr="00F25328" w:rsidRDefault="00AB4246" w:rsidP="005B0823">
            <w:pPr>
              <w:widowControl w:val="0"/>
              <w:suppressLineNumbers/>
              <w:suppressAutoHyphens/>
              <w:spacing w:after="0" w:line="240" w:lineRule="auto"/>
              <w:contextualSpacing/>
              <w:rPr>
                <w:lang w:val="ru-RU"/>
              </w:rPr>
            </w:pPr>
            <w:proofErr w:type="spellStart"/>
            <w:r w:rsidRPr="00F25328">
              <w:t>Наконечник</w:t>
            </w:r>
            <w:proofErr w:type="spellEnd"/>
            <w:r w:rsidRPr="00F25328">
              <w:t xml:space="preserve"> </w:t>
            </w:r>
            <w:proofErr w:type="spellStart"/>
            <w:r w:rsidRPr="00F25328">
              <w:t>для</w:t>
            </w:r>
            <w:proofErr w:type="spellEnd"/>
            <w:r w:rsidRPr="00F25328">
              <w:t xml:space="preserve"> </w:t>
            </w:r>
            <w:proofErr w:type="spellStart"/>
            <w:r w:rsidRPr="00F25328">
              <w:t>деревянных</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1937F" w14:textId="59D0CFB6"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 xml:space="preserve">Пар </w:t>
            </w:r>
          </w:p>
        </w:tc>
        <w:tc>
          <w:tcPr>
            <w:tcW w:w="1924" w:type="dxa"/>
            <w:tcBorders>
              <w:top w:val="single" w:sz="4" w:space="0" w:color="000000"/>
              <w:left w:val="single" w:sz="4" w:space="0" w:color="000000"/>
              <w:bottom w:val="single" w:sz="4" w:space="0" w:color="000000"/>
              <w:right w:val="single" w:sz="4" w:space="0" w:color="000000"/>
            </w:tcBorders>
          </w:tcPr>
          <w:p w14:paraId="35144E99" w14:textId="3ABD4F36" w:rsidR="00AB4246" w:rsidRPr="00F25328" w:rsidRDefault="00AB4246" w:rsidP="005B082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71806CA" w14:textId="77777777" w:rsidR="00AB4246" w:rsidRPr="00F25328" w:rsidRDefault="00AB4246" w:rsidP="005B0823">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FC970F7" w14:textId="77777777" w:rsidR="00AB4246" w:rsidRPr="00F25328" w:rsidRDefault="00AB4246" w:rsidP="005B0823">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0DFF77B2" w14:textId="297DF169" w:rsidR="00AB4246" w:rsidRPr="00F25328" w:rsidRDefault="001A22B5" w:rsidP="005B0823">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1630" w:type="dxa"/>
            <w:tcBorders>
              <w:top w:val="single" w:sz="4" w:space="0" w:color="000000"/>
              <w:left w:val="single" w:sz="4" w:space="0" w:color="auto"/>
              <w:bottom w:val="single" w:sz="4" w:space="0" w:color="000000"/>
              <w:right w:val="single" w:sz="4" w:space="0" w:color="000000"/>
            </w:tcBorders>
          </w:tcPr>
          <w:p w14:paraId="1C9F917A" w14:textId="77777777" w:rsidR="00AB4246" w:rsidRPr="00F25328" w:rsidRDefault="00AB4246" w:rsidP="005B0823">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070F943F" w14:textId="77777777" w:rsidR="00AB4246" w:rsidRPr="00F25328" w:rsidRDefault="00AB4246" w:rsidP="005B0823">
            <w:pPr>
              <w:widowControl w:val="0"/>
              <w:suppressLineNumbers/>
              <w:suppressAutoHyphens/>
              <w:spacing w:after="0" w:line="240" w:lineRule="auto"/>
              <w:contextualSpacing/>
              <w:jc w:val="center"/>
              <w:rPr>
                <w:rFonts w:eastAsia="Calibri"/>
                <w:lang w:val="ru-RU" w:eastAsia="zh-CN"/>
              </w:rPr>
            </w:pPr>
          </w:p>
        </w:tc>
      </w:tr>
      <w:tr w:rsidR="00F25328" w:rsidRPr="00F25328" w14:paraId="034070B6"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47CE038" w14:textId="77777777" w:rsidR="001A22B5" w:rsidRPr="00F25328" w:rsidRDefault="001A22B5" w:rsidP="001A22B5">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5B2889B" w14:textId="38D29A90" w:rsidR="001A22B5" w:rsidRPr="00F25328" w:rsidRDefault="001A22B5" w:rsidP="001A22B5">
            <w:pPr>
              <w:widowControl w:val="0"/>
              <w:suppressLineNumbers/>
              <w:suppressAutoHyphens/>
              <w:spacing w:after="0" w:line="240" w:lineRule="auto"/>
              <w:contextualSpacing/>
              <w:rPr>
                <w:lang w:val="ru-RU"/>
              </w:rPr>
            </w:pPr>
            <w:proofErr w:type="spellStart"/>
            <w:r w:rsidRPr="00F25328">
              <w:t>Наконечник</w:t>
            </w:r>
            <w:proofErr w:type="spellEnd"/>
            <w:r w:rsidRPr="00F25328">
              <w:t xml:space="preserve"> </w:t>
            </w:r>
            <w:proofErr w:type="spellStart"/>
            <w:r w:rsidRPr="00F25328">
              <w:t>для</w:t>
            </w:r>
            <w:proofErr w:type="spellEnd"/>
            <w:r w:rsidRPr="00F25328">
              <w:t xml:space="preserve"> </w:t>
            </w:r>
            <w:proofErr w:type="spellStart"/>
            <w:r w:rsidRPr="00F25328">
              <w:t>карбоновых</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F67FF" w14:textId="3B1A9C80"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3EB55244" w14:textId="06F2AA74"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D21D01F" w14:textId="4C317681"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53A11CD" w14:textId="209C232F"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696" w:type="dxa"/>
            <w:tcBorders>
              <w:top w:val="single" w:sz="4" w:space="0" w:color="000000"/>
              <w:left w:val="single" w:sz="4" w:space="0" w:color="auto"/>
              <w:bottom w:val="single" w:sz="4" w:space="0" w:color="000000"/>
              <w:right w:val="single" w:sz="4" w:space="0" w:color="000000"/>
            </w:tcBorders>
          </w:tcPr>
          <w:p w14:paraId="3FC9A576" w14:textId="20FE8044"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1630" w:type="dxa"/>
            <w:tcBorders>
              <w:top w:val="single" w:sz="4" w:space="0" w:color="000000"/>
              <w:left w:val="single" w:sz="4" w:space="0" w:color="auto"/>
              <w:bottom w:val="single" w:sz="4" w:space="0" w:color="000000"/>
              <w:right w:val="single" w:sz="4" w:space="0" w:color="000000"/>
            </w:tcBorders>
          </w:tcPr>
          <w:p w14:paraId="35DD7E5A" w14:textId="5E8B8166"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60</w:t>
            </w:r>
          </w:p>
        </w:tc>
        <w:tc>
          <w:tcPr>
            <w:tcW w:w="1341" w:type="dxa"/>
            <w:tcBorders>
              <w:top w:val="single" w:sz="4" w:space="0" w:color="000000"/>
              <w:left w:val="single" w:sz="4" w:space="0" w:color="auto"/>
              <w:bottom w:val="single" w:sz="4" w:space="0" w:color="000000"/>
              <w:right w:val="single" w:sz="4" w:space="0" w:color="000000"/>
            </w:tcBorders>
          </w:tcPr>
          <w:p w14:paraId="2FAC6236" w14:textId="28F017F3"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r>
      <w:tr w:rsidR="00F25328" w:rsidRPr="00F25328" w14:paraId="0BF3ED75"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BD5A814" w14:textId="77777777" w:rsidR="00AB4246" w:rsidRPr="00F25328" w:rsidRDefault="00AB4246" w:rsidP="00AB4246">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E9DCF46" w14:textId="5E57ECF9" w:rsidR="00AB4246" w:rsidRPr="00F25328" w:rsidRDefault="001A22B5" w:rsidP="00AB4246">
            <w:pPr>
              <w:widowControl w:val="0"/>
              <w:suppressLineNumbers/>
              <w:suppressAutoHyphens/>
              <w:spacing w:after="0" w:line="240" w:lineRule="auto"/>
              <w:contextualSpacing/>
              <w:rPr>
                <w:lang w:val="ru-RU"/>
              </w:rPr>
            </w:pPr>
            <w:proofErr w:type="spellStart"/>
            <w:r w:rsidRPr="00F25328">
              <w:rPr>
                <w:lang w:val="ru-RU"/>
              </w:rPr>
              <w:t>Пин</w:t>
            </w:r>
            <w:proofErr w:type="spellEnd"/>
            <w:r w:rsidRPr="00F25328">
              <w:rPr>
                <w:lang w:val="ru-RU"/>
              </w:rPr>
              <w:t xml:space="preserve"> для стрел</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57943" w14:textId="2681D05A"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3A9C818" w14:textId="5D22C69D"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36E28E0" w14:textId="6E2B0730" w:rsidR="00AB4246" w:rsidRPr="00F25328" w:rsidRDefault="001A22B5"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422B8EC" w14:textId="03BFAA83" w:rsidR="00AB4246" w:rsidRPr="00F25328" w:rsidRDefault="001A22B5"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696" w:type="dxa"/>
            <w:tcBorders>
              <w:top w:val="single" w:sz="4" w:space="0" w:color="000000"/>
              <w:left w:val="single" w:sz="4" w:space="0" w:color="auto"/>
              <w:bottom w:val="single" w:sz="4" w:space="0" w:color="000000"/>
              <w:right w:val="single" w:sz="4" w:space="0" w:color="000000"/>
            </w:tcBorders>
          </w:tcPr>
          <w:p w14:paraId="331CFB45" w14:textId="6AFD109F" w:rsidR="00AB4246" w:rsidRPr="00F25328" w:rsidRDefault="001A22B5" w:rsidP="00AB4246">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1630" w:type="dxa"/>
            <w:tcBorders>
              <w:top w:val="single" w:sz="4" w:space="0" w:color="000000"/>
              <w:left w:val="single" w:sz="4" w:space="0" w:color="auto"/>
              <w:bottom w:val="single" w:sz="4" w:space="0" w:color="000000"/>
              <w:right w:val="single" w:sz="4" w:space="0" w:color="000000"/>
            </w:tcBorders>
          </w:tcPr>
          <w:p w14:paraId="79E04F1E"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46497AAC" w14:textId="77777777" w:rsidR="00AB4246" w:rsidRPr="00F25328" w:rsidRDefault="00AB4246" w:rsidP="00AB4246">
            <w:pPr>
              <w:widowControl w:val="0"/>
              <w:suppressLineNumbers/>
              <w:suppressAutoHyphens/>
              <w:spacing w:after="0" w:line="240" w:lineRule="auto"/>
              <w:contextualSpacing/>
              <w:jc w:val="center"/>
              <w:rPr>
                <w:rFonts w:eastAsia="Calibri"/>
                <w:lang w:val="ru-RU" w:eastAsia="zh-CN"/>
              </w:rPr>
            </w:pPr>
          </w:p>
        </w:tc>
      </w:tr>
      <w:tr w:rsidR="00F25328" w:rsidRPr="00F25328" w14:paraId="543ADB79"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4731BC6" w14:textId="77777777" w:rsidR="001A22B5" w:rsidRPr="00F25328" w:rsidRDefault="001A22B5" w:rsidP="001A22B5">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EFD3F1E" w14:textId="335B30E8" w:rsidR="001A22B5" w:rsidRPr="00F25328" w:rsidRDefault="001A22B5" w:rsidP="001A22B5">
            <w:pPr>
              <w:widowControl w:val="0"/>
              <w:suppressLineNumbers/>
              <w:suppressAutoHyphens/>
              <w:spacing w:after="0" w:line="240" w:lineRule="auto"/>
              <w:contextualSpacing/>
              <w:rPr>
                <w:lang w:val="ru-RU"/>
              </w:rPr>
            </w:pPr>
            <w:proofErr w:type="spellStart"/>
            <w:r w:rsidRPr="00F25328">
              <w:t>Подставка</w:t>
            </w:r>
            <w:proofErr w:type="spellEnd"/>
            <w:r w:rsidRPr="00F25328">
              <w:t xml:space="preserve"> </w:t>
            </w:r>
            <w:proofErr w:type="spellStart"/>
            <w:r w:rsidRPr="00F25328">
              <w:t>под</w:t>
            </w:r>
            <w:proofErr w:type="spellEnd"/>
            <w:r w:rsidRPr="00F25328">
              <w:t xml:space="preserve"> </w:t>
            </w:r>
            <w:proofErr w:type="spellStart"/>
            <w:r w:rsidRPr="00F25328">
              <w:t>блочный</w:t>
            </w:r>
            <w:proofErr w:type="spellEnd"/>
            <w:r w:rsidRPr="00F25328">
              <w:t xml:space="preserve"> </w:t>
            </w:r>
            <w:proofErr w:type="spellStart"/>
            <w:r w:rsidRPr="00F25328">
              <w:t>лук</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B209C" w14:textId="7DF239EF"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4CCF0226" w14:textId="7B35B3B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C9240D9"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1CEA4E4" w14:textId="563C6A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7F98936B" w14:textId="66CD422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1B5C72D9"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7D80E0BE"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r>
      <w:tr w:rsidR="00F25328" w:rsidRPr="00F25328" w14:paraId="371AB78D"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F529777" w14:textId="77777777" w:rsidR="001A22B5" w:rsidRPr="00F25328" w:rsidRDefault="001A22B5" w:rsidP="001A22B5">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E895EE9" w14:textId="52518E84" w:rsidR="001A22B5" w:rsidRPr="00F25328" w:rsidRDefault="001A22B5" w:rsidP="001A22B5">
            <w:pPr>
              <w:widowControl w:val="0"/>
              <w:suppressLineNumbers/>
              <w:suppressAutoHyphens/>
              <w:spacing w:after="0" w:line="240" w:lineRule="auto"/>
              <w:contextualSpacing/>
              <w:rPr>
                <w:lang w:val="ru-RU"/>
              </w:rPr>
            </w:pPr>
            <w:proofErr w:type="spellStart"/>
            <w:r w:rsidRPr="00F25328">
              <w:t>Подставка</w:t>
            </w:r>
            <w:proofErr w:type="spellEnd"/>
            <w:r w:rsidRPr="00F25328">
              <w:t xml:space="preserve"> </w:t>
            </w:r>
            <w:proofErr w:type="spellStart"/>
            <w:r w:rsidRPr="00F25328">
              <w:t>под</w:t>
            </w:r>
            <w:proofErr w:type="spellEnd"/>
            <w:r w:rsidRPr="00F25328">
              <w:t xml:space="preserve"> </w:t>
            </w:r>
            <w:proofErr w:type="spellStart"/>
            <w:r w:rsidRPr="00F25328">
              <w:t>классический</w:t>
            </w:r>
            <w:proofErr w:type="spellEnd"/>
            <w:r w:rsidRPr="00F25328">
              <w:t xml:space="preserve"> </w:t>
            </w:r>
            <w:proofErr w:type="spellStart"/>
            <w:r w:rsidRPr="00F25328">
              <w:t>лук</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AF0B4" w14:textId="1A371C7C"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9C0FE22" w14:textId="47A2965D"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BE248E7" w14:textId="436F4022"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31384A3"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3ED415F7" w14:textId="1DFC23BB"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695B79C6"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1341" w:type="dxa"/>
            <w:tcBorders>
              <w:left w:val="single" w:sz="4" w:space="0" w:color="auto"/>
              <w:bottom w:val="single" w:sz="4" w:space="0" w:color="000000"/>
              <w:right w:val="single" w:sz="4" w:space="0" w:color="000000"/>
            </w:tcBorders>
          </w:tcPr>
          <w:p w14:paraId="52703E81" w14:textId="6CF38C6E"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7A4BDCBC"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AC70950" w14:textId="77777777" w:rsidR="001A22B5" w:rsidRPr="00F25328" w:rsidRDefault="001A22B5" w:rsidP="001A22B5">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0BD226C" w14:textId="0A2EEE2E" w:rsidR="001A22B5" w:rsidRPr="00F25328" w:rsidRDefault="001A22B5" w:rsidP="001A22B5">
            <w:pPr>
              <w:widowControl w:val="0"/>
              <w:suppressLineNumbers/>
              <w:suppressAutoHyphens/>
              <w:spacing w:after="0" w:line="240" w:lineRule="auto"/>
              <w:contextualSpacing/>
              <w:rPr>
                <w:lang w:val="ru-RU"/>
              </w:rPr>
            </w:pPr>
            <w:proofErr w:type="spellStart"/>
            <w:r w:rsidRPr="00F25328">
              <w:t>Полочка</w:t>
            </w:r>
            <w:proofErr w:type="spellEnd"/>
            <w:r w:rsidRPr="00F25328">
              <w:t xml:space="preserve"> </w:t>
            </w:r>
            <w:proofErr w:type="spellStart"/>
            <w:r w:rsidRPr="00F25328">
              <w:t>для</w:t>
            </w:r>
            <w:proofErr w:type="spellEnd"/>
            <w:r w:rsidRPr="00F25328">
              <w:t xml:space="preserve"> </w:t>
            </w:r>
            <w:proofErr w:type="spellStart"/>
            <w:r w:rsidRPr="00F25328">
              <w:t>блочного</w:t>
            </w:r>
            <w:proofErr w:type="spellEnd"/>
            <w:r w:rsidRPr="00F25328">
              <w:t xml:space="preserve"> </w:t>
            </w:r>
            <w:proofErr w:type="spellStart"/>
            <w:r w:rsidRPr="00F25328">
              <w:t>лука</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E5357" w14:textId="13987359"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762FFCBB" w14:textId="11227DC0"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9FF80C1"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9FB3877" w14:textId="733EDBA1"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696" w:type="dxa"/>
            <w:tcBorders>
              <w:top w:val="single" w:sz="4" w:space="0" w:color="000000"/>
              <w:left w:val="single" w:sz="4" w:space="0" w:color="auto"/>
              <w:bottom w:val="single" w:sz="4" w:space="0" w:color="000000"/>
              <w:right w:val="single" w:sz="4" w:space="0" w:color="000000"/>
            </w:tcBorders>
          </w:tcPr>
          <w:p w14:paraId="45B20A97" w14:textId="4D7CA81F"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1630" w:type="dxa"/>
            <w:tcBorders>
              <w:top w:val="single" w:sz="4" w:space="0" w:color="000000"/>
              <w:left w:val="single" w:sz="4" w:space="0" w:color="auto"/>
              <w:bottom w:val="single" w:sz="4" w:space="0" w:color="000000"/>
              <w:right w:val="single" w:sz="4" w:space="0" w:color="000000"/>
            </w:tcBorders>
          </w:tcPr>
          <w:p w14:paraId="5A4D2922"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0F06287C"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r>
      <w:tr w:rsidR="00F25328" w:rsidRPr="00F25328" w14:paraId="21E47D00"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5FCDBE9" w14:textId="77777777" w:rsidR="001A22B5" w:rsidRPr="00F25328" w:rsidRDefault="001A22B5" w:rsidP="001A22B5">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08D3E81" w14:textId="4A5D8FA4" w:rsidR="001A22B5" w:rsidRPr="00F25328" w:rsidRDefault="001A22B5" w:rsidP="001A22B5">
            <w:pPr>
              <w:widowControl w:val="0"/>
              <w:suppressLineNumbers/>
              <w:suppressAutoHyphens/>
              <w:spacing w:after="0" w:line="240" w:lineRule="auto"/>
              <w:contextualSpacing/>
              <w:rPr>
                <w:lang w:val="ru-RU"/>
              </w:rPr>
            </w:pPr>
            <w:proofErr w:type="spellStart"/>
            <w:r w:rsidRPr="00F25328">
              <w:t>Полочка</w:t>
            </w:r>
            <w:proofErr w:type="spellEnd"/>
            <w:r w:rsidRPr="00F25328">
              <w:t xml:space="preserve"> </w:t>
            </w:r>
            <w:proofErr w:type="spellStart"/>
            <w:r w:rsidRPr="00F25328">
              <w:t>для</w:t>
            </w:r>
            <w:proofErr w:type="spellEnd"/>
            <w:r w:rsidRPr="00F25328">
              <w:t xml:space="preserve"> </w:t>
            </w:r>
            <w:proofErr w:type="spellStart"/>
            <w:r w:rsidRPr="00F25328">
              <w:t>классического</w:t>
            </w:r>
            <w:proofErr w:type="spellEnd"/>
            <w:r w:rsidRPr="00F25328">
              <w:t xml:space="preserve"> </w:t>
            </w:r>
            <w:proofErr w:type="spellStart"/>
            <w:r w:rsidRPr="00F25328">
              <w:t>лука</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3B1EF" w14:textId="2E41CB28"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73EDD3D8" w14:textId="11F914D3"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05E50440" w14:textId="1BA0A843"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DE0CB9D"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73F020FF" w14:textId="7D63E25C"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1630" w:type="dxa"/>
            <w:tcBorders>
              <w:top w:val="single" w:sz="4" w:space="0" w:color="000000"/>
              <w:left w:val="single" w:sz="4" w:space="0" w:color="auto"/>
              <w:bottom w:val="single" w:sz="4" w:space="0" w:color="000000"/>
              <w:right w:val="single" w:sz="4" w:space="0" w:color="000000"/>
            </w:tcBorders>
          </w:tcPr>
          <w:p w14:paraId="5E2EC41B"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29E06DE4" w14:textId="7BEFE352"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r>
      <w:tr w:rsidR="00F25328" w:rsidRPr="00F25328" w14:paraId="3CE56C70"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7FDDFE5" w14:textId="77777777" w:rsidR="001A22B5" w:rsidRPr="00F25328" w:rsidRDefault="001A22B5" w:rsidP="001A22B5">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1830B0A" w14:textId="376DFC14" w:rsidR="001A22B5" w:rsidRPr="00F25328" w:rsidRDefault="001A22B5" w:rsidP="001A22B5">
            <w:pPr>
              <w:widowControl w:val="0"/>
              <w:suppressLineNumbers/>
              <w:suppressAutoHyphens/>
              <w:spacing w:after="0" w:line="240" w:lineRule="auto"/>
              <w:contextualSpacing/>
              <w:rPr>
                <w:lang w:val="ru-RU"/>
              </w:rPr>
            </w:pPr>
            <w:proofErr w:type="spellStart"/>
            <w:r w:rsidRPr="00F25328">
              <w:t>Пояс</w:t>
            </w:r>
            <w:proofErr w:type="spellEnd"/>
            <w:r w:rsidRPr="00F25328">
              <w:t xml:space="preserve"> </w:t>
            </w:r>
            <w:proofErr w:type="spellStart"/>
            <w:r w:rsidRPr="00F25328">
              <w:t>утяжелительный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B56FA" w14:textId="0513BE22"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04546E38" w14:textId="6677649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6151311"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18939E8"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687F651A"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7A567EE4" w14:textId="77777777"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67B243F1" w14:textId="0D5AEB19"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58C00E40"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BFE9173" w14:textId="77777777" w:rsidR="001A22B5" w:rsidRPr="00F25328" w:rsidRDefault="001A22B5" w:rsidP="001A22B5">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01EA58C" w14:textId="275E412F" w:rsidR="001A22B5" w:rsidRPr="00F25328" w:rsidRDefault="001A22B5" w:rsidP="001A22B5">
            <w:pPr>
              <w:widowControl w:val="0"/>
              <w:suppressLineNumbers/>
              <w:suppressAutoHyphens/>
              <w:spacing w:after="0" w:line="240" w:lineRule="auto"/>
              <w:contextualSpacing/>
            </w:pPr>
            <w:proofErr w:type="spellStart"/>
            <w:r w:rsidRPr="00F25328">
              <w:t>Релиз</w:t>
            </w:r>
            <w:proofErr w:type="spellEnd"/>
            <w:r w:rsidRPr="00F25328">
              <w:t xml:space="preserve"> (</w:t>
            </w:r>
            <w:proofErr w:type="spellStart"/>
            <w:r w:rsidRPr="00F25328">
              <w:t>размыкатель</w:t>
            </w:r>
            <w:proofErr w:type="spellEnd"/>
            <w:r w:rsidRPr="00F25328">
              <w:t>)</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1AB41" w14:textId="59C2E36E" w:rsidR="001A22B5" w:rsidRPr="00F25328" w:rsidRDefault="001A22B5" w:rsidP="001A22B5">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5AD3835A" w14:textId="249BC695" w:rsidR="001A22B5" w:rsidRPr="00F25328" w:rsidRDefault="001A22B5" w:rsidP="001A22B5">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F62EA03" w14:textId="77777777" w:rsidR="001A22B5" w:rsidRPr="00F25328" w:rsidRDefault="001A22B5" w:rsidP="001A22B5">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0B86F87" w14:textId="7CC9E14C"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0E9B3A07" w14:textId="67D5163F" w:rsidR="001A22B5" w:rsidRPr="00F25328" w:rsidRDefault="001A22B5" w:rsidP="001A22B5">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740DE9EB" w14:textId="77777777" w:rsidR="001A22B5" w:rsidRPr="00F25328" w:rsidRDefault="001A22B5" w:rsidP="001A22B5">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5D3516FF" w14:textId="77777777" w:rsidR="001A22B5" w:rsidRPr="00F25328" w:rsidRDefault="001A22B5" w:rsidP="001A22B5">
            <w:pPr>
              <w:widowControl w:val="0"/>
              <w:suppressLineNumbers/>
              <w:suppressAutoHyphens/>
              <w:spacing w:after="0" w:line="240" w:lineRule="auto"/>
              <w:contextualSpacing/>
              <w:jc w:val="center"/>
              <w:rPr>
                <w:rFonts w:eastAsia="Calibri"/>
                <w:lang w:eastAsia="zh-CN"/>
              </w:rPr>
            </w:pPr>
          </w:p>
        </w:tc>
      </w:tr>
      <w:tr w:rsidR="00F25328" w:rsidRPr="00F25328" w14:paraId="3BAF2A09" w14:textId="77777777" w:rsidTr="006B48A0">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9A3A509"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5FF0205" w14:textId="7E363063" w:rsidR="001067BF" w:rsidRPr="00F25328" w:rsidRDefault="001067BF" w:rsidP="001067BF">
            <w:pPr>
              <w:widowControl w:val="0"/>
              <w:suppressLineNumbers/>
              <w:suppressAutoHyphens/>
              <w:spacing w:after="0" w:line="240" w:lineRule="auto"/>
              <w:contextualSpacing/>
            </w:pPr>
            <w:proofErr w:type="spellStart"/>
            <w:r w:rsidRPr="00F25328">
              <w:t>Рулетка</w:t>
            </w:r>
            <w:proofErr w:type="spellEnd"/>
            <w:r w:rsidRPr="00F25328">
              <w:t xml:space="preserve"> </w:t>
            </w:r>
            <w:proofErr w:type="spellStart"/>
            <w:r w:rsidRPr="00F25328">
              <w:t>металлическая</w:t>
            </w:r>
            <w:proofErr w:type="spellEnd"/>
            <w:r w:rsidRPr="00F25328">
              <w:t xml:space="preserve"> 100 м</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22FD32B0" w14:textId="7C3F4FBE" w:rsidR="001067BF" w:rsidRPr="00F25328" w:rsidRDefault="001067BF" w:rsidP="001067BF">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68E5E9B" w14:textId="72832E23" w:rsidR="001067BF" w:rsidRPr="00F25328" w:rsidRDefault="001067BF" w:rsidP="001067BF">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ED043E3" w14:textId="74C34F9E"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6C944AB" w14:textId="03D24D5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696" w:type="dxa"/>
            <w:tcBorders>
              <w:top w:val="single" w:sz="4" w:space="0" w:color="000000"/>
              <w:left w:val="single" w:sz="4" w:space="0" w:color="auto"/>
              <w:bottom w:val="single" w:sz="4" w:space="0" w:color="000000"/>
              <w:right w:val="single" w:sz="4" w:space="0" w:color="000000"/>
            </w:tcBorders>
          </w:tcPr>
          <w:p w14:paraId="425C087F" w14:textId="35EE070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1630" w:type="dxa"/>
            <w:tcBorders>
              <w:top w:val="single" w:sz="4" w:space="0" w:color="000000"/>
              <w:left w:val="single" w:sz="4" w:space="0" w:color="auto"/>
              <w:bottom w:val="single" w:sz="4" w:space="0" w:color="000000"/>
              <w:right w:val="single" w:sz="4" w:space="0" w:color="000000"/>
            </w:tcBorders>
          </w:tcPr>
          <w:p w14:paraId="5FBEC8B3"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1E97AC06"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r>
      <w:tr w:rsidR="00F25328" w:rsidRPr="00F25328" w14:paraId="223247B0" w14:textId="77777777" w:rsidTr="006B48A0">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DE80A2B"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9DAF39B" w14:textId="06C7A4F7" w:rsidR="001067BF" w:rsidRPr="00F25328" w:rsidRDefault="001067BF" w:rsidP="001067BF">
            <w:pPr>
              <w:widowControl w:val="0"/>
              <w:suppressLineNumbers/>
              <w:suppressAutoHyphens/>
              <w:spacing w:after="0" w:line="240" w:lineRule="auto"/>
              <w:contextualSpacing/>
            </w:pPr>
            <w:proofErr w:type="spellStart"/>
            <w:r w:rsidRPr="00F25328">
              <w:t>Рулетка</w:t>
            </w:r>
            <w:proofErr w:type="spellEnd"/>
            <w:r w:rsidRPr="00F25328">
              <w:t xml:space="preserve"> </w:t>
            </w:r>
            <w:proofErr w:type="spellStart"/>
            <w:r w:rsidRPr="00F25328">
              <w:t>металлическая</w:t>
            </w:r>
            <w:proofErr w:type="spellEnd"/>
            <w:r w:rsidRPr="00F25328">
              <w:t xml:space="preserve"> 30 м</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4FC04EEF" w14:textId="23E32B8E" w:rsidR="001067BF" w:rsidRPr="00F25328" w:rsidRDefault="001067BF" w:rsidP="001067BF">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1FA1078F" w14:textId="2D8DD6FD" w:rsidR="001067BF" w:rsidRPr="00F25328" w:rsidRDefault="001067BF" w:rsidP="001067BF">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FABBF87"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ADFA24A"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7061E1A6"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761A8561" w14:textId="078F89A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1341" w:type="dxa"/>
            <w:tcBorders>
              <w:top w:val="single" w:sz="4" w:space="0" w:color="000000"/>
              <w:left w:val="single" w:sz="4" w:space="0" w:color="auto"/>
              <w:bottom w:val="single" w:sz="4" w:space="0" w:color="000000"/>
              <w:right w:val="single" w:sz="4" w:space="0" w:color="000000"/>
            </w:tcBorders>
          </w:tcPr>
          <w:p w14:paraId="1072E119" w14:textId="289FBE4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r>
      <w:tr w:rsidR="00F25328" w:rsidRPr="00F25328" w14:paraId="24B6127A" w14:textId="77777777" w:rsidTr="006B48A0">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E4A3C39"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0F5532A" w14:textId="4E4DC0FE" w:rsidR="001067BF" w:rsidRPr="00F25328" w:rsidRDefault="001067BF" w:rsidP="001067BF">
            <w:pPr>
              <w:widowControl w:val="0"/>
              <w:suppressLineNumbers/>
              <w:suppressAutoHyphens/>
              <w:spacing w:after="0" w:line="240" w:lineRule="auto"/>
              <w:contextualSpacing/>
            </w:pPr>
            <w:proofErr w:type="spellStart"/>
            <w:r w:rsidRPr="00F25328">
              <w:t>Рулетка</w:t>
            </w:r>
            <w:proofErr w:type="spellEnd"/>
            <w:r w:rsidRPr="00F25328">
              <w:t xml:space="preserve"> </w:t>
            </w:r>
            <w:proofErr w:type="spellStart"/>
            <w:r w:rsidRPr="00F25328">
              <w:t>металлическая</w:t>
            </w:r>
            <w:proofErr w:type="spellEnd"/>
            <w:r w:rsidRPr="00F25328">
              <w:t xml:space="preserve"> 50 м</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4E8440DB" w14:textId="5D0AA00E" w:rsidR="001067BF" w:rsidRPr="00F25328" w:rsidRDefault="001067BF" w:rsidP="001067BF">
            <w:pPr>
              <w:widowControl w:val="0"/>
              <w:suppressLineNumbers/>
              <w:suppressAutoHyphens/>
              <w:spacing w:after="0" w:line="240" w:lineRule="auto"/>
              <w:contextualSpacing/>
              <w:jc w:val="center"/>
              <w:rPr>
                <w:rFonts w:eastAsia="Calibri"/>
                <w:lang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42B90027" w14:textId="357D67D3" w:rsidR="001067BF" w:rsidRPr="00F25328" w:rsidRDefault="001067BF" w:rsidP="001067BF">
            <w:pPr>
              <w:widowControl w:val="0"/>
              <w:suppressLineNumbers/>
              <w:suppressAutoHyphens/>
              <w:spacing w:after="0" w:line="240" w:lineRule="auto"/>
              <w:contextualSpacing/>
              <w:jc w:val="center"/>
              <w:rPr>
                <w:rFonts w:eastAsia="Calibri"/>
                <w:lang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4E47B5E7"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01A41AD"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696" w:type="dxa"/>
            <w:tcBorders>
              <w:top w:val="single" w:sz="4" w:space="0" w:color="000000"/>
              <w:left w:val="single" w:sz="4" w:space="0" w:color="auto"/>
              <w:bottom w:val="single" w:sz="4" w:space="0" w:color="000000"/>
              <w:right w:val="single" w:sz="4" w:space="0" w:color="000000"/>
            </w:tcBorders>
          </w:tcPr>
          <w:p w14:paraId="7A564CC1"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1630" w:type="dxa"/>
            <w:tcBorders>
              <w:top w:val="single" w:sz="4" w:space="0" w:color="000000"/>
              <w:left w:val="single" w:sz="4" w:space="0" w:color="auto"/>
              <w:bottom w:val="single" w:sz="4" w:space="0" w:color="000000"/>
              <w:right w:val="single" w:sz="4" w:space="0" w:color="000000"/>
            </w:tcBorders>
          </w:tcPr>
          <w:p w14:paraId="5BCB902F"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c>
          <w:tcPr>
            <w:tcW w:w="1341" w:type="dxa"/>
            <w:tcBorders>
              <w:top w:val="single" w:sz="4" w:space="0" w:color="000000"/>
              <w:left w:val="single" w:sz="4" w:space="0" w:color="auto"/>
              <w:bottom w:val="single" w:sz="4" w:space="0" w:color="000000"/>
              <w:right w:val="single" w:sz="4" w:space="0" w:color="000000"/>
            </w:tcBorders>
          </w:tcPr>
          <w:p w14:paraId="3096CFFE" w14:textId="77777777" w:rsidR="001067BF" w:rsidRPr="00F25328" w:rsidRDefault="001067BF" w:rsidP="001067BF">
            <w:pPr>
              <w:widowControl w:val="0"/>
              <w:suppressLineNumbers/>
              <w:suppressAutoHyphens/>
              <w:spacing w:after="0" w:line="240" w:lineRule="auto"/>
              <w:contextualSpacing/>
              <w:jc w:val="center"/>
              <w:rPr>
                <w:rFonts w:eastAsia="Calibri"/>
                <w:lang w:eastAsia="zh-CN"/>
              </w:rPr>
            </w:pPr>
          </w:p>
        </w:tc>
      </w:tr>
      <w:tr w:rsidR="00F25328" w:rsidRPr="00F25328" w14:paraId="3B79E817"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1C4AA49"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0C5A65D" w14:textId="064CFFBD" w:rsidR="001067BF" w:rsidRPr="00F25328" w:rsidRDefault="001067BF" w:rsidP="001067BF">
            <w:pPr>
              <w:widowControl w:val="0"/>
              <w:suppressLineNumbers/>
              <w:suppressAutoHyphens/>
              <w:spacing w:after="0" w:line="240" w:lineRule="auto"/>
              <w:contextualSpacing/>
              <w:rPr>
                <w:lang w:val="ru-RU"/>
              </w:rPr>
            </w:pPr>
            <w:r w:rsidRPr="00F25328">
              <w:rPr>
                <w:lang w:val="ru-RU"/>
              </w:rPr>
              <w:t>Сетка заградительная (для улавливания стрел)</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BEA38" w14:textId="13538D0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метр</w:t>
            </w:r>
          </w:p>
        </w:tc>
        <w:tc>
          <w:tcPr>
            <w:tcW w:w="1924" w:type="dxa"/>
            <w:tcBorders>
              <w:top w:val="single" w:sz="4" w:space="0" w:color="000000"/>
              <w:left w:val="single" w:sz="4" w:space="0" w:color="000000"/>
              <w:bottom w:val="single" w:sz="4" w:space="0" w:color="000000"/>
              <w:right w:val="single" w:sz="4" w:space="0" w:color="000000"/>
            </w:tcBorders>
          </w:tcPr>
          <w:p w14:paraId="47A5352B" w14:textId="2704E12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7F59B39" w14:textId="0754FF5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450A311" w14:textId="62D53566"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50</w:t>
            </w:r>
          </w:p>
        </w:tc>
        <w:tc>
          <w:tcPr>
            <w:tcW w:w="696" w:type="dxa"/>
            <w:tcBorders>
              <w:top w:val="single" w:sz="4" w:space="0" w:color="000000"/>
              <w:left w:val="single" w:sz="4" w:space="0" w:color="auto"/>
              <w:bottom w:val="single" w:sz="4" w:space="0" w:color="000000"/>
              <w:right w:val="single" w:sz="4" w:space="0" w:color="000000"/>
            </w:tcBorders>
          </w:tcPr>
          <w:p w14:paraId="748C6FFB" w14:textId="286E871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50</w:t>
            </w:r>
          </w:p>
        </w:tc>
        <w:tc>
          <w:tcPr>
            <w:tcW w:w="1630" w:type="dxa"/>
            <w:tcBorders>
              <w:top w:val="single" w:sz="4" w:space="0" w:color="000000"/>
              <w:left w:val="single" w:sz="4" w:space="0" w:color="auto"/>
              <w:bottom w:val="single" w:sz="4" w:space="0" w:color="000000"/>
              <w:right w:val="single" w:sz="4" w:space="0" w:color="000000"/>
            </w:tcBorders>
          </w:tcPr>
          <w:p w14:paraId="4AB0E1D9" w14:textId="33421D1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1341" w:type="dxa"/>
            <w:tcBorders>
              <w:top w:val="single" w:sz="4" w:space="0" w:color="000000"/>
              <w:left w:val="single" w:sz="4" w:space="0" w:color="auto"/>
              <w:bottom w:val="single" w:sz="4" w:space="0" w:color="000000"/>
              <w:right w:val="single" w:sz="4" w:space="0" w:color="000000"/>
            </w:tcBorders>
          </w:tcPr>
          <w:p w14:paraId="53BE02AF" w14:textId="0A62754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50</w:t>
            </w:r>
          </w:p>
        </w:tc>
      </w:tr>
      <w:tr w:rsidR="00F25328" w:rsidRPr="00F25328" w14:paraId="6B50802E" w14:textId="77777777" w:rsidTr="006B48A0">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94FD69F"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6E9526D" w14:textId="27D368EF" w:rsidR="001067BF" w:rsidRPr="00F25328" w:rsidRDefault="001067BF" w:rsidP="001067BF">
            <w:pPr>
              <w:widowControl w:val="0"/>
              <w:suppressLineNumbers/>
              <w:suppressAutoHyphens/>
              <w:spacing w:after="0" w:line="240" w:lineRule="auto"/>
              <w:contextualSpacing/>
              <w:rPr>
                <w:lang w:val="ru-RU"/>
              </w:rPr>
            </w:pPr>
            <w:proofErr w:type="spellStart"/>
            <w:r w:rsidRPr="00F25328">
              <w:t>Скакалка</w:t>
            </w:r>
            <w:proofErr w:type="spellEnd"/>
            <w:r w:rsidRPr="00F25328">
              <w:t xml:space="preserve"> </w:t>
            </w:r>
            <w:proofErr w:type="spellStart"/>
            <w:r w:rsidRPr="00F25328">
              <w:t>гимнастическая</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000BF013" w14:textId="6B167A5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6505BF86" w14:textId="013F0E7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891617B" w14:textId="7E3A565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C557F14" w14:textId="1F106716"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c>
          <w:tcPr>
            <w:tcW w:w="696" w:type="dxa"/>
            <w:tcBorders>
              <w:top w:val="single" w:sz="4" w:space="0" w:color="000000"/>
              <w:left w:val="single" w:sz="4" w:space="0" w:color="auto"/>
              <w:bottom w:val="single" w:sz="4" w:space="0" w:color="000000"/>
              <w:right w:val="single" w:sz="4" w:space="0" w:color="000000"/>
            </w:tcBorders>
          </w:tcPr>
          <w:p w14:paraId="26F9027A"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39E0BE7D"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4496E15D" w14:textId="534F721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3E0E5333" w14:textId="77777777" w:rsidTr="006B48A0">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C835731"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5B4C4D8" w14:textId="0A54A252" w:rsidR="001067BF" w:rsidRPr="00F25328" w:rsidRDefault="001067BF" w:rsidP="001067BF">
            <w:pPr>
              <w:widowControl w:val="0"/>
              <w:suppressLineNumbers/>
              <w:suppressAutoHyphens/>
              <w:spacing w:after="0" w:line="240" w:lineRule="auto"/>
              <w:contextualSpacing/>
              <w:rPr>
                <w:lang w:val="ru-RU"/>
              </w:rPr>
            </w:pPr>
            <w:proofErr w:type="spellStart"/>
            <w:r w:rsidRPr="00F25328">
              <w:t>Скамейка</w:t>
            </w:r>
            <w:proofErr w:type="spellEnd"/>
            <w:r w:rsidRPr="00F25328">
              <w:t xml:space="preserve"> </w:t>
            </w:r>
            <w:proofErr w:type="spellStart"/>
            <w:r w:rsidRPr="00F25328">
              <w:t>гимнастическая</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32F08EB3" w14:textId="585F2E4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519F4929" w14:textId="6B1A5E3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6C68574"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8FAB1FE"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748B4AF7"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1EC7E2F0"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12DCDCC6" w14:textId="29D98213"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r>
      <w:tr w:rsidR="00F25328" w:rsidRPr="00F25328" w14:paraId="1E1E49BD" w14:textId="77777777" w:rsidTr="006B48A0">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AC0FA74"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8550A89" w14:textId="5BB1595C" w:rsidR="001067BF" w:rsidRPr="00F25328" w:rsidRDefault="001067BF" w:rsidP="001067BF">
            <w:pPr>
              <w:widowControl w:val="0"/>
              <w:suppressLineNumbers/>
              <w:suppressAutoHyphens/>
              <w:spacing w:after="0" w:line="240" w:lineRule="auto"/>
              <w:contextualSpacing/>
              <w:rPr>
                <w:lang w:val="ru-RU"/>
              </w:rPr>
            </w:pPr>
            <w:r w:rsidRPr="00F25328">
              <w:rPr>
                <w:lang w:val="ru-RU"/>
              </w:rPr>
              <w:t xml:space="preserve">Снегоход, укомплектованный приспособлением для прокладки лыжных трасс, либо </w:t>
            </w:r>
            <w:proofErr w:type="spellStart"/>
            <w:r w:rsidRPr="00F25328">
              <w:rPr>
                <w:lang w:val="ru-RU"/>
              </w:rPr>
              <w:t>снегоуплотнительная</w:t>
            </w:r>
            <w:proofErr w:type="spellEnd"/>
            <w:r w:rsidRPr="00F25328">
              <w:rPr>
                <w:lang w:val="ru-RU"/>
              </w:rPr>
              <w:t xml:space="preserve"> машина для прокладки лыжных трасс (типа </w:t>
            </w:r>
            <w:proofErr w:type="spellStart"/>
            <w:r w:rsidRPr="00F25328">
              <w:rPr>
                <w:lang w:val="ru-RU"/>
              </w:rPr>
              <w:t>ратрак</w:t>
            </w:r>
            <w:proofErr w:type="spellEnd"/>
            <w:r w:rsidRPr="00F25328">
              <w:rPr>
                <w:lang w:val="ru-RU"/>
              </w:rPr>
              <w:t>)</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1181EDCF" w14:textId="567FEE5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roofErr w:type="spellStart"/>
            <w:r w:rsidRPr="00F25328">
              <w:rPr>
                <w:rFonts w:cs="Calibri"/>
              </w:rPr>
              <w:t>штук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408CCEFA" w14:textId="6D9C66C6"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4ED302C"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A5E02A4"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139834C2"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512CAE8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63325CC8" w14:textId="185FEDF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r>
      <w:tr w:rsidR="00F25328" w:rsidRPr="00F25328" w14:paraId="46B19219"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B178EA8"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1C88318" w14:textId="4CD01559" w:rsidR="001067BF" w:rsidRPr="00F25328" w:rsidRDefault="001067BF" w:rsidP="001067BF">
            <w:pPr>
              <w:widowControl w:val="0"/>
              <w:suppressLineNumbers/>
              <w:suppressAutoHyphens/>
              <w:spacing w:after="0" w:line="240" w:lineRule="auto"/>
              <w:contextualSpacing/>
              <w:rPr>
                <w:lang w:val="ru-RU"/>
              </w:rPr>
            </w:pPr>
            <w:proofErr w:type="spellStart"/>
            <w:r w:rsidRPr="00F25328">
              <w:t>Станок</w:t>
            </w:r>
            <w:proofErr w:type="spellEnd"/>
            <w:r w:rsidRPr="00F25328">
              <w:t xml:space="preserve"> </w:t>
            </w:r>
            <w:proofErr w:type="spellStart"/>
            <w:r w:rsidRPr="00F25328">
              <w:t>для</w:t>
            </w:r>
            <w:proofErr w:type="spellEnd"/>
            <w:r w:rsidRPr="00F25328">
              <w:t xml:space="preserve"> </w:t>
            </w:r>
            <w:proofErr w:type="spellStart"/>
            <w:r w:rsidRPr="00F25328">
              <w:t>намотки</w:t>
            </w:r>
            <w:proofErr w:type="spellEnd"/>
            <w:r w:rsidRPr="00F25328">
              <w:t xml:space="preserve"> </w:t>
            </w:r>
            <w:proofErr w:type="spellStart"/>
            <w:r w:rsidRPr="00F25328">
              <w:t>тетивы</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A152C" w14:textId="333804A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4EEB1093" w14:textId="241FB1BE"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AE7BE35" w14:textId="7E604E8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778B2D3" w14:textId="4FB27DB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696" w:type="dxa"/>
            <w:tcBorders>
              <w:top w:val="single" w:sz="4" w:space="0" w:color="000000"/>
              <w:left w:val="single" w:sz="4" w:space="0" w:color="auto"/>
              <w:bottom w:val="single" w:sz="4" w:space="0" w:color="000000"/>
              <w:right w:val="single" w:sz="4" w:space="0" w:color="000000"/>
            </w:tcBorders>
          </w:tcPr>
          <w:p w14:paraId="0C710BA4"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67D854E3"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5F43CA37" w14:textId="0D8DD77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r>
      <w:tr w:rsidR="00F25328" w:rsidRPr="00F25328" w14:paraId="5944588C"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311BF34"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AE0F05A" w14:textId="1D0A073D" w:rsidR="001067BF" w:rsidRPr="00F25328" w:rsidRDefault="001067BF" w:rsidP="001067BF">
            <w:pPr>
              <w:widowControl w:val="0"/>
              <w:suppressLineNumbers/>
              <w:suppressAutoHyphens/>
              <w:spacing w:after="0" w:line="240" w:lineRule="auto"/>
              <w:contextualSpacing/>
              <w:rPr>
                <w:lang w:val="ru-RU"/>
              </w:rPr>
            </w:pPr>
            <w:proofErr w:type="spellStart"/>
            <w:r w:rsidRPr="00F25328">
              <w:t>Станок</w:t>
            </w:r>
            <w:proofErr w:type="spellEnd"/>
            <w:r w:rsidRPr="00F25328">
              <w:t xml:space="preserve"> </w:t>
            </w:r>
            <w:proofErr w:type="spellStart"/>
            <w:r w:rsidRPr="00F25328">
              <w:t>для</w:t>
            </w:r>
            <w:proofErr w:type="spellEnd"/>
            <w:r w:rsidRPr="00F25328">
              <w:t xml:space="preserve"> </w:t>
            </w:r>
            <w:proofErr w:type="spellStart"/>
            <w:r w:rsidRPr="00F25328">
              <w:t>резки</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18AF5" w14:textId="0716524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48EC9FD0" w14:textId="6EF28A9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8BBBAFD" w14:textId="1590692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501603E" w14:textId="601E73A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696" w:type="dxa"/>
            <w:tcBorders>
              <w:top w:val="single" w:sz="4" w:space="0" w:color="000000"/>
              <w:left w:val="single" w:sz="4" w:space="0" w:color="auto"/>
              <w:bottom w:val="single" w:sz="4" w:space="0" w:color="000000"/>
              <w:right w:val="single" w:sz="4" w:space="0" w:color="000000"/>
            </w:tcBorders>
          </w:tcPr>
          <w:p w14:paraId="70D5E650" w14:textId="0B47A4E3"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1630" w:type="dxa"/>
            <w:tcBorders>
              <w:top w:val="single" w:sz="4" w:space="0" w:color="000000"/>
              <w:left w:val="single" w:sz="4" w:space="0" w:color="auto"/>
              <w:bottom w:val="single" w:sz="4" w:space="0" w:color="000000"/>
              <w:right w:val="single" w:sz="4" w:space="0" w:color="000000"/>
            </w:tcBorders>
          </w:tcPr>
          <w:p w14:paraId="58F18951" w14:textId="568D5C6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1341" w:type="dxa"/>
            <w:tcBorders>
              <w:top w:val="single" w:sz="4" w:space="0" w:color="000000"/>
              <w:left w:val="single" w:sz="4" w:space="0" w:color="auto"/>
              <w:bottom w:val="single" w:sz="4" w:space="0" w:color="000000"/>
              <w:right w:val="single" w:sz="4" w:space="0" w:color="000000"/>
            </w:tcBorders>
          </w:tcPr>
          <w:p w14:paraId="07E437FB"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61EE1F38"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82398CD"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8A9AF56" w14:textId="1A169D5B" w:rsidR="001067BF" w:rsidRPr="00F25328" w:rsidRDefault="001067BF" w:rsidP="001067BF">
            <w:pPr>
              <w:widowControl w:val="0"/>
              <w:suppressLineNumbers/>
              <w:suppressAutoHyphens/>
              <w:spacing w:after="0" w:line="240" w:lineRule="auto"/>
              <w:contextualSpacing/>
              <w:rPr>
                <w:lang w:val="ru-RU"/>
              </w:rPr>
            </w:pPr>
            <w:proofErr w:type="spellStart"/>
            <w:r w:rsidRPr="00F25328">
              <w:t>Стенка</w:t>
            </w:r>
            <w:proofErr w:type="spellEnd"/>
            <w:r w:rsidRPr="00F25328">
              <w:t xml:space="preserve"> </w:t>
            </w:r>
            <w:proofErr w:type="spellStart"/>
            <w:r w:rsidRPr="00F25328">
              <w:t>гимнастическая</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85F4C" w14:textId="3E281A0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3C2C8D0C" w14:textId="69BB57A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42BE62C"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329D8A2"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2768B6F7"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773FDBCC"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1B1A7B05" w14:textId="081F91C6"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4</w:t>
            </w:r>
          </w:p>
        </w:tc>
      </w:tr>
      <w:tr w:rsidR="00F25328" w:rsidRPr="00F25328" w14:paraId="79485064"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706101C"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EA4B725" w14:textId="04DF6B6E" w:rsidR="001067BF" w:rsidRPr="00F25328" w:rsidRDefault="001067BF" w:rsidP="001067BF">
            <w:pPr>
              <w:widowControl w:val="0"/>
              <w:suppressLineNumbers/>
              <w:suppressAutoHyphens/>
              <w:spacing w:after="0" w:line="240" w:lineRule="auto"/>
              <w:contextualSpacing/>
              <w:rPr>
                <w:lang w:val="ru-RU"/>
              </w:rPr>
            </w:pPr>
            <w:proofErr w:type="spellStart"/>
            <w:r w:rsidRPr="00F25328">
              <w:t>Стойка</w:t>
            </w:r>
            <w:proofErr w:type="spellEnd"/>
            <w:r w:rsidRPr="00F25328">
              <w:t xml:space="preserve"> </w:t>
            </w:r>
            <w:proofErr w:type="spellStart"/>
            <w:r w:rsidRPr="00F25328">
              <w:t>для</w:t>
            </w:r>
            <w:proofErr w:type="spellEnd"/>
            <w:r w:rsidRPr="00F25328">
              <w:t xml:space="preserve"> </w:t>
            </w:r>
            <w:proofErr w:type="spellStart"/>
            <w:r w:rsidRPr="00F25328">
              <w:t>луков</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2F063"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924" w:type="dxa"/>
            <w:tcBorders>
              <w:top w:val="single" w:sz="4" w:space="0" w:color="000000"/>
              <w:left w:val="single" w:sz="4" w:space="0" w:color="000000"/>
              <w:bottom w:val="single" w:sz="4" w:space="0" w:color="000000"/>
              <w:right w:val="single" w:sz="4" w:space="0" w:color="000000"/>
            </w:tcBorders>
          </w:tcPr>
          <w:p w14:paraId="219D0006" w14:textId="531FC19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F16BBFA"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636187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2455ABB5"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05A8F8C1" w14:textId="237BEBE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1341" w:type="dxa"/>
            <w:tcBorders>
              <w:top w:val="single" w:sz="4" w:space="0" w:color="000000"/>
              <w:left w:val="single" w:sz="4" w:space="0" w:color="auto"/>
              <w:bottom w:val="single" w:sz="4" w:space="0" w:color="000000"/>
              <w:right w:val="single" w:sz="4" w:space="0" w:color="000000"/>
            </w:tcBorders>
          </w:tcPr>
          <w:p w14:paraId="5D4348A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1E946EA8"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3A69B59"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9A27ECD" w14:textId="40F0B55B" w:rsidR="001067BF" w:rsidRPr="00F25328" w:rsidRDefault="001067BF" w:rsidP="001067BF">
            <w:pPr>
              <w:widowControl w:val="0"/>
              <w:suppressLineNumbers/>
              <w:suppressAutoHyphens/>
              <w:spacing w:after="0" w:line="240" w:lineRule="auto"/>
              <w:contextualSpacing/>
              <w:rPr>
                <w:lang w:val="ru-RU"/>
              </w:rPr>
            </w:pPr>
            <w:r w:rsidRPr="00F25328">
              <w:rPr>
                <w:lang w:val="ru-RU"/>
              </w:rPr>
              <w:t>Стойка для ограждения канатом площадки для стрельбы из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72D4E" w14:textId="64165AA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04C1D0F9" w14:textId="0452C91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A7A8673" w14:textId="489FBE8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30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984A0C6" w14:textId="335D64C3"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30</w:t>
            </w:r>
          </w:p>
        </w:tc>
        <w:tc>
          <w:tcPr>
            <w:tcW w:w="696" w:type="dxa"/>
            <w:tcBorders>
              <w:top w:val="single" w:sz="4" w:space="0" w:color="000000"/>
              <w:left w:val="single" w:sz="4" w:space="0" w:color="auto"/>
              <w:bottom w:val="single" w:sz="4" w:space="0" w:color="000000"/>
              <w:right w:val="single" w:sz="4" w:space="0" w:color="000000"/>
            </w:tcBorders>
          </w:tcPr>
          <w:p w14:paraId="2018B23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6E7972C5"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3905622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3331B9A2"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1FE681F"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7ED44C7" w14:textId="6531786E" w:rsidR="001067BF" w:rsidRPr="00F25328" w:rsidRDefault="001067BF" w:rsidP="001067BF">
            <w:pPr>
              <w:widowControl w:val="0"/>
              <w:suppressLineNumbers/>
              <w:suppressAutoHyphens/>
              <w:spacing w:after="0" w:line="240" w:lineRule="auto"/>
              <w:contextualSpacing/>
              <w:rPr>
                <w:lang w:val="ru-RU"/>
              </w:rPr>
            </w:pPr>
            <w:proofErr w:type="spellStart"/>
            <w:r w:rsidRPr="00F25328">
              <w:t>Стойки</w:t>
            </w:r>
            <w:proofErr w:type="spellEnd"/>
            <w:r w:rsidRPr="00F25328">
              <w:t xml:space="preserve"> </w:t>
            </w:r>
            <w:proofErr w:type="spellStart"/>
            <w:r w:rsidRPr="00F25328">
              <w:t>для</w:t>
            </w:r>
            <w:proofErr w:type="spellEnd"/>
            <w:r w:rsidRPr="00F25328">
              <w:t xml:space="preserve"> </w:t>
            </w:r>
            <w:proofErr w:type="spellStart"/>
            <w:r w:rsidRPr="00F25328">
              <w:t>удержания</w:t>
            </w:r>
            <w:proofErr w:type="spellEnd"/>
            <w:r w:rsidRPr="00F25328">
              <w:t xml:space="preserve"> </w:t>
            </w:r>
            <w:proofErr w:type="spellStart"/>
            <w:r w:rsidRPr="00F25328">
              <w:t>щита</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46621" w14:textId="20EF6243"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207EBFAE" w14:textId="76F8A41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98C38D3" w14:textId="1A995A8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36CBC7C" w14:textId="083239F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0D87C5FB" w14:textId="09E5B10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2CC2D4FF" w14:textId="4BC581F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341" w:type="dxa"/>
            <w:tcBorders>
              <w:top w:val="single" w:sz="4" w:space="0" w:color="000000"/>
              <w:left w:val="single" w:sz="4" w:space="0" w:color="auto"/>
              <w:bottom w:val="single" w:sz="4" w:space="0" w:color="000000"/>
              <w:right w:val="single" w:sz="4" w:space="0" w:color="000000"/>
            </w:tcBorders>
          </w:tcPr>
          <w:p w14:paraId="390C980B" w14:textId="7318609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07446AE6"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945CD2D"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5DD1801" w14:textId="6173AD0B" w:rsidR="001067BF" w:rsidRPr="00F25328" w:rsidRDefault="001067BF" w:rsidP="001067BF">
            <w:pPr>
              <w:widowControl w:val="0"/>
              <w:suppressLineNumbers/>
              <w:suppressAutoHyphens/>
              <w:spacing w:after="0" w:line="240" w:lineRule="auto"/>
              <w:contextualSpacing/>
              <w:rPr>
                <w:lang w:val="ru-RU"/>
              </w:rPr>
            </w:pPr>
            <w:proofErr w:type="spellStart"/>
            <w:r w:rsidRPr="00F25328">
              <w:t>Стол</w:t>
            </w:r>
            <w:proofErr w:type="spellEnd"/>
            <w:r w:rsidRPr="00F25328">
              <w:t xml:space="preserve"> </w:t>
            </w:r>
            <w:proofErr w:type="spellStart"/>
            <w:r w:rsidRPr="00F25328">
              <w:t>для</w:t>
            </w:r>
            <w:proofErr w:type="spellEnd"/>
            <w:r w:rsidRPr="00F25328">
              <w:t xml:space="preserve"> </w:t>
            </w:r>
            <w:proofErr w:type="spellStart"/>
            <w:r w:rsidRPr="00F25328">
              <w:t>подготовки</w:t>
            </w:r>
            <w:proofErr w:type="spellEnd"/>
            <w:r w:rsidRPr="00F25328">
              <w:t xml:space="preserve"> </w:t>
            </w:r>
            <w:proofErr w:type="spellStart"/>
            <w:r w:rsidRPr="00F25328">
              <w:t>лыж</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EC457" w14:textId="3E43F53E"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5BEF1F9C" w14:textId="5C046FB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F9C93FC"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4E63577"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7E9DE713"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0AB6C3BC"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5DE7235C" w14:textId="5024131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w:t>
            </w:r>
          </w:p>
        </w:tc>
      </w:tr>
      <w:tr w:rsidR="00F25328" w:rsidRPr="00F25328" w14:paraId="3238A6D6"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B19CCC1"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7D0F2AA" w14:textId="23DB862F" w:rsidR="001067BF" w:rsidRPr="00F25328" w:rsidRDefault="001067BF" w:rsidP="001067BF">
            <w:pPr>
              <w:widowControl w:val="0"/>
              <w:suppressLineNumbers/>
              <w:suppressAutoHyphens/>
              <w:spacing w:after="0" w:line="240" w:lineRule="auto"/>
              <w:contextualSpacing/>
              <w:rPr>
                <w:lang w:val="ru-RU"/>
              </w:rPr>
            </w:pPr>
            <w:proofErr w:type="spellStart"/>
            <w:r w:rsidRPr="00F25328">
              <w:t>Стрелковый</w:t>
            </w:r>
            <w:proofErr w:type="spellEnd"/>
            <w:r w:rsidRPr="00F25328">
              <w:t xml:space="preserve"> </w:t>
            </w:r>
            <w:proofErr w:type="spellStart"/>
            <w:r w:rsidRPr="00F25328">
              <w:t>мат</w:t>
            </w:r>
            <w:proofErr w:type="spellEnd"/>
            <w:r w:rsidRPr="00F25328">
              <w:t xml:space="preserve"> (200 x 150 </w:t>
            </w:r>
            <w:proofErr w:type="spellStart"/>
            <w:r w:rsidRPr="00F25328">
              <w:t>см</w:t>
            </w:r>
            <w:proofErr w:type="spellEnd"/>
            <w:r w:rsidRPr="00F25328">
              <w:t>)</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A2279" w14:textId="12FCD20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48095712" w14:textId="313F2C2E"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95E229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B618E31"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08989C0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61A6BB84"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19CEEBCC" w14:textId="08119E93"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0F311ED1"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1DB66A1"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8FCD1B4" w14:textId="170A597C" w:rsidR="001067BF" w:rsidRPr="00F25328" w:rsidRDefault="001067BF" w:rsidP="001067BF">
            <w:pPr>
              <w:widowControl w:val="0"/>
              <w:suppressLineNumbers/>
              <w:suppressAutoHyphens/>
              <w:spacing w:after="0" w:line="240" w:lineRule="auto"/>
              <w:contextualSpacing/>
              <w:rPr>
                <w:lang w:val="ru-RU"/>
              </w:rPr>
            </w:pPr>
            <w:proofErr w:type="spellStart"/>
            <w:r w:rsidRPr="00F25328">
              <w:rPr>
                <w:lang w:val="ru-RU"/>
              </w:rPr>
              <w:t>Стрелоулавливающий</w:t>
            </w:r>
            <w:proofErr w:type="spellEnd"/>
            <w:r w:rsidRPr="00F25328">
              <w:rPr>
                <w:lang w:val="ru-RU"/>
              </w:rPr>
              <w:t xml:space="preserve"> материал (прессованный пористый эластичный материал) из 5 блоков</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5CE77" w14:textId="1B0112E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57CEA789" w14:textId="5F8EB2F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DFE19CC" w14:textId="134018A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08307796" w14:textId="1CFE1FC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696" w:type="dxa"/>
            <w:tcBorders>
              <w:top w:val="single" w:sz="4" w:space="0" w:color="000000"/>
              <w:left w:val="single" w:sz="4" w:space="0" w:color="auto"/>
              <w:bottom w:val="single" w:sz="4" w:space="0" w:color="000000"/>
              <w:right w:val="single" w:sz="4" w:space="0" w:color="000000"/>
            </w:tcBorders>
          </w:tcPr>
          <w:p w14:paraId="46686C1D" w14:textId="5C16B53E"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20</w:t>
            </w:r>
          </w:p>
        </w:tc>
        <w:tc>
          <w:tcPr>
            <w:tcW w:w="1630" w:type="dxa"/>
            <w:tcBorders>
              <w:top w:val="single" w:sz="4" w:space="0" w:color="000000"/>
              <w:left w:val="single" w:sz="4" w:space="0" w:color="auto"/>
              <w:bottom w:val="single" w:sz="4" w:space="0" w:color="000000"/>
              <w:right w:val="single" w:sz="4" w:space="0" w:color="000000"/>
            </w:tcBorders>
          </w:tcPr>
          <w:p w14:paraId="2F087E56" w14:textId="6E33E71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30</w:t>
            </w:r>
          </w:p>
        </w:tc>
        <w:tc>
          <w:tcPr>
            <w:tcW w:w="1341" w:type="dxa"/>
            <w:tcBorders>
              <w:top w:val="single" w:sz="4" w:space="0" w:color="000000"/>
              <w:left w:val="single" w:sz="4" w:space="0" w:color="auto"/>
              <w:bottom w:val="single" w:sz="4" w:space="0" w:color="000000"/>
              <w:right w:val="single" w:sz="4" w:space="0" w:color="000000"/>
            </w:tcBorders>
          </w:tcPr>
          <w:p w14:paraId="772630F5" w14:textId="58350F7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w:t>
            </w:r>
          </w:p>
        </w:tc>
      </w:tr>
      <w:tr w:rsidR="00F25328" w:rsidRPr="00F25328" w14:paraId="4380D7E6"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5AB6889"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BD6372B" w14:textId="4F7F67E6" w:rsidR="001067BF" w:rsidRPr="00F25328" w:rsidRDefault="001067BF" w:rsidP="001067BF">
            <w:pPr>
              <w:widowControl w:val="0"/>
              <w:suppressLineNumbers/>
              <w:suppressAutoHyphens/>
              <w:spacing w:after="0" w:line="240" w:lineRule="auto"/>
              <w:contextualSpacing/>
              <w:rPr>
                <w:lang w:val="ru-RU"/>
              </w:rPr>
            </w:pPr>
            <w:r w:rsidRPr="00F25328">
              <w:rPr>
                <w:lang w:val="ru-RU"/>
              </w:rPr>
              <w:t>Стрела в сборе (трубка, наконечник, хвостовик, перья)</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F5FF0" w14:textId="069FCF7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1CE04292" w14:textId="007531F6"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266A059" w14:textId="3BE672F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62250D9" w14:textId="0689EB2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696" w:type="dxa"/>
            <w:tcBorders>
              <w:top w:val="single" w:sz="4" w:space="0" w:color="000000"/>
              <w:left w:val="single" w:sz="4" w:space="0" w:color="auto"/>
              <w:bottom w:val="single" w:sz="4" w:space="0" w:color="000000"/>
              <w:right w:val="single" w:sz="4" w:space="0" w:color="000000"/>
            </w:tcBorders>
          </w:tcPr>
          <w:p w14:paraId="3D84587E" w14:textId="740F193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1630" w:type="dxa"/>
            <w:tcBorders>
              <w:top w:val="single" w:sz="4" w:space="0" w:color="000000"/>
              <w:left w:val="single" w:sz="4" w:space="0" w:color="auto"/>
              <w:bottom w:val="single" w:sz="4" w:space="0" w:color="000000"/>
              <w:right w:val="single" w:sz="4" w:space="0" w:color="000000"/>
            </w:tcBorders>
          </w:tcPr>
          <w:p w14:paraId="1943B470" w14:textId="02487D2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60</w:t>
            </w:r>
          </w:p>
        </w:tc>
        <w:tc>
          <w:tcPr>
            <w:tcW w:w="1341" w:type="dxa"/>
            <w:tcBorders>
              <w:top w:val="single" w:sz="4" w:space="0" w:color="000000"/>
              <w:left w:val="single" w:sz="4" w:space="0" w:color="auto"/>
              <w:bottom w:val="single" w:sz="4" w:space="0" w:color="000000"/>
              <w:right w:val="single" w:sz="4" w:space="0" w:color="000000"/>
            </w:tcBorders>
          </w:tcPr>
          <w:p w14:paraId="77C108F0" w14:textId="31F6E16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r>
      <w:tr w:rsidR="00F25328" w:rsidRPr="00F25328" w14:paraId="41688A3F"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FF5BD2F"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167A6DE" w14:textId="6BA991E1" w:rsidR="001067BF" w:rsidRPr="00F25328" w:rsidRDefault="001067BF" w:rsidP="001067BF">
            <w:pPr>
              <w:widowControl w:val="0"/>
              <w:suppressLineNumbers/>
              <w:suppressAutoHyphens/>
              <w:spacing w:after="0" w:line="240" w:lineRule="auto"/>
              <w:contextualSpacing/>
              <w:rPr>
                <w:lang w:val="ru-RU"/>
              </w:rPr>
            </w:pPr>
            <w:r w:rsidRPr="00F25328">
              <w:rPr>
                <w:lang w:val="ru-RU"/>
              </w:rPr>
              <w:t xml:space="preserve">Стрела в сборе на короткую дистанцию </w:t>
            </w:r>
            <w:r w:rsidRPr="00F25328">
              <w:t>(</w:t>
            </w:r>
            <w:proofErr w:type="spellStart"/>
            <w:r w:rsidRPr="00F25328">
              <w:t>трубка</w:t>
            </w:r>
            <w:proofErr w:type="spellEnd"/>
            <w:r w:rsidRPr="00F25328">
              <w:t xml:space="preserve">, </w:t>
            </w:r>
            <w:proofErr w:type="spellStart"/>
            <w:r w:rsidRPr="00F25328">
              <w:t>наконечник</w:t>
            </w:r>
            <w:proofErr w:type="spellEnd"/>
            <w:r w:rsidRPr="00F25328">
              <w:t xml:space="preserve">, </w:t>
            </w:r>
            <w:proofErr w:type="spellStart"/>
            <w:r w:rsidRPr="00F25328">
              <w:t>хвостовик</w:t>
            </w:r>
            <w:proofErr w:type="spellEnd"/>
            <w:r w:rsidRPr="00F25328">
              <w:t>)</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9509E" w14:textId="1AD5A0E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69167930" w14:textId="2B0A57A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E3424B2"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170769D"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6283367B"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5ECDF788" w14:textId="673296F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341" w:type="dxa"/>
            <w:tcBorders>
              <w:top w:val="single" w:sz="4" w:space="0" w:color="000000"/>
              <w:left w:val="single" w:sz="4" w:space="0" w:color="auto"/>
              <w:bottom w:val="single" w:sz="4" w:space="0" w:color="000000"/>
              <w:right w:val="single" w:sz="4" w:space="0" w:color="000000"/>
            </w:tcBorders>
          </w:tcPr>
          <w:p w14:paraId="2D195F44"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4A142667"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49D754C"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7A99E3A" w14:textId="4BD22D81" w:rsidR="001067BF" w:rsidRPr="00F25328" w:rsidRDefault="001067BF" w:rsidP="001067BF">
            <w:pPr>
              <w:widowControl w:val="0"/>
              <w:suppressLineNumbers/>
              <w:suppressAutoHyphens/>
              <w:spacing w:after="0" w:line="240" w:lineRule="auto"/>
              <w:contextualSpacing/>
              <w:rPr>
                <w:lang w:val="ru-RU"/>
              </w:rPr>
            </w:pPr>
            <w:r w:rsidRPr="00F25328">
              <w:rPr>
                <w:lang w:val="ru-RU"/>
              </w:rPr>
              <w:t>Табло с обратным отсчетом времени с четырьмя режимами и пультом управления, для стрельбы из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80B0F" w14:textId="108B63D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383D1F2F" w14:textId="46D063E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BE214A9" w14:textId="4E82DED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B3F4EEB"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56C357B3"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1F084F10"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1F6D95A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0EDE9EA5"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BC4D74C"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9847FDC" w14:textId="4A74EF9A" w:rsidR="001067BF" w:rsidRPr="00F25328" w:rsidRDefault="001067BF" w:rsidP="001067BF">
            <w:pPr>
              <w:widowControl w:val="0"/>
              <w:suppressLineNumbers/>
              <w:suppressAutoHyphens/>
              <w:spacing w:after="0" w:line="240" w:lineRule="auto"/>
              <w:contextualSpacing/>
              <w:rPr>
                <w:lang w:val="ru-RU"/>
              </w:rPr>
            </w:pPr>
            <w:r w:rsidRPr="00F25328">
              <w:rPr>
                <w:lang w:val="ru-RU"/>
              </w:rPr>
              <w:t>Тележка для перевозки щитов мишеней для стрельбы из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A186D" w14:textId="0DACAC5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48F7F107" w14:textId="5D33528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AE674E1" w14:textId="345D2AB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61EC5B0" w14:textId="753CEB3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696" w:type="dxa"/>
            <w:tcBorders>
              <w:top w:val="single" w:sz="4" w:space="0" w:color="000000"/>
              <w:left w:val="single" w:sz="4" w:space="0" w:color="auto"/>
              <w:bottom w:val="single" w:sz="4" w:space="0" w:color="000000"/>
              <w:right w:val="single" w:sz="4" w:space="0" w:color="000000"/>
            </w:tcBorders>
          </w:tcPr>
          <w:p w14:paraId="0592C4C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6A94104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0EA29945"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44F9758D"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E6A8B01"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8636F65" w14:textId="281183BB" w:rsidR="001067BF" w:rsidRPr="00F25328" w:rsidRDefault="001067BF" w:rsidP="001067BF">
            <w:pPr>
              <w:widowControl w:val="0"/>
              <w:suppressLineNumbers/>
              <w:suppressAutoHyphens/>
              <w:spacing w:after="0" w:line="240" w:lineRule="auto"/>
              <w:contextualSpacing/>
              <w:rPr>
                <w:lang w:val="ru-RU"/>
              </w:rPr>
            </w:pPr>
            <w:proofErr w:type="spellStart"/>
            <w:r w:rsidRPr="00F25328">
              <w:t>Тетива</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53ADA" w14:textId="3D18D8C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789F89C5" w14:textId="14F13DB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B753CD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7BAB915D"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7FF4A2C1"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6714BD9F" w14:textId="7D401F1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15</w:t>
            </w:r>
          </w:p>
        </w:tc>
        <w:tc>
          <w:tcPr>
            <w:tcW w:w="1341" w:type="dxa"/>
            <w:tcBorders>
              <w:top w:val="single" w:sz="4" w:space="0" w:color="000000"/>
              <w:left w:val="single" w:sz="4" w:space="0" w:color="auto"/>
              <w:bottom w:val="single" w:sz="4" w:space="0" w:color="000000"/>
              <w:right w:val="single" w:sz="4" w:space="0" w:color="000000"/>
            </w:tcBorders>
          </w:tcPr>
          <w:p w14:paraId="2F17F407"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44F76A2D"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64BCBB8"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4D334AD" w14:textId="508184F4" w:rsidR="001067BF" w:rsidRPr="00F25328" w:rsidRDefault="001067BF" w:rsidP="001067BF">
            <w:pPr>
              <w:widowControl w:val="0"/>
              <w:suppressLineNumbers/>
              <w:suppressAutoHyphens/>
              <w:spacing w:after="0" w:line="240" w:lineRule="auto"/>
              <w:contextualSpacing/>
              <w:rPr>
                <w:lang w:val="ru-RU"/>
              </w:rPr>
            </w:pPr>
            <w:r w:rsidRPr="00F25328">
              <w:rPr>
                <w:lang w:val="ru-RU"/>
              </w:rPr>
              <w:t>Тренажер (специализированный резиновый лук-тренажер)</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89ABB" w14:textId="1FF5409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6A74AF27" w14:textId="05D94BF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970665A"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081355DA"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68D146C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3F958EDF" w14:textId="1EBBEAA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w:t>
            </w:r>
          </w:p>
        </w:tc>
        <w:tc>
          <w:tcPr>
            <w:tcW w:w="1341" w:type="dxa"/>
            <w:tcBorders>
              <w:top w:val="single" w:sz="4" w:space="0" w:color="000000"/>
              <w:left w:val="single" w:sz="4" w:space="0" w:color="auto"/>
              <w:bottom w:val="single" w:sz="4" w:space="0" w:color="000000"/>
              <w:right w:val="single" w:sz="4" w:space="0" w:color="000000"/>
            </w:tcBorders>
          </w:tcPr>
          <w:p w14:paraId="20179D3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0C59156E"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DEBC14E"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863D5DB" w14:textId="0EA5A7B7" w:rsidR="001067BF" w:rsidRPr="00F25328" w:rsidRDefault="001067BF" w:rsidP="001067BF">
            <w:pPr>
              <w:widowControl w:val="0"/>
              <w:suppressLineNumbers/>
              <w:suppressAutoHyphens/>
              <w:spacing w:after="0" w:line="240" w:lineRule="auto"/>
              <w:contextualSpacing/>
              <w:rPr>
                <w:lang w:val="ru-RU"/>
              </w:rPr>
            </w:pPr>
            <w:proofErr w:type="spellStart"/>
            <w:r w:rsidRPr="00F25328">
              <w:t>Трубка</w:t>
            </w:r>
            <w:proofErr w:type="spellEnd"/>
            <w:r w:rsidRPr="00F25328">
              <w:t xml:space="preserve"> </w:t>
            </w:r>
            <w:proofErr w:type="spellStart"/>
            <w:r w:rsidRPr="00F25328">
              <w:t>алюминиевая</w:t>
            </w:r>
            <w:proofErr w:type="spellEnd"/>
            <w:r w:rsidRPr="00F25328">
              <w:t xml:space="preserve"> </w:t>
            </w:r>
            <w:proofErr w:type="spellStart"/>
            <w:r w:rsidRPr="00F25328">
              <w:t>для</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00A9A" w14:textId="2A25BD9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roofErr w:type="spellStart"/>
            <w:r w:rsidRPr="00F25328">
              <w:rPr>
                <w:rFonts w:eastAsia="Calibri"/>
                <w:lang w:val="ru-RU" w:eastAsia="zh-CN"/>
              </w:rPr>
              <w:t>щтук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477379D5" w14:textId="7C43AB8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415A996" w14:textId="04E646A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E17A4BA" w14:textId="113172D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696" w:type="dxa"/>
            <w:tcBorders>
              <w:top w:val="single" w:sz="4" w:space="0" w:color="000000"/>
              <w:left w:val="single" w:sz="4" w:space="0" w:color="auto"/>
              <w:bottom w:val="single" w:sz="4" w:space="0" w:color="000000"/>
              <w:right w:val="single" w:sz="4" w:space="0" w:color="000000"/>
            </w:tcBorders>
          </w:tcPr>
          <w:p w14:paraId="2C17471E" w14:textId="310FC42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c>
          <w:tcPr>
            <w:tcW w:w="1630" w:type="dxa"/>
            <w:tcBorders>
              <w:top w:val="single" w:sz="4" w:space="0" w:color="000000"/>
              <w:left w:val="single" w:sz="4" w:space="0" w:color="auto"/>
              <w:bottom w:val="single" w:sz="4" w:space="0" w:color="000000"/>
              <w:right w:val="single" w:sz="4" w:space="0" w:color="000000"/>
            </w:tcBorders>
          </w:tcPr>
          <w:p w14:paraId="141011AF" w14:textId="44E5C7E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60</w:t>
            </w:r>
          </w:p>
        </w:tc>
        <w:tc>
          <w:tcPr>
            <w:tcW w:w="1341" w:type="dxa"/>
            <w:tcBorders>
              <w:top w:val="single" w:sz="4" w:space="0" w:color="000000"/>
              <w:left w:val="single" w:sz="4" w:space="0" w:color="auto"/>
              <w:bottom w:val="single" w:sz="4" w:space="0" w:color="000000"/>
              <w:right w:val="single" w:sz="4" w:space="0" w:color="000000"/>
            </w:tcBorders>
          </w:tcPr>
          <w:p w14:paraId="0B9C759F" w14:textId="3E33467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120</w:t>
            </w:r>
          </w:p>
        </w:tc>
      </w:tr>
      <w:tr w:rsidR="00F25328" w:rsidRPr="00F25328" w14:paraId="64B8D438"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4FC28D2"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8B6CF57" w14:textId="54BD9C1D" w:rsidR="001067BF" w:rsidRPr="00F25328" w:rsidRDefault="001067BF" w:rsidP="001067BF">
            <w:pPr>
              <w:widowControl w:val="0"/>
              <w:suppressLineNumbers/>
              <w:suppressAutoHyphens/>
              <w:spacing w:after="0" w:line="240" w:lineRule="auto"/>
              <w:contextualSpacing/>
              <w:rPr>
                <w:lang w:val="ru-RU"/>
              </w:rPr>
            </w:pPr>
            <w:proofErr w:type="spellStart"/>
            <w:r w:rsidRPr="00F25328">
              <w:t>Трубка</w:t>
            </w:r>
            <w:proofErr w:type="spellEnd"/>
            <w:r w:rsidRPr="00F25328">
              <w:t xml:space="preserve"> </w:t>
            </w:r>
            <w:proofErr w:type="spellStart"/>
            <w:r w:rsidRPr="00F25328">
              <w:t>карбоновая</w:t>
            </w:r>
            <w:proofErr w:type="spellEnd"/>
            <w:r w:rsidRPr="00F25328">
              <w:t xml:space="preserve"> </w:t>
            </w:r>
            <w:proofErr w:type="spellStart"/>
            <w:r w:rsidRPr="00F25328">
              <w:t>для</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D0849" w14:textId="377F60F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18739D88" w14:textId="4B1741D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66F290C"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1868582"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70BC7F0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0A620F3B"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6150682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619C1E65"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1B05EDA2"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D7A2682" w14:textId="3246D189" w:rsidR="001067BF" w:rsidRPr="00F25328" w:rsidRDefault="001067BF" w:rsidP="001067BF">
            <w:pPr>
              <w:widowControl w:val="0"/>
              <w:suppressLineNumbers/>
              <w:suppressAutoHyphens/>
              <w:spacing w:after="0" w:line="240" w:lineRule="auto"/>
              <w:contextualSpacing/>
              <w:rPr>
                <w:lang w:val="ru-RU"/>
              </w:rPr>
            </w:pPr>
            <w:r w:rsidRPr="00F25328">
              <w:rPr>
                <w:lang w:val="ru-RU"/>
              </w:rPr>
              <w:t>Устройство для замены тетивы тросов блочного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42E14" w14:textId="2CB82FD6"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2108A1D7" w14:textId="5646989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335702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41C40BE" w14:textId="310FF67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696" w:type="dxa"/>
            <w:tcBorders>
              <w:top w:val="single" w:sz="4" w:space="0" w:color="000000"/>
              <w:left w:val="single" w:sz="4" w:space="0" w:color="auto"/>
              <w:bottom w:val="single" w:sz="4" w:space="0" w:color="000000"/>
              <w:right w:val="single" w:sz="4" w:space="0" w:color="000000"/>
            </w:tcBorders>
          </w:tcPr>
          <w:p w14:paraId="1AEC71D2" w14:textId="4C6FF9C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c>
          <w:tcPr>
            <w:tcW w:w="1630" w:type="dxa"/>
            <w:tcBorders>
              <w:top w:val="single" w:sz="4" w:space="0" w:color="000000"/>
              <w:left w:val="single" w:sz="4" w:space="0" w:color="auto"/>
              <w:bottom w:val="single" w:sz="4" w:space="0" w:color="000000"/>
              <w:right w:val="single" w:sz="4" w:space="0" w:color="000000"/>
            </w:tcBorders>
          </w:tcPr>
          <w:p w14:paraId="7BD752FD"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6939987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69D2DEC6"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23FE014"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78406C0" w14:textId="0586F8E2" w:rsidR="001067BF" w:rsidRPr="00F25328" w:rsidRDefault="001067BF" w:rsidP="001067BF">
            <w:pPr>
              <w:widowControl w:val="0"/>
              <w:suppressLineNumbers/>
              <w:suppressAutoHyphens/>
              <w:spacing w:after="0" w:line="240" w:lineRule="auto"/>
              <w:contextualSpacing/>
              <w:rPr>
                <w:lang w:val="ru-RU"/>
              </w:rPr>
            </w:pPr>
            <w:proofErr w:type="spellStart"/>
            <w:r w:rsidRPr="00F25328">
              <w:t>Утяжелители</w:t>
            </w:r>
            <w:proofErr w:type="spellEnd"/>
            <w:r w:rsidRPr="00F25328">
              <w:t xml:space="preserve"> </w:t>
            </w:r>
            <w:proofErr w:type="spellStart"/>
            <w:r w:rsidRPr="00F25328">
              <w:t>для</w:t>
            </w:r>
            <w:proofErr w:type="spellEnd"/>
            <w:r w:rsidRPr="00F25328">
              <w:t xml:space="preserve"> </w:t>
            </w:r>
            <w:proofErr w:type="spellStart"/>
            <w:r w:rsidRPr="00F25328">
              <w:t>ног</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3E964" w14:textId="7ECDC4A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641D728C" w14:textId="6D57F85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8C0612A"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75C6F35"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6023341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41936A5E"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5DCBADAE" w14:textId="67163D7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776AF321"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A3156D2"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1DC815E" w14:textId="4339746E" w:rsidR="001067BF" w:rsidRPr="00F25328" w:rsidRDefault="001067BF" w:rsidP="001067BF">
            <w:pPr>
              <w:widowControl w:val="0"/>
              <w:suppressLineNumbers/>
              <w:suppressAutoHyphens/>
              <w:spacing w:after="0" w:line="240" w:lineRule="auto"/>
              <w:contextualSpacing/>
              <w:rPr>
                <w:lang w:val="ru-RU"/>
              </w:rPr>
            </w:pPr>
            <w:proofErr w:type="spellStart"/>
            <w:r w:rsidRPr="00F25328">
              <w:t>Утяжелители</w:t>
            </w:r>
            <w:proofErr w:type="spellEnd"/>
            <w:r w:rsidRPr="00F25328">
              <w:t xml:space="preserve"> </w:t>
            </w:r>
            <w:proofErr w:type="spellStart"/>
            <w:r w:rsidRPr="00F25328">
              <w:t>для</w:t>
            </w:r>
            <w:proofErr w:type="spellEnd"/>
            <w:r w:rsidRPr="00F25328">
              <w:t xml:space="preserve"> </w:t>
            </w:r>
            <w:proofErr w:type="spellStart"/>
            <w:r w:rsidRPr="00F25328">
              <w:t>рук</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BCD23" w14:textId="36FEC69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53D99753" w14:textId="62DF49F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D8F1C4C"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63D84F2"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112222FD"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65A50D0A"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6E596B01" w14:textId="5B41D70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r>
      <w:tr w:rsidR="00F25328" w:rsidRPr="00F25328" w14:paraId="2D3B6952"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10F95E6"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DF6577F" w14:textId="59429507" w:rsidR="001067BF" w:rsidRPr="00F25328" w:rsidRDefault="001067BF" w:rsidP="001067BF">
            <w:pPr>
              <w:widowControl w:val="0"/>
              <w:suppressLineNumbers/>
              <w:suppressAutoHyphens/>
              <w:spacing w:after="0" w:line="240" w:lineRule="auto"/>
              <w:contextualSpacing/>
              <w:rPr>
                <w:lang w:val="ru-RU"/>
              </w:rPr>
            </w:pPr>
            <w:r w:rsidRPr="00F25328">
              <w:rPr>
                <w:lang w:val="ru-RU"/>
              </w:rPr>
              <w:t>Флажки для разметки лыжных трасс</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76CCB" w14:textId="4CB316E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комплект</w:t>
            </w:r>
          </w:p>
        </w:tc>
        <w:tc>
          <w:tcPr>
            <w:tcW w:w="1924" w:type="dxa"/>
            <w:tcBorders>
              <w:top w:val="single" w:sz="4" w:space="0" w:color="000000"/>
              <w:left w:val="single" w:sz="4" w:space="0" w:color="000000"/>
              <w:bottom w:val="single" w:sz="4" w:space="0" w:color="000000"/>
              <w:right w:val="single" w:sz="4" w:space="0" w:color="000000"/>
            </w:tcBorders>
          </w:tcPr>
          <w:p w14:paraId="1C65706E" w14:textId="2B258EA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A96E6C7"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0A2050B0"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14C4351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4635CCA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2C64AC86" w14:textId="07E3E41E"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r>
      <w:tr w:rsidR="00F25328" w:rsidRPr="00F25328" w14:paraId="11DDDA2B"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A52C2DA"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40A198F" w14:textId="49485DC2" w:rsidR="001067BF" w:rsidRPr="00F25328" w:rsidRDefault="001067BF" w:rsidP="001067BF">
            <w:pPr>
              <w:widowControl w:val="0"/>
              <w:suppressLineNumbers/>
              <w:suppressAutoHyphens/>
              <w:spacing w:after="0" w:line="240" w:lineRule="auto"/>
              <w:contextualSpacing/>
              <w:rPr>
                <w:lang w:val="ru-RU"/>
              </w:rPr>
            </w:pPr>
            <w:r w:rsidRPr="00F25328">
              <w:rPr>
                <w:lang w:val="ru-RU"/>
              </w:rPr>
              <w:t>Флажок для указания направления при стрельбе из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3603D" w14:textId="0D83A5F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roofErr w:type="spellStart"/>
            <w:r w:rsidRPr="00F25328">
              <w:rPr>
                <w:rFonts w:eastAsia="Calibri"/>
                <w:lang w:val="ru-RU" w:eastAsia="zh-CN"/>
              </w:rPr>
              <w:t>щтук</w:t>
            </w:r>
            <w:proofErr w:type="spellEnd"/>
          </w:p>
        </w:tc>
        <w:tc>
          <w:tcPr>
            <w:tcW w:w="1924" w:type="dxa"/>
            <w:tcBorders>
              <w:top w:val="single" w:sz="4" w:space="0" w:color="000000"/>
              <w:left w:val="single" w:sz="4" w:space="0" w:color="000000"/>
              <w:bottom w:val="single" w:sz="4" w:space="0" w:color="000000"/>
              <w:right w:val="single" w:sz="4" w:space="0" w:color="000000"/>
            </w:tcBorders>
          </w:tcPr>
          <w:p w14:paraId="250FBD1C" w14:textId="5ADD80A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67D69072" w14:textId="0E82D81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D7044E0" w14:textId="4CA8984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c>
          <w:tcPr>
            <w:tcW w:w="696" w:type="dxa"/>
            <w:tcBorders>
              <w:top w:val="single" w:sz="4" w:space="0" w:color="000000"/>
              <w:left w:val="single" w:sz="4" w:space="0" w:color="auto"/>
              <w:bottom w:val="single" w:sz="4" w:space="0" w:color="000000"/>
              <w:right w:val="single" w:sz="4" w:space="0" w:color="000000"/>
            </w:tcBorders>
          </w:tcPr>
          <w:p w14:paraId="470F089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26C939B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742A3270"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5F71C378"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712748B"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5A0DCE5D" w14:textId="7C1030C5" w:rsidR="001067BF" w:rsidRPr="00F25328" w:rsidRDefault="001067BF" w:rsidP="001067BF">
            <w:pPr>
              <w:widowControl w:val="0"/>
              <w:suppressLineNumbers/>
              <w:suppressAutoHyphens/>
              <w:spacing w:after="0" w:line="240" w:lineRule="auto"/>
              <w:contextualSpacing/>
              <w:rPr>
                <w:lang w:val="ru-RU"/>
              </w:rPr>
            </w:pPr>
            <w:proofErr w:type="spellStart"/>
            <w:r w:rsidRPr="00F25328">
              <w:t>Хвостовик</w:t>
            </w:r>
            <w:proofErr w:type="spellEnd"/>
            <w:r w:rsidRPr="00F25328">
              <w:t xml:space="preserve"> </w:t>
            </w:r>
            <w:proofErr w:type="spellStart"/>
            <w:r w:rsidRPr="00F25328">
              <w:t>для</w:t>
            </w:r>
            <w:proofErr w:type="spellEnd"/>
            <w:r w:rsidRPr="00F25328">
              <w:t xml:space="preserve"> </w:t>
            </w:r>
            <w:proofErr w:type="spellStart"/>
            <w:r w:rsidRPr="00F25328">
              <w:t>алюминиевых</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2A5C4" w14:textId="7AE70F9E"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068E4432" w14:textId="7E9DF33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ADAEC89" w14:textId="5004228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BB10A5A" w14:textId="49ADC7F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696" w:type="dxa"/>
            <w:tcBorders>
              <w:top w:val="single" w:sz="4" w:space="0" w:color="000000"/>
              <w:left w:val="single" w:sz="4" w:space="0" w:color="auto"/>
              <w:bottom w:val="single" w:sz="4" w:space="0" w:color="000000"/>
              <w:right w:val="single" w:sz="4" w:space="0" w:color="000000"/>
            </w:tcBorders>
          </w:tcPr>
          <w:p w14:paraId="31E6FC95" w14:textId="2ADD6C0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1630" w:type="dxa"/>
            <w:tcBorders>
              <w:top w:val="single" w:sz="4" w:space="0" w:color="000000"/>
              <w:left w:val="single" w:sz="4" w:space="0" w:color="auto"/>
              <w:bottom w:val="single" w:sz="4" w:space="0" w:color="000000"/>
              <w:right w:val="single" w:sz="4" w:space="0" w:color="000000"/>
            </w:tcBorders>
          </w:tcPr>
          <w:p w14:paraId="0574AA76" w14:textId="0B85465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60</w:t>
            </w:r>
          </w:p>
        </w:tc>
        <w:tc>
          <w:tcPr>
            <w:tcW w:w="1341" w:type="dxa"/>
            <w:tcBorders>
              <w:top w:val="single" w:sz="4" w:space="0" w:color="000000"/>
              <w:left w:val="single" w:sz="4" w:space="0" w:color="auto"/>
              <w:bottom w:val="single" w:sz="4" w:space="0" w:color="000000"/>
              <w:right w:val="single" w:sz="4" w:space="0" w:color="000000"/>
            </w:tcBorders>
          </w:tcPr>
          <w:p w14:paraId="38DF093A" w14:textId="12E7771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r>
      <w:tr w:rsidR="00F25328" w:rsidRPr="00F25328" w14:paraId="6355D586"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319243F"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690640D" w14:textId="7356EED2" w:rsidR="001067BF" w:rsidRPr="00F25328" w:rsidRDefault="001067BF" w:rsidP="001067BF">
            <w:pPr>
              <w:widowControl w:val="0"/>
              <w:suppressLineNumbers/>
              <w:suppressAutoHyphens/>
              <w:spacing w:after="0" w:line="240" w:lineRule="auto"/>
              <w:contextualSpacing/>
              <w:rPr>
                <w:lang w:val="ru-RU"/>
              </w:rPr>
            </w:pPr>
            <w:proofErr w:type="spellStart"/>
            <w:r w:rsidRPr="00F25328">
              <w:t>Хвостовик</w:t>
            </w:r>
            <w:proofErr w:type="spellEnd"/>
            <w:r w:rsidRPr="00F25328">
              <w:t xml:space="preserve"> </w:t>
            </w:r>
            <w:proofErr w:type="spellStart"/>
            <w:r w:rsidRPr="00F25328">
              <w:t>для</w:t>
            </w:r>
            <w:proofErr w:type="spellEnd"/>
            <w:r w:rsidRPr="00F25328">
              <w:t xml:space="preserve"> </w:t>
            </w:r>
            <w:proofErr w:type="spellStart"/>
            <w:r w:rsidRPr="00F25328">
              <w:t>деревянных</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AEE0F" w14:textId="7A9B2B7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776B9D26" w14:textId="0C886FA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678A3A0"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0D2A35D4"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275FAD81" w14:textId="54D10CF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1630" w:type="dxa"/>
            <w:tcBorders>
              <w:top w:val="single" w:sz="4" w:space="0" w:color="000000"/>
              <w:left w:val="single" w:sz="4" w:space="0" w:color="auto"/>
              <w:bottom w:val="single" w:sz="4" w:space="0" w:color="000000"/>
              <w:right w:val="single" w:sz="4" w:space="0" w:color="000000"/>
            </w:tcBorders>
          </w:tcPr>
          <w:p w14:paraId="1C8FFD24"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1F1E2A9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4ABEE441"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3A42AAA"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C059BE4" w14:textId="1AACBC9E" w:rsidR="001067BF" w:rsidRPr="00F25328" w:rsidRDefault="001067BF" w:rsidP="001067BF">
            <w:pPr>
              <w:widowControl w:val="0"/>
              <w:suppressLineNumbers/>
              <w:suppressAutoHyphens/>
              <w:spacing w:after="0" w:line="240" w:lineRule="auto"/>
              <w:contextualSpacing/>
              <w:rPr>
                <w:lang w:val="ru-RU"/>
              </w:rPr>
            </w:pPr>
            <w:proofErr w:type="spellStart"/>
            <w:r w:rsidRPr="00F25328">
              <w:t>Хвостовик</w:t>
            </w:r>
            <w:proofErr w:type="spellEnd"/>
            <w:r w:rsidRPr="00F25328">
              <w:t xml:space="preserve"> </w:t>
            </w:r>
            <w:proofErr w:type="spellStart"/>
            <w:r w:rsidRPr="00F25328">
              <w:t>для</w:t>
            </w:r>
            <w:proofErr w:type="spellEnd"/>
            <w:r w:rsidRPr="00F25328">
              <w:t xml:space="preserve"> </w:t>
            </w:r>
            <w:proofErr w:type="spellStart"/>
            <w:r w:rsidRPr="00F25328">
              <w:t>карбоновых</w:t>
            </w:r>
            <w:proofErr w:type="spellEnd"/>
            <w:r w:rsidRPr="00F25328">
              <w:t xml:space="preserve"> </w:t>
            </w:r>
            <w:proofErr w:type="spellStart"/>
            <w:r w:rsidRPr="00F25328">
              <w:t>стрел</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A5563" w14:textId="2DDF815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4EEAB5D1" w14:textId="693132D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D4E00B3" w14:textId="72EA53F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547D8A79" w14:textId="22A4F3F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696" w:type="dxa"/>
            <w:tcBorders>
              <w:top w:val="single" w:sz="4" w:space="0" w:color="000000"/>
              <w:left w:val="single" w:sz="4" w:space="0" w:color="auto"/>
              <w:bottom w:val="single" w:sz="4" w:space="0" w:color="000000"/>
              <w:right w:val="single" w:sz="4" w:space="0" w:color="000000"/>
            </w:tcBorders>
          </w:tcPr>
          <w:p w14:paraId="6F362DAE" w14:textId="2D3029A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240</w:t>
            </w:r>
          </w:p>
        </w:tc>
        <w:tc>
          <w:tcPr>
            <w:tcW w:w="1630" w:type="dxa"/>
            <w:tcBorders>
              <w:top w:val="single" w:sz="4" w:space="0" w:color="000000"/>
              <w:left w:val="single" w:sz="4" w:space="0" w:color="auto"/>
              <w:bottom w:val="single" w:sz="4" w:space="0" w:color="000000"/>
              <w:right w:val="single" w:sz="4" w:space="0" w:color="000000"/>
            </w:tcBorders>
          </w:tcPr>
          <w:p w14:paraId="0C83515E" w14:textId="2BBB3DE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60</w:t>
            </w:r>
          </w:p>
        </w:tc>
        <w:tc>
          <w:tcPr>
            <w:tcW w:w="1341" w:type="dxa"/>
            <w:tcBorders>
              <w:top w:val="single" w:sz="4" w:space="0" w:color="000000"/>
              <w:left w:val="single" w:sz="4" w:space="0" w:color="auto"/>
              <w:bottom w:val="single" w:sz="4" w:space="0" w:color="000000"/>
              <w:right w:val="single" w:sz="4" w:space="0" w:color="000000"/>
            </w:tcBorders>
          </w:tcPr>
          <w:p w14:paraId="23DF5B50"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21FD516A"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E6C05E9"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12BA718" w14:textId="2B87AAAF" w:rsidR="001067BF" w:rsidRPr="00F25328" w:rsidRDefault="001067BF" w:rsidP="001067BF">
            <w:pPr>
              <w:widowControl w:val="0"/>
              <w:suppressLineNumbers/>
              <w:suppressAutoHyphens/>
              <w:spacing w:after="0" w:line="240" w:lineRule="auto"/>
              <w:contextualSpacing/>
              <w:rPr>
                <w:lang w:val="ru-RU"/>
              </w:rPr>
            </w:pPr>
            <w:proofErr w:type="spellStart"/>
            <w:r w:rsidRPr="00F25328">
              <w:t>Штанга</w:t>
            </w:r>
            <w:proofErr w:type="spellEnd"/>
            <w:r w:rsidRPr="00F25328">
              <w:t xml:space="preserve"> </w:t>
            </w:r>
            <w:proofErr w:type="spellStart"/>
            <w:r w:rsidRPr="00F25328">
              <w:t>тренировочная</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6097A" w14:textId="745FF01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5C966B47" w14:textId="1F791B28"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19E7A75"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07CC910E"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696" w:type="dxa"/>
            <w:tcBorders>
              <w:top w:val="single" w:sz="4" w:space="0" w:color="000000"/>
              <w:left w:val="single" w:sz="4" w:space="0" w:color="auto"/>
              <w:bottom w:val="single" w:sz="4" w:space="0" w:color="000000"/>
              <w:right w:val="single" w:sz="4" w:space="0" w:color="000000"/>
            </w:tcBorders>
          </w:tcPr>
          <w:p w14:paraId="4DE5828D"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78CE4B7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2016B3D2" w14:textId="1F8A86B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w:t>
            </w:r>
          </w:p>
        </w:tc>
      </w:tr>
      <w:tr w:rsidR="00F25328" w:rsidRPr="00F25328" w14:paraId="2B84EDAC"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035EDA4"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0FEAA990" w14:textId="01514011" w:rsidR="001067BF" w:rsidRPr="00F25328" w:rsidRDefault="001067BF" w:rsidP="001067BF">
            <w:pPr>
              <w:widowControl w:val="0"/>
              <w:suppressLineNumbers/>
              <w:suppressAutoHyphens/>
              <w:spacing w:after="0" w:line="240" w:lineRule="auto"/>
              <w:contextualSpacing/>
              <w:rPr>
                <w:lang w:val="ru-RU"/>
              </w:rPr>
            </w:pPr>
            <w:r w:rsidRPr="00F25328">
              <w:rPr>
                <w:lang w:val="ru-RU"/>
              </w:rPr>
              <w:t>Щит для стрельбы из лука</w:t>
            </w:r>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7ABE4" w14:textId="727101D3"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620A149B" w14:textId="0413A354"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37C562CA" w14:textId="205DC9CF"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2A6BA91D" w14:textId="4913C2B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c>
          <w:tcPr>
            <w:tcW w:w="696" w:type="dxa"/>
            <w:tcBorders>
              <w:top w:val="single" w:sz="4" w:space="0" w:color="000000"/>
              <w:left w:val="single" w:sz="4" w:space="0" w:color="auto"/>
              <w:bottom w:val="single" w:sz="4" w:space="0" w:color="000000"/>
              <w:right w:val="single" w:sz="4" w:space="0" w:color="000000"/>
            </w:tcBorders>
          </w:tcPr>
          <w:p w14:paraId="7F438D2E"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630" w:type="dxa"/>
            <w:tcBorders>
              <w:top w:val="single" w:sz="4" w:space="0" w:color="000000"/>
              <w:left w:val="single" w:sz="4" w:space="0" w:color="auto"/>
              <w:bottom w:val="single" w:sz="4" w:space="0" w:color="000000"/>
              <w:right w:val="single" w:sz="4" w:space="0" w:color="000000"/>
            </w:tcBorders>
          </w:tcPr>
          <w:p w14:paraId="5D8C2122" w14:textId="1620FED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5</w:t>
            </w:r>
          </w:p>
        </w:tc>
        <w:tc>
          <w:tcPr>
            <w:tcW w:w="1341" w:type="dxa"/>
            <w:tcBorders>
              <w:top w:val="single" w:sz="4" w:space="0" w:color="000000"/>
              <w:left w:val="single" w:sz="4" w:space="0" w:color="auto"/>
              <w:bottom w:val="single" w:sz="4" w:space="0" w:color="000000"/>
              <w:right w:val="single" w:sz="4" w:space="0" w:color="000000"/>
            </w:tcBorders>
          </w:tcPr>
          <w:p w14:paraId="245D54A4" w14:textId="0ADDE962"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6</w:t>
            </w:r>
          </w:p>
        </w:tc>
      </w:tr>
      <w:tr w:rsidR="00F25328" w:rsidRPr="00F25328" w14:paraId="4640D908"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3A596F4"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29CDE70" w14:textId="2737D740" w:rsidR="001067BF" w:rsidRPr="00F25328" w:rsidRDefault="001067BF" w:rsidP="001067BF">
            <w:pPr>
              <w:widowControl w:val="0"/>
              <w:suppressLineNumbers/>
              <w:suppressAutoHyphens/>
              <w:spacing w:after="0" w:line="240" w:lineRule="auto"/>
              <w:contextualSpacing/>
              <w:rPr>
                <w:lang w:val="ru-RU"/>
              </w:rPr>
            </w:pPr>
            <w:proofErr w:type="spellStart"/>
            <w:r w:rsidRPr="00F25328">
              <w:t>Экспандер</w:t>
            </w:r>
            <w:proofErr w:type="spellEnd"/>
            <w:r w:rsidRPr="00F25328">
              <w:t xml:space="preserve"> </w:t>
            </w:r>
            <w:proofErr w:type="spellStart"/>
            <w:r w:rsidRPr="00F25328">
              <w:t>двойного</w:t>
            </w:r>
            <w:proofErr w:type="spellEnd"/>
            <w:r w:rsidRPr="00F25328">
              <w:t xml:space="preserve"> </w:t>
            </w:r>
            <w:proofErr w:type="spellStart"/>
            <w:r w:rsidRPr="00F25328">
              <w:t>действия</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E59B0" w14:textId="7E4F159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4C937719" w14:textId="21DCBF8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504CE2D5" w14:textId="3AFB21A9"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30A6DCAC" w14:textId="4F471D0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0C6C7D6B" w14:textId="7632283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39141790"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5E0378D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231FD3B7"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7929A89"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E3F62AB" w14:textId="0A14C6AD" w:rsidR="001067BF" w:rsidRPr="00F25328" w:rsidRDefault="001067BF" w:rsidP="001067BF">
            <w:pPr>
              <w:widowControl w:val="0"/>
              <w:suppressLineNumbers/>
              <w:suppressAutoHyphens/>
              <w:spacing w:after="0" w:line="240" w:lineRule="auto"/>
              <w:contextualSpacing/>
              <w:rPr>
                <w:lang w:val="ru-RU"/>
              </w:rPr>
            </w:pPr>
            <w:proofErr w:type="spellStart"/>
            <w:r w:rsidRPr="00F25328">
              <w:t>Эспандер</w:t>
            </w:r>
            <w:proofErr w:type="spellEnd"/>
            <w:r w:rsidRPr="00F25328">
              <w:t xml:space="preserve"> </w:t>
            </w:r>
            <w:proofErr w:type="spellStart"/>
            <w:r w:rsidRPr="00F25328">
              <w:t>ленточный</w:t>
            </w:r>
            <w:proofErr w:type="spellEnd"/>
            <w:r w:rsidRPr="00F25328">
              <w:t xml:space="preserve"> </w:t>
            </w:r>
            <w:proofErr w:type="spellStart"/>
            <w:r w:rsidRPr="00F25328">
              <w:t>резиновый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91F59" w14:textId="152BF5C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08F48263" w14:textId="2CAC04A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273AB68E" w14:textId="0959B6CC"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127A2DF8" w14:textId="51C676B1"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74424866" w14:textId="45C44230"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2DE071EF"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3962ECB6"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r w:rsidR="00F25328" w:rsidRPr="00F25328" w14:paraId="5897D6B0" w14:textId="77777777" w:rsidTr="00AB4246">
        <w:trPr>
          <w:trHeight w:val="19"/>
        </w:trPr>
        <w:tc>
          <w:tcPr>
            <w:tcW w:w="59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FEE65B5" w14:textId="77777777" w:rsidR="001067BF" w:rsidRPr="00F25328" w:rsidRDefault="001067BF" w:rsidP="001067BF">
            <w:pPr>
              <w:widowControl w:val="0"/>
              <w:numPr>
                <w:ilvl w:val="0"/>
                <w:numId w:val="10"/>
              </w:numPr>
              <w:suppressAutoHyphens/>
              <w:spacing w:after="0" w:line="240" w:lineRule="auto"/>
              <w:ind w:left="0" w:firstLine="0"/>
              <w:contextualSpacing/>
              <w:jc w:val="center"/>
              <w:rPr>
                <w:rFonts w:eastAsia="Calibri"/>
                <w:sz w:val="28"/>
                <w:szCs w:val="28"/>
                <w:lang w:val="ru-RU"/>
              </w:rPr>
            </w:pPr>
          </w:p>
        </w:tc>
        <w:tc>
          <w:tcPr>
            <w:tcW w:w="4851"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7C0AF63" w14:textId="412A28FB" w:rsidR="001067BF" w:rsidRPr="00F25328" w:rsidRDefault="001067BF" w:rsidP="001067BF">
            <w:pPr>
              <w:widowControl w:val="0"/>
              <w:suppressLineNumbers/>
              <w:suppressAutoHyphens/>
              <w:spacing w:after="0" w:line="240" w:lineRule="auto"/>
              <w:contextualSpacing/>
              <w:rPr>
                <w:lang w:val="ru-RU"/>
              </w:rPr>
            </w:pPr>
            <w:proofErr w:type="spellStart"/>
            <w:r w:rsidRPr="00F25328">
              <w:t>Эспандер</w:t>
            </w:r>
            <w:proofErr w:type="spellEnd"/>
            <w:r w:rsidRPr="00F25328">
              <w:t xml:space="preserve"> </w:t>
            </w:r>
            <w:proofErr w:type="spellStart"/>
            <w:r w:rsidRPr="00F25328">
              <w:t>плечевой</w:t>
            </w:r>
            <w:proofErr w:type="spellEnd"/>
          </w:p>
        </w:tc>
        <w:tc>
          <w:tcPr>
            <w:tcW w:w="14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5529D" w14:textId="16565B7B"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штук</w:t>
            </w:r>
          </w:p>
        </w:tc>
        <w:tc>
          <w:tcPr>
            <w:tcW w:w="1924" w:type="dxa"/>
            <w:tcBorders>
              <w:top w:val="single" w:sz="4" w:space="0" w:color="000000"/>
              <w:left w:val="single" w:sz="4" w:space="0" w:color="000000"/>
              <w:bottom w:val="single" w:sz="4" w:space="0" w:color="000000"/>
              <w:right w:val="single" w:sz="4" w:space="0" w:color="000000"/>
            </w:tcBorders>
          </w:tcPr>
          <w:p w14:paraId="5B0F2F38" w14:textId="5E3AF1AD"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На организацию</w:t>
            </w:r>
          </w:p>
        </w:tc>
        <w:tc>
          <w:tcPr>
            <w:tcW w:w="127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70935D8B" w14:textId="5D8EE21A"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778" w:type="dxa"/>
            <w:tcBorders>
              <w:top w:val="single" w:sz="4" w:space="0" w:color="000000"/>
              <w:left w:val="single" w:sz="4" w:space="0" w:color="auto"/>
              <w:bottom w:val="single" w:sz="4" w:space="0" w:color="000000"/>
              <w:right w:val="single" w:sz="4" w:space="0" w:color="000000"/>
            </w:tcBorders>
            <w:shd w:val="clear" w:color="auto" w:fill="auto"/>
            <w:vAlign w:val="center"/>
          </w:tcPr>
          <w:p w14:paraId="60789468" w14:textId="4D84DC3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696" w:type="dxa"/>
            <w:tcBorders>
              <w:top w:val="single" w:sz="4" w:space="0" w:color="000000"/>
              <w:left w:val="single" w:sz="4" w:space="0" w:color="auto"/>
              <w:bottom w:val="single" w:sz="4" w:space="0" w:color="000000"/>
              <w:right w:val="single" w:sz="4" w:space="0" w:color="000000"/>
            </w:tcBorders>
          </w:tcPr>
          <w:p w14:paraId="0CE23DD0" w14:textId="7D00B225"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r w:rsidRPr="00F25328">
              <w:rPr>
                <w:rFonts w:eastAsia="Calibri"/>
                <w:lang w:val="ru-RU" w:eastAsia="zh-CN"/>
              </w:rPr>
              <w:t>10</w:t>
            </w:r>
          </w:p>
        </w:tc>
        <w:tc>
          <w:tcPr>
            <w:tcW w:w="1630" w:type="dxa"/>
            <w:tcBorders>
              <w:top w:val="single" w:sz="4" w:space="0" w:color="000000"/>
              <w:left w:val="single" w:sz="4" w:space="0" w:color="auto"/>
              <w:bottom w:val="single" w:sz="4" w:space="0" w:color="000000"/>
              <w:right w:val="single" w:sz="4" w:space="0" w:color="000000"/>
            </w:tcBorders>
          </w:tcPr>
          <w:p w14:paraId="5E6A1AD8"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c>
          <w:tcPr>
            <w:tcW w:w="1341" w:type="dxa"/>
            <w:tcBorders>
              <w:top w:val="single" w:sz="4" w:space="0" w:color="000000"/>
              <w:left w:val="single" w:sz="4" w:space="0" w:color="auto"/>
              <w:bottom w:val="single" w:sz="4" w:space="0" w:color="000000"/>
              <w:right w:val="single" w:sz="4" w:space="0" w:color="000000"/>
            </w:tcBorders>
          </w:tcPr>
          <w:p w14:paraId="0F841149" w14:textId="77777777" w:rsidR="001067BF" w:rsidRPr="00F25328" w:rsidRDefault="001067BF" w:rsidP="001067BF">
            <w:pPr>
              <w:widowControl w:val="0"/>
              <w:suppressLineNumbers/>
              <w:suppressAutoHyphens/>
              <w:spacing w:after="0" w:line="240" w:lineRule="auto"/>
              <w:contextualSpacing/>
              <w:jc w:val="center"/>
              <w:rPr>
                <w:rFonts w:eastAsia="Calibri"/>
                <w:lang w:val="ru-RU" w:eastAsia="zh-CN"/>
              </w:rPr>
            </w:pPr>
          </w:p>
        </w:tc>
      </w:tr>
    </w:tbl>
    <w:p w14:paraId="66C0912D" w14:textId="77777777" w:rsidR="004346BE" w:rsidRPr="00F25328" w:rsidRDefault="004346BE" w:rsidP="004346BE">
      <w:pPr>
        <w:suppressAutoHyphens/>
        <w:spacing w:after="200" w:line="276" w:lineRule="auto"/>
        <w:rPr>
          <w:rFonts w:ascii="Calibri" w:eastAsia="Calibri" w:hAnsi="Calibri" w:cs="Calibri"/>
          <w:lang w:eastAsia="zh-CN"/>
        </w:rPr>
        <w:sectPr w:rsidR="004346BE" w:rsidRPr="00F25328" w:rsidSect="00CE696E">
          <w:pgSz w:w="16838" w:h="11906" w:orient="landscape"/>
          <w:pgMar w:top="567" w:right="1134" w:bottom="1134" w:left="1134" w:header="709" w:footer="709" w:gutter="0"/>
          <w:pgNumType w:start="2"/>
          <w:cols w:space="720"/>
          <w:formProt w:val="0"/>
          <w:docGrid w:linePitch="299"/>
        </w:sectPr>
      </w:pPr>
    </w:p>
    <w:p w14:paraId="048E68B5" w14:textId="77777777" w:rsidR="004346BE" w:rsidRPr="00F25328" w:rsidRDefault="004346BE" w:rsidP="004346BE">
      <w:pPr>
        <w:widowControl w:val="0"/>
        <w:suppressAutoHyphens/>
        <w:spacing w:after="0" w:line="240" w:lineRule="auto"/>
        <w:jc w:val="right"/>
        <w:outlineLvl w:val="1"/>
        <w:rPr>
          <w:rFonts w:ascii="Arial" w:eastAsia="Times New Roman" w:hAnsi="Arial" w:cs="Arial"/>
          <w:szCs w:val="20"/>
          <w:lang w:eastAsia="zh-CN"/>
        </w:rPr>
      </w:pPr>
      <w:r w:rsidRPr="00F25328">
        <w:rPr>
          <w:rFonts w:ascii="Times New Roman" w:eastAsia="Times New Roman" w:hAnsi="Times New Roman" w:cs="Times New Roman"/>
          <w:sz w:val="28"/>
          <w:szCs w:val="28"/>
          <w:lang w:eastAsia="zh-CN"/>
        </w:rPr>
        <w:lastRenderedPageBreak/>
        <w:t>Таблица № 2</w:t>
      </w:r>
    </w:p>
    <w:p w14:paraId="665396CF" w14:textId="77777777" w:rsidR="004346BE" w:rsidRPr="00F25328" w:rsidRDefault="004346BE" w:rsidP="004346BE">
      <w:pPr>
        <w:widowControl w:val="0"/>
        <w:suppressAutoHyphens/>
        <w:spacing w:after="0" w:line="240" w:lineRule="auto"/>
        <w:jc w:val="right"/>
        <w:outlineLvl w:val="1"/>
        <w:rPr>
          <w:rFonts w:ascii="Times New Roman" w:eastAsia="Times New Roman" w:hAnsi="Times New Roman" w:cs="Times New Roman"/>
          <w:sz w:val="28"/>
          <w:szCs w:val="28"/>
          <w:lang w:eastAsia="zh-CN"/>
        </w:rPr>
      </w:pPr>
    </w:p>
    <w:tbl>
      <w:tblPr>
        <w:tblW w:w="15139" w:type="dxa"/>
        <w:tblCellMar>
          <w:left w:w="75" w:type="dxa"/>
          <w:right w:w="75" w:type="dxa"/>
        </w:tblCellMar>
        <w:tblLook w:val="0000" w:firstRow="0" w:lastRow="0" w:firstColumn="0" w:lastColumn="0" w:noHBand="0" w:noVBand="0"/>
      </w:tblPr>
      <w:tblGrid>
        <w:gridCol w:w="620"/>
        <w:gridCol w:w="3054"/>
        <w:gridCol w:w="1263"/>
        <w:gridCol w:w="2691"/>
        <w:gridCol w:w="487"/>
        <w:gridCol w:w="967"/>
        <w:gridCol w:w="850"/>
        <w:gridCol w:w="1100"/>
        <w:gridCol w:w="1140"/>
        <w:gridCol w:w="1241"/>
        <w:gridCol w:w="708"/>
        <w:gridCol w:w="1018"/>
      </w:tblGrid>
      <w:tr w:rsidR="00F25328" w:rsidRPr="00F25328" w14:paraId="74DE95A5" w14:textId="77777777" w:rsidTr="00707B04">
        <w:tc>
          <w:tcPr>
            <w:tcW w:w="15139" w:type="dxa"/>
            <w:gridSpan w:val="12"/>
            <w:tcBorders>
              <w:top w:val="single" w:sz="4" w:space="0" w:color="000000"/>
              <w:left w:val="single" w:sz="4" w:space="0" w:color="000000"/>
              <w:bottom w:val="single" w:sz="4" w:space="0" w:color="000000"/>
              <w:right w:val="single" w:sz="4" w:space="0" w:color="000000"/>
            </w:tcBorders>
            <w:shd w:val="clear" w:color="auto" w:fill="auto"/>
          </w:tcPr>
          <w:p w14:paraId="2FCD5FBD"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Спортивный инвентарь, передаваемый в индивидуальное пользование</w:t>
            </w:r>
          </w:p>
        </w:tc>
      </w:tr>
      <w:tr w:rsidR="00F25328" w:rsidRPr="00F25328" w14:paraId="59540DD3" w14:textId="77777777" w:rsidTr="0069504F">
        <w:tc>
          <w:tcPr>
            <w:tcW w:w="620" w:type="dxa"/>
            <w:vMerge w:val="restart"/>
            <w:tcBorders>
              <w:left w:val="single" w:sz="4" w:space="0" w:color="000000"/>
              <w:bottom w:val="single" w:sz="4" w:space="0" w:color="000000"/>
              <w:right w:val="single" w:sz="4" w:space="0" w:color="000000"/>
            </w:tcBorders>
            <w:shd w:val="clear" w:color="auto" w:fill="auto"/>
            <w:vAlign w:val="center"/>
          </w:tcPr>
          <w:p w14:paraId="1A1FDFCB"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w:t>
            </w:r>
            <w:r w:rsidRPr="00F25328">
              <w:rPr>
                <w:rFonts w:ascii="Times New Roman" w:eastAsia="Calibri" w:hAnsi="Times New Roman" w:cs="Times New Roman"/>
                <w:sz w:val="24"/>
                <w:szCs w:val="24"/>
              </w:rPr>
              <w:br/>
              <w:t>п/п</w:t>
            </w:r>
          </w:p>
        </w:tc>
        <w:tc>
          <w:tcPr>
            <w:tcW w:w="3054" w:type="dxa"/>
            <w:vMerge w:val="restart"/>
            <w:tcBorders>
              <w:left w:val="single" w:sz="4" w:space="0" w:color="000000"/>
              <w:bottom w:val="single" w:sz="4" w:space="0" w:color="000000"/>
              <w:right w:val="single" w:sz="4" w:space="0" w:color="000000"/>
            </w:tcBorders>
            <w:shd w:val="clear" w:color="auto" w:fill="auto"/>
            <w:vAlign w:val="center"/>
          </w:tcPr>
          <w:p w14:paraId="53D9242B"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Наименование</w:t>
            </w:r>
          </w:p>
        </w:tc>
        <w:tc>
          <w:tcPr>
            <w:tcW w:w="1263" w:type="dxa"/>
            <w:vMerge w:val="restart"/>
            <w:tcBorders>
              <w:left w:val="single" w:sz="4" w:space="0" w:color="000000"/>
              <w:bottom w:val="single" w:sz="4" w:space="0" w:color="000000"/>
              <w:right w:val="single" w:sz="4" w:space="0" w:color="000000"/>
            </w:tcBorders>
            <w:shd w:val="clear" w:color="auto" w:fill="auto"/>
            <w:vAlign w:val="center"/>
          </w:tcPr>
          <w:p w14:paraId="4C4D7304"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Единица измерения</w:t>
            </w:r>
          </w:p>
        </w:tc>
        <w:tc>
          <w:tcPr>
            <w:tcW w:w="2691" w:type="dxa"/>
            <w:vMerge w:val="restart"/>
            <w:tcBorders>
              <w:left w:val="single" w:sz="4" w:space="0" w:color="000000"/>
              <w:bottom w:val="single" w:sz="4" w:space="0" w:color="000000"/>
              <w:right w:val="single" w:sz="4" w:space="0" w:color="000000"/>
            </w:tcBorders>
            <w:shd w:val="clear" w:color="auto" w:fill="auto"/>
            <w:vAlign w:val="center"/>
          </w:tcPr>
          <w:p w14:paraId="524241C9"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Расчетная единица</w:t>
            </w:r>
          </w:p>
        </w:tc>
        <w:tc>
          <w:tcPr>
            <w:tcW w:w="7511" w:type="dxa"/>
            <w:gridSpan w:val="8"/>
            <w:tcBorders>
              <w:left w:val="single" w:sz="4" w:space="0" w:color="000000"/>
              <w:bottom w:val="single" w:sz="4" w:space="0" w:color="000000"/>
              <w:right w:val="single" w:sz="4" w:space="0" w:color="000000"/>
            </w:tcBorders>
            <w:shd w:val="clear" w:color="auto" w:fill="auto"/>
          </w:tcPr>
          <w:p w14:paraId="52E293FC"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Этапы спортивной подготовки</w:t>
            </w:r>
          </w:p>
        </w:tc>
      </w:tr>
      <w:tr w:rsidR="00F25328" w:rsidRPr="00F25328" w14:paraId="6B3B6ABA" w14:textId="77777777" w:rsidTr="0069504F">
        <w:trPr>
          <w:trHeight w:val="1415"/>
        </w:trPr>
        <w:tc>
          <w:tcPr>
            <w:tcW w:w="620" w:type="dxa"/>
            <w:vMerge/>
            <w:tcBorders>
              <w:left w:val="single" w:sz="4" w:space="0" w:color="000000"/>
              <w:bottom w:val="single" w:sz="4" w:space="0" w:color="000000"/>
              <w:right w:val="single" w:sz="4" w:space="0" w:color="000000"/>
            </w:tcBorders>
            <w:shd w:val="clear" w:color="auto" w:fill="auto"/>
          </w:tcPr>
          <w:p w14:paraId="08A34B58" w14:textId="77777777" w:rsidR="004346BE" w:rsidRPr="00F25328" w:rsidRDefault="004346BE" w:rsidP="004346BE">
            <w:pPr>
              <w:spacing w:after="0" w:line="240" w:lineRule="auto"/>
              <w:jc w:val="center"/>
              <w:rPr>
                <w:rFonts w:ascii="Times New Roman" w:eastAsia="Calibri" w:hAnsi="Times New Roman" w:cs="Times New Roman"/>
                <w:sz w:val="24"/>
                <w:szCs w:val="24"/>
              </w:rPr>
            </w:pPr>
          </w:p>
        </w:tc>
        <w:tc>
          <w:tcPr>
            <w:tcW w:w="3054" w:type="dxa"/>
            <w:vMerge/>
            <w:tcBorders>
              <w:left w:val="single" w:sz="4" w:space="0" w:color="000000"/>
              <w:bottom w:val="single" w:sz="4" w:space="0" w:color="000000"/>
              <w:right w:val="single" w:sz="4" w:space="0" w:color="000000"/>
            </w:tcBorders>
            <w:shd w:val="clear" w:color="auto" w:fill="auto"/>
          </w:tcPr>
          <w:p w14:paraId="7B8E33D3" w14:textId="77777777" w:rsidR="004346BE" w:rsidRPr="00F25328" w:rsidRDefault="004346BE" w:rsidP="004346BE">
            <w:pPr>
              <w:spacing w:after="0" w:line="240" w:lineRule="auto"/>
              <w:jc w:val="center"/>
              <w:rPr>
                <w:rFonts w:ascii="Times New Roman" w:eastAsia="Calibri" w:hAnsi="Times New Roman" w:cs="Times New Roman"/>
                <w:sz w:val="24"/>
                <w:szCs w:val="24"/>
              </w:rPr>
            </w:pPr>
          </w:p>
        </w:tc>
        <w:tc>
          <w:tcPr>
            <w:tcW w:w="1263" w:type="dxa"/>
            <w:vMerge/>
            <w:tcBorders>
              <w:left w:val="single" w:sz="4" w:space="0" w:color="000000"/>
              <w:bottom w:val="single" w:sz="4" w:space="0" w:color="000000"/>
              <w:right w:val="single" w:sz="4" w:space="0" w:color="000000"/>
            </w:tcBorders>
            <w:shd w:val="clear" w:color="auto" w:fill="auto"/>
          </w:tcPr>
          <w:p w14:paraId="19672316"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p>
        </w:tc>
        <w:tc>
          <w:tcPr>
            <w:tcW w:w="2691" w:type="dxa"/>
            <w:vMerge/>
            <w:tcBorders>
              <w:left w:val="single" w:sz="4" w:space="0" w:color="000000"/>
              <w:bottom w:val="single" w:sz="4" w:space="0" w:color="000000"/>
              <w:right w:val="single" w:sz="4" w:space="0" w:color="000000"/>
            </w:tcBorders>
            <w:shd w:val="clear" w:color="auto" w:fill="auto"/>
          </w:tcPr>
          <w:p w14:paraId="24B9B92B"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p>
        </w:tc>
        <w:tc>
          <w:tcPr>
            <w:tcW w:w="1454" w:type="dxa"/>
            <w:gridSpan w:val="2"/>
            <w:tcBorders>
              <w:left w:val="single" w:sz="4" w:space="0" w:color="000000"/>
              <w:bottom w:val="single" w:sz="4" w:space="0" w:color="000000"/>
              <w:right w:val="single" w:sz="4" w:space="0" w:color="000000"/>
            </w:tcBorders>
            <w:shd w:val="clear" w:color="auto" w:fill="auto"/>
          </w:tcPr>
          <w:p w14:paraId="0401669D"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Этап начальной подготовки</w:t>
            </w:r>
          </w:p>
        </w:tc>
        <w:tc>
          <w:tcPr>
            <w:tcW w:w="1950" w:type="dxa"/>
            <w:gridSpan w:val="2"/>
            <w:tcBorders>
              <w:left w:val="single" w:sz="4" w:space="0" w:color="000000"/>
              <w:bottom w:val="single" w:sz="4" w:space="0" w:color="000000"/>
              <w:right w:val="single" w:sz="4" w:space="0" w:color="000000"/>
            </w:tcBorders>
            <w:shd w:val="clear" w:color="auto" w:fill="auto"/>
          </w:tcPr>
          <w:p w14:paraId="44CA4D28" w14:textId="77777777" w:rsidR="004346BE" w:rsidRPr="00F25328" w:rsidRDefault="004346BE" w:rsidP="004346BE">
            <w:pPr>
              <w:spacing w:after="0" w:line="240" w:lineRule="auto"/>
              <w:ind w:left="-93" w:right="-75"/>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Учебно-тренировочный этап (этап спортивной специализации)</w:t>
            </w:r>
          </w:p>
        </w:tc>
        <w:tc>
          <w:tcPr>
            <w:tcW w:w="2381" w:type="dxa"/>
            <w:gridSpan w:val="2"/>
            <w:tcBorders>
              <w:left w:val="single" w:sz="4" w:space="0" w:color="000000"/>
              <w:bottom w:val="single" w:sz="4" w:space="0" w:color="000000"/>
              <w:right w:val="single" w:sz="4" w:space="0" w:color="000000"/>
            </w:tcBorders>
            <w:shd w:val="clear" w:color="auto" w:fill="auto"/>
          </w:tcPr>
          <w:p w14:paraId="1FFED33F"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Этап совершенствования спортивного мастерства</w:t>
            </w:r>
          </w:p>
        </w:tc>
        <w:tc>
          <w:tcPr>
            <w:tcW w:w="1726" w:type="dxa"/>
            <w:gridSpan w:val="2"/>
            <w:tcBorders>
              <w:left w:val="single" w:sz="4" w:space="0" w:color="000000"/>
              <w:bottom w:val="single" w:sz="4" w:space="0" w:color="000000"/>
              <w:right w:val="single" w:sz="4" w:space="0" w:color="000000"/>
            </w:tcBorders>
            <w:shd w:val="clear" w:color="auto" w:fill="auto"/>
          </w:tcPr>
          <w:p w14:paraId="0DFAD7F4"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Этап высшего спортивного мастерства</w:t>
            </w:r>
          </w:p>
        </w:tc>
      </w:tr>
      <w:tr w:rsidR="00F25328" w:rsidRPr="00F25328" w14:paraId="583D8FC7" w14:textId="77777777" w:rsidTr="0069504F">
        <w:trPr>
          <w:cantSplit/>
          <w:trHeight w:val="1756"/>
        </w:trPr>
        <w:tc>
          <w:tcPr>
            <w:tcW w:w="620" w:type="dxa"/>
            <w:vMerge/>
            <w:tcBorders>
              <w:left w:val="single" w:sz="4" w:space="0" w:color="000000"/>
              <w:bottom w:val="single" w:sz="4" w:space="0" w:color="000000"/>
              <w:right w:val="single" w:sz="4" w:space="0" w:color="000000"/>
            </w:tcBorders>
            <w:shd w:val="clear" w:color="auto" w:fill="auto"/>
          </w:tcPr>
          <w:p w14:paraId="617A5F86" w14:textId="77777777" w:rsidR="004346BE" w:rsidRPr="00F25328" w:rsidRDefault="004346BE" w:rsidP="004346BE">
            <w:pPr>
              <w:spacing w:after="0" w:line="240" w:lineRule="auto"/>
              <w:jc w:val="center"/>
              <w:rPr>
                <w:rFonts w:ascii="Times New Roman" w:eastAsia="Calibri" w:hAnsi="Times New Roman" w:cs="Times New Roman"/>
                <w:sz w:val="24"/>
                <w:szCs w:val="24"/>
              </w:rPr>
            </w:pPr>
          </w:p>
        </w:tc>
        <w:tc>
          <w:tcPr>
            <w:tcW w:w="3054" w:type="dxa"/>
            <w:vMerge/>
            <w:tcBorders>
              <w:left w:val="single" w:sz="4" w:space="0" w:color="000000"/>
              <w:bottom w:val="single" w:sz="4" w:space="0" w:color="000000"/>
              <w:right w:val="single" w:sz="4" w:space="0" w:color="000000"/>
            </w:tcBorders>
            <w:shd w:val="clear" w:color="auto" w:fill="auto"/>
          </w:tcPr>
          <w:p w14:paraId="2EAF7E8F" w14:textId="77777777" w:rsidR="004346BE" w:rsidRPr="00F25328" w:rsidRDefault="004346BE" w:rsidP="004346BE">
            <w:pPr>
              <w:spacing w:after="0" w:line="240" w:lineRule="auto"/>
              <w:jc w:val="center"/>
              <w:rPr>
                <w:rFonts w:ascii="Times New Roman" w:eastAsia="Calibri" w:hAnsi="Times New Roman" w:cs="Times New Roman"/>
                <w:sz w:val="24"/>
                <w:szCs w:val="24"/>
              </w:rPr>
            </w:pPr>
          </w:p>
        </w:tc>
        <w:tc>
          <w:tcPr>
            <w:tcW w:w="1263" w:type="dxa"/>
            <w:vMerge/>
            <w:tcBorders>
              <w:left w:val="single" w:sz="4" w:space="0" w:color="000000"/>
              <w:bottom w:val="single" w:sz="4" w:space="0" w:color="000000"/>
              <w:right w:val="single" w:sz="4" w:space="0" w:color="000000"/>
            </w:tcBorders>
            <w:shd w:val="clear" w:color="auto" w:fill="auto"/>
          </w:tcPr>
          <w:p w14:paraId="1D96F67D"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p>
        </w:tc>
        <w:tc>
          <w:tcPr>
            <w:tcW w:w="2691" w:type="dxa"/>
            <w:vMerge/>
            <w:tcBorders>
              <w:left w:val="single" w:sz="4" w:space="0" w:color="000000"/>
              <w:bottom w:val="single" w:sz="4" w:space="0" w:color="000000"/>
              <w:right w:val="single" w:sz="4" w:space="0" w:color="000000"/>
            </w:tcBorders>
            <w:shd w:val="clear" w:color="auto" w:fill="auto"/>
          </w:tcPr>
          <w:p w14:paraId="437AD846" w14:textId="77777777" w:rsidR="004346BE" w:rsidRPr="00F25328" w:rsidRDefault="004346BE" w:rsidP="004346BE">
            <w:pPr>
              <w:spacing w:after="0" w:line="240" w:lineRule="auto"/>
              <w:ind w:left="-75" w:right="-75"/>
              <w:jc w:val="center"/>
              <w:rPr>
                <w:rFonts w:ascii="Times New Roman" w:eastAsia="Calibri" w:hAnsi="Times New Roman" w:cs="Times New Roman"/>
                <w:sz w:val="24"/>
                <w:szCs w:val="24"/>
              </w:rPr>
            </w:pPr>
          </w:p>
        </w:tc>
        <w:tc>
          <w:tcPr>
            <w:tcW w:w="487" w:type="dxa"/>
            <w:tcBorders>
              <w:left w:val="single" w:sz="4" w:space="0" w:color="000000"/>
              <w:bottom w:val="single" w:sz="4" w:space="0" w:color="000000"/>
              <w:right w:val="single" w:sz="4" w:space="0" w:color="000000"/>
            </w:tcBorders>
            <w:shd w:val="clear" w:color="auto" w:fill="auto"/>
            <w:textDirection w:val="btLr"/>
            <w:vAlign w:val="center"/>
          </w:tcPr>
          <w:p w14:paraId="5AC7DE7A"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количество</w:t>
            </w:r>
          </w:p>
        </w:tc>
        <w:tc>
          <w:tcPr>
            <w:tcW w:w="967" w:type="dxa"/>
            <w:tcBorders>
              <w:left w:val="single" w:sz="4" w:space="0" w:color="000000"/>
              <w:bottom w:val="single" w:sz="4" w:space="0" w:color="000000"/>
              <w:right w:val="single" w:sz="4" w:space="0" w:color="000000"/>
            </w:tcBorders>
            <w:shd w:val="clear" w:color="auto" w:fill="auto"/>
            <w:textDirection w:val="btLr"/>
            <w:vAlign w:val="center"/>
          </w:tcPr>
          <w:p w14:paraId="40AEE17C"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срок эксплуатации (лет)</w:t>
            </w:r>
          </w:p>
        </w:tc>
        <w:tc>
          <w:tcPr>
            <w:tcW w:w="850" w:type="dxa"/>
            <w:tcBorders>
              <w:left w:val="single" w:sz="4" w:space="0" w:color="000000"/>
              <w:bottom w:val="single" w:sz="4" w:space="0" w:color="000000"/>
              <w:right w:val="single" w:sz="4" w:space="0" w:color="000000"/>
            </w:tcBorders>
            <w:shd w:val="clear" w:color="auto" w:fill="auto"/>
            <w:textDirection w:val="btLr"/>
            <w:vAlign w:val="center"/>
          </w:tcPr>
          <w:p w14:paraId="100D32DC"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количество</w:t>
            </w:r>
          </w:p>
        </w:tc>
        <w:tc>
          <w:tcPr>
            <w:tcW w:w="1100" w:type="dxa"/>
            <w:tcBorders>
              <w:left w:val="single" w:sz="4" w:space="0" w:color="000000"/>
              <w:bottom w:val="single" w:sz="4" w:space="0" w:color="000000"/>
              <w:right w:val="single" w:sz="4" w:space="0" w:color="000000"/>
            </w:tcBorders>
            <w:shd w:val="clear" w:color="auto" w:fill="auto"/>
            <w:textDirection w:val="btLr"/>
            <w:vAlign w:val="center"/>
          </w:tcPr>
          <w:p w14:paraId="6564C91B"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срок эксплуатации (лет)</w:t>
            </w:r>
          </w:p>
        </w:tc>
        <w:tc>
          <w:tcPr>
            <w:tcW w:w="1140" w:type="dxa"/>
            <w:tcBorders>
              <w:left w:val="single" w:sz="4" w:space="0" w:color="000000"/>
              <w:bottom w:val="single" w:sz="4" w:space="0" w:color="000000"/>
              <w:right w:val="single" w:sz="4" w:space="0" w:color="000000"/>
            </w:tcBorders>
            <w:shd w:val="clear" w:color="auto" w:fill="auto"/>
            <w:textDirection w:val="btLr"/>
            <w:vAlign w:val="center"/>
          </w:tcPr>
          <w:p w14:paraId="668410EF"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количество</w:t>
            </w:r>
          </w:p>
        </w:tc>
        <w:tc>
          <w:tcPr>
            <w:tcW w:w="1241" w:type="dxa"/>
            <w:tcBorders>
              <w:left w:val="single" w:sz="4" w:space="0" w:color="000000"/>
              <w:bottom w:val="single" w:sz="4" w:space="0" w:color="000000"/>
              <w:right w:val="single" w:sz="4" w:space="0" w:color="000000"/>
            </w:tcBorders>
            <w:shd w:val="clear" w:color="auto" w:fill="auto"/>
            <w:textDirection w:val="btLr"/>
            <w:vAlign w:val="center"/>
          </w:tcPr>
          <w:p w14:paraId="738A91E3"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срок эксплуатации (лет)</w:t>
            </w:r>
          </w:p>
        </w:tc>
        <w:tc>
          <w:tcPr>
            <w:tcW w:w="708" w:type="dxa"/>
            <w:tcBorders>
              <w:left w:val="single" w:sz="4" w:space="0" w:color="000000"/>
              <w:bottom w:val="single" w:sz="4" w:space="0" w:color="000000"/>
              <w:right w:val="single" w:sz="4" w:space="0" w:color="000000"/>
            </w:tcBorders>
            <w:shd w:val="clear" w:color="auto" w:fill="auto"/>
            <w:textDirection w:val="btLr"/>
            <w:vAlign w:val="center"/>
          </w:tcPr>
          <w:p w14:paraId="260BB557"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количество</w:t>
            </w:r>
          </w:p>
        </w:tc>
        <w:tc>
          <w:tcPr>
            <w:tcW w:w="1018" w:type="dxa"/>
            <w:tcBorders>
              <w:left w:val="single" w:sz="4" w:space="0" w:color="000000"/>
              <w:bottom w:val="single" w:sz="4" w:space="0" w:color="000000"/>
              <w:right w:val="single" w:sz="4" w:space="0" w:color="000000"/>
            </w:tcBorders>
            <w:shd w:val="clear" w:color="auto" w:fill="auto"/>
            <w:textDirection w:val="btLr"/>
            <w:vAlign w:val="center"/>
          </w:tcPr>
          <w:p w14:paraId="2A389875" w14:textId="77777777" w:rsidR="004346BE" w:rsidRPr="00F25328" w:rsidRDefault="004346BE" w:rsidP="004346BE">
            <w:pPr>
              <w:spacing w:after="0" w:line="240" w:lineRule="auto"/>
              <w:jc w:val="center"/>
              <w:rPr>
                <w:rFonts w:ascii="Times New Roman" w:eastAsia="Calibri" w:hAnsi="Times New Roman" w:cs="Times New Roman"/>
                <w:sz w:val="24"/>
                <w:szCs w:val="24"/>
              </w:rPr>
            </w:pPr>
            <w:r w:rsidRPr="00F25328">
              <w:rPr>
                <w:rFonts w:ascii="Times New Roman" w:eastAsia="Calibri" w:hAnsi="Times New Roman" w:cs="Times New Roman"/>
                <w:sz w:val="24"/>
                <w:szCs w:val="24"/>
              </w:rPr>
              <w:t>срок эксплуатации (лет)</w:t>
            </w:r>
          </w:p>
        </w:tc>
      </w:tr>
      <w:tr w:rsidR="00F25328" w:rsidRPr="00F25328" w14:paraId="3C056162" w14:textId="77777777" w:rsidTr="00707B04">
        <w:tc>
          <w:tcPr>
            <w:tcW w:w="15139" w:type="dxa"/>
            <w:gridSpan w:val="12"/>
            <w:tcBorders>
              <w:left w:val="single" w:sz="4" w:space="0" w:color="000000"/>
              <w:bottom w:val="single" w:sz="4" w:space="0" w:color="000000"/>
              <w:right w:val="single" w:sz="4" w:space="0" w:color="000000"/>
            </w:tcBorders>
            <w:shd w:val="clear" w:color="auto" w:fill="auto"/>
            <w:vAlign w:val="center"/>
          </w:tcPr>
          <w:p w14:paraId="4CC1A5E0" w14:textId="7C681EB0" w:rsidR="004346BE" w:rsidRPr="00F25328" w:rsidRDefault="004346BE" w:rsidP="00707B04">
            <w:pPr>
              <w:widowControl w:val="0"/>
              <w:spacing w:after="0" w:line="240" w:lineRule="auto"/>
              <w:ind w:left="-75" w:right="-75"/>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 xml:space="preserve">Для спортивных дисциплин </w:t>
            </w:r>
            <w:proofErr w:type="spellStart"/>
            <w:r w:rsidRPr="00F25328">
              <w:rPr>
                <w:rFonts w:ascii="Times New Roman" w:eastAsia="Calibri" w:hAnsi="Times New Roman" w:cs="Times New Roman"/>
                <w:sz w:val="24"/>
                <w:szCs w:val="24"/>
              </w:rPr>
              <w:t>кк</w:t>
            </w:r>
            <w:proofErr w:type="spellEnd"/>
            <w:r w:rsidRPr="00F25328">
              <w:rPr>
                <w:rFonts w:ascii="Times New Roman" w:eastAsia="Calibri" w:hAnsi="Times New Roman" w:cs="Times New Roman"/>
                <w:sz w:val="24"/>
                <w:szCs w:val="24"/>
              </w:rPr>
              <w:t xml:space="preserve"> </w:t>
            </w:r>
            <w:r w:rsidR="00707B04" w:rsidRPr="00F25328">
              <w:rPr>
                <w:rFonts w:ascii="Times New Roman" w:eastAsia="Calibri" w:hAnsi="Times New Roman" w:cs="Times New Roman"/>
                <w:sz w:val="24"/>
                <w:szCs w:val="24"/>
              </w:rPr>
              <w:t xml:space="preserve">, </w:t>
            </w:r>
            <w:proofErr w:type="spellStart"/>
            <w:r w:rsidR="00707B04" w:rsidRPr="00F25328">
              <w:rPr>
                <w:rFonts w:ascii="Times New Roman" w:eastAsia="Calibri" w:hAnsi="Times New Roman" w:cs="Times New Roman"/>
                <w:sz w:val="24"/>
                <w:szCs w:val="24"/>
              </w:rPr>
              <w:t>бл</w:t>
            </w:r>
            <w:proofErr w:type="spellEnd"/>
          </w:p>
        </w:tc>
      </w:tr>
      <w:tr w:rsidR="00F25328" w:rsidRPr="00F25328" w14:paraId="3A105153"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3575D2BB" w14:textId="77777777" w:rsidR="004346BE" w:rsidRPr="00F25328" w:rsidRDefault="004346BE" w:rsidP="007A1CC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21984" w14:textId="040F9800" w:rsidR="004346BE" w:rsidRPr="00F25328" w:rsidRDefault="0069504F" w:rsidP="004346BE">
            <w:pPr>
              <w:widowControl w:val="0"/>
              <w:spacing w:after="0" w:line="240" w:lineRule="auto"/>
              <w:contextualSpacing/>
              <w:rPr>
                <w:rFonts w:ascii="Times New Roman" w:eastAsia="Times New Roman" w:hAnsi="Times New Roman" w:cs="Times New Roman"/>
                <w:sz w:val="24"/>
                <w:szCs w:val="24"/>
              </w:rPr>
            </w:pPr>
            <w:r w:rsidRPr="00F25328">
              <w:t>Грузик</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99EAB"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8C50F" w14:textId="77777777" w:rsidR="004346BE" w:rsidRPr="00F25328" w:rsidRDefault="004346BE" w:rsidP="004346BE">
            <w:pPr>
              <w:spacing w:after="0" w:line="240" w:lineRule="auto"/>
              <w:contextualSpacing/>
              <w:jc w:val="center"/>
              <w:rPr>
                <w:rFonts w:ascii="Calibri" w:eastAsia="Calibri" w:hAnsi="Calibri"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CC079"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08446"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F529D" w14:textId="2862870F"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11B10" w14:textId="66E41F7E"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82056" w14:textId="589904D5"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8</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D4FE5" w14:textId="015B33FA"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ED710" w14:textId="22E5B412"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8</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D569C" w14:textId="6139DD7F"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4</w:t>
            </w:r>
          </w:p>
        </w:tc>
      </w:tr>
      <w:tr w:rsidR="00F25328" w:rsidRPr="00F25328" w14:paraId="2DAD56BB"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1F0CAEE7" w14:textId="77777777" w:rsidR="004346BE" w:rsidRPr="00F25328" w:rsidRDefault="004346BE" w:rsidP="007A1CC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E8DEA" w14:textId="248C499E" w:rsidR="004346BE" w:rsidRPr="00F25328" w:rsidRDefault="0069504F" w:rsidP="004346BE">
            <w:pPr>
              <w:widowControl w:val="0"/>
              <w:spacing w:after="0" w:line="240" w:lineRule="auto"/>
              <w:contextualSpacing/>
              <w:rPr>
                <w:rFonts w:ascii="Times New Roman" w:eastAsia="Times New Roman" w:hAnsi="Times New Roman" w:cs="Times New Roman"/>
                <w:spacing w:val="-2"/>
                <w:sz w:val="24"/>
                <w:szCs w:val="24"/>
              </w:rPr>
            </w:pPr>
            <w:r w:rsidRPr="00F25328">
              <w:t>Демпфер</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7141D"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B68AA" w14:textId="77777777" w:rsidR="004346BE" w:rsidRPr="00F25328" w:rsidRDefault="004346BE" w:rsidP="004346BE">
            <w:pPr>
              <w:spacing w:after="0" w:line="240" w:lineRule="auto"/>
              <w:contextualSpacing/>
              <w:jc w:val="center"/>
              <w:rPr>
                <w:rFonts w:ascii="Calibri" w:eastAsia="Calibri" w:hAnsi="Calibri"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B0A36"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3AC42"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43686" w14:textId="03F33701"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6</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C5E49" w14:textId="2491E5B3"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A0BC9" w14:textId="0C25D0AF"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6</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2DBC2" w14:textId="21C37615"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59517" w14:textId="6295D96C"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6</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577AE" w14:textId="29C2DD40"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4E5F2EE8"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6DE51BF9" w14:textId="77777777" w:rsidR="004346BE" w:rsidRPr="00F25328" w:rsidRDefault="004346BE" w:rsidP="007A1CC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F09B6" w14:textId="5ECEBC32" w:rsidR="004346BE" w:rsidRPr="00F25328" w:rsidRDefault="0069504F" w:rsidP="004346BE">
            <w:pPr>
              <w:widowControl w:val="0"/>
              <w:spacing w:after="0" w:line="240" w:lineRule="auto"/>
              <w:contextualSpacing/>
              <w:rPr>
                <w:rFonts w:ascii="Times New Roman" w:eastAsia="Times New Roman" w:hAnsi="Times New Roman" w:cs="Times New Roman"/>
                <w:sz w:val="24"/>
                <w:szCs w:val="24"/>
              </w:rPr>
            </w:pPr>
            <w:r w:rsidRPr="00F25328">
              <w:t>Зрительная труба, штатив (кратность не меньше 20)</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42E1D"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9BB57" w14:textId="77777777" w:rsidR="004346BE" w:rsidRPr="00F25328" w:rsidRDefault="004346BE" w:rsidP="004346BE">
            <w:pPr>
              <w:spacing w:after="0" w:line="240" w:lineRule="auto"/>
              <w:contextualSpacing/>
              <w:jc w:val="center"/>
              <w:rPr>
                <w:rFonts w:ascii="Calibri" w:eastAsia="Calibri" w:hAnsi="Calibri"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4EA45"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C480A"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45B8F" w14:textId="27DE97C1"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95212" w14:textId="416A58D4"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E3D34" w14:textId="33AEB1FF"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EC45D" w14:textId="4FEF63FE"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000C5" w14:textId="2DDBF7BE"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A6F5D" w14:textId="6ABC0026"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r>
      <w:tr w:rsidR="00F25328" w:rsidRPr="00F25328" w14:paraId="74A82683"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34975851" w14:textId="77777777" w:rsidR="004346BE" w:rsidRPr="00F25328" w:rsidRDefault="004346BE" w:rsidP="007A1CC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F3B1" w14:textId="0E658394" w:rsidR="004346BE" w:rsidRPr="00F25328" w:rsidRDefault="0069504F" w:rsidP="004346BE">
            <w:pPr>
              <w:widowControl w:val="0"/>
              <w:spacing w:after="0" w:line="240" w:lineRule="auto"/>
              <w:contextualSpacing/>
              <w:rPr>
                <w:rFonts w:ascii="Times New Roman" w:eastAsia="Times New Roman" w:hAnsi="Times New Roman" w:cs="Times New Roman"/>
                <w:sz w:val="24"/>
                <w:szCs w:val="24"/>
              </w:rPr>
            </w:pPr>
            <w:r w:rsidRPr="00F25328">
              <w:t>Кейс/чехол/рюкзак для переноски и хранения лука и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8A617"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8A390" w14:textId="77777777" w:rsidR="004346BE" w:rsidRPr="00F25328" w:rsidRDefault="004346BE" w:rsidP="004346BE">
            <w:pPr>
              <w:spacing w:after="0" w:line="240" w:lineRule="auto"/>
              <w:contextualSpacing/>
              <w:jc w:val="center"/>
              <w:rPr>
                <w:rFonts w:ascii="Calibri" w:eastAsia="Calibri" w:hAnsi="Calibri"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791AB"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C3C78" w14:textId="77777777" w:rsidR="004346BE" w:rsidRPr="00F25328" w:rsidRDefault="004346BE"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877ED" w14:textId="495EA0A0"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D78A4" w14:textId="4E44E667"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A189A" w14:textId="4447D3CF"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E8A70" w14:textId="1295969A"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1B0E5" w14:textId="0FBF42BA"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C229A" w14:textId="376F9690" w:rsidR="004346BE" w:rsidRPr="00F25328" w:rsidRDefault="001067BF" w:rsidP="004346BE">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439BA06D"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0E9D8248"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BCE69" w14:textId="58D13C21"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highlight w:val="yellow"/>
              </w:rPr>
            </w:pPr>
            <w:r w:rsidRPr="00F25328">
              <w:t>Клей для оперенья</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A6C36" w14:textId="640EC3CF"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613D5" w14:textId="257AD1C3"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39F67"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72821"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B618B" w14:textId="4EEFE69B" w:rsidR="00707B04" w:rsidRPr="00F25328" w:rsidRDefault="001067BF"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9C605" w14:textId="646EAF68" w:rsidR="00707B04" w:rsidRPr="00F25328" w:rsidRDefault="001067BF"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E9453" w14:textId="054C2697" w:rsidR="00707B04" w:rsidRPr="00F25328" w:rsidRDefault="001067BF"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CD3D9" w14:textId="5571215B" w:rsidR="00707B04" w:rsidRPr="00F25328" w:rsidRDefault="001067BF"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7FF4D" w14:textId="70198A3B" w:rsidR="00707B04" w:rsidRPr="00F25328" w:rsidRDefault="001067BF"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4</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A1F9E" w14:textId="1ED8E209" w:rsidR="00707B04" w:rsidRPr="00F25328" w:rsidRDefault="001067BF"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6</w:t>
            </w:r>
          </w:p>
        </w:tc>
      </w:tr>
      <w:tr w:rsidR="00F25328" w:rsidRPr="00F25328" w14:paraId="7202DD80"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56B7D957"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9C0C3" w14:textId="587D7CD2"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highlight w:val="yellow"/>
              </w:rPr>
            </w:pPr>
            <w:proofErr w:type="spellStart"/>
            <w:r w:rsidRPr="00F25328">
              <w:t>Кликер</w:t>
            </w:r>
            <w:proofErr w:type="spellEnd"/>
            <w:r w:rsidRPr="00F25328">
              <w:t xml:space="preserve"> для классического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4DC33" w14:textId="73CDFF74"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03E76" w14:textId="40CDE845"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8F59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312C0"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3289D" w14:textId="6F90769C"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9F935" w14:textId="142337C2"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A4EEE" w14:textId="261ED55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2D0C9" w14:textId="07EAFF24"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07E11" w14:textId="5D4AB2B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14438" w14:textId="15B6D785"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3A383211"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71DA751C"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BA762" w14:textId="7F1FD7D4"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highlight w:val="yellow"/>
              </w:rPr>
            </w:pPr>
            <w:r w:rsidRPr="00F25328">
              <w:t>Колчан для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15050" w14:textId="637B1942"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2F49E" w14:textId="7B32F892"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F0613"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8D4FA"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F5F00" w14:textId="2276D645"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C5739" w14:textId="4406DD72"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ADF7A" w14:textId="566A4A1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C26E2" w14:textId="46A90881"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C8498" w14:textId="5DB826E3"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7828C" w14:textId="7CB8AD20"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24325CEC"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7D23FCD8"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7EAF8" w14:textId="182F3E86"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highlight w:val="yellow"/>
              </w:rPr>
            </w:pPr>
            <w:r w:rsidRPr="00F25328">
              <w:t>Лук спортивный блочный</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E19B8" w14:textId="6D76F724"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D515B" w14:textId="07F414E5"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6DBAA"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5C6CD"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8693B" w14:textId="53D69C9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9F692" w14:textId="6B41F8FC"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4F55D" w14:textId="5CF9DB39"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5BEB8" w14:textId="785C0753"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2395E" w14:textId="7D91F163"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F782E" w14:textId="62E65514"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7EF4D389"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3CA58923"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ACFEB" w14:textId="79B4A9ED"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highlight w:val="yellow"/>
              </w:rPr>
            </w:pPr>
            <w:r w:rsidRPr="00F25328">
              <w:t>Лук спортивный классический</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739CC" w14:textId="39D24F90"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10F45" w14:textId="54430DE5"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37A78"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E3478"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FC87F" w14:textId="395AD2AF"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B6F00" w14:textId="6C51450F"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E3C0D" w14:textId="04D34737"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28BAD" w14:textId="385FB8B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5343B" w14:textId="4B3DECA4"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180BE" w14:textId="21AC3735"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4FF5838F"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6E00764C"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73C6B" w14:textId="1C80332B"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Мушка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5A39F" w14:textId="2B78E814"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2E0ED" w14:textId="586C1198"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BDFF5"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B7724"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6A8AD" w14:textId="66CEA7BF"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1AD6C" w14:textId="21062CC5"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6C108" w14:textId="04F04801"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81D9B" w14:textId="1106F7F4"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4AB02" w14:textId="3C3B4385" w:rsidR="00707B04" w:rsidRPr="00F25328" w:rsidRDefault="00D2689C" w:rsidP="00D2689C">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1548E" w14:textId="099BE20A"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2F230B8A"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3D269E16"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B73C8" w14:textId="7C638ACF"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highlight w:val="yellow"/>
              </w:rPr>
            </w:pPr>
            <w:r w:rsidRPr="00F25328">
              <w:t>Наконечники для алюминиевых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58591" w14:textId="44EBD540"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D136" w14:textId="2660DAB5"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3CDA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61D25"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8F03B" w14:textId="489A0D6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4CE77" w14:textId="5900D1DA"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18C8F" w14:textId="0F7F8332"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A485B" w14:textId="29D8D754"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68F04" w14:textId="7EC973E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24</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982FD" w14:textId="11703C36"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6C0C11C3" w14:textId="77777777" w:rsidTr="0069504F">
        <w:tc>
          <w:tcPr>
            <w:tcW w:w="620" w:type="dxa"/>
            <w:tcBorders>
              <w:left w:val="single" w:sz="4" w:space="0" w:color="000000"/>
              <w:bottom w:val="single" w:sz="4" w:space="0" w:color="000000"/>
              <w:right w:val="single" w:sz="4" w:space="0" w:color="000000"/>
            </w:tcBorders>
            <w:shd w:val="clear" w:color="auto" w:fill="auto"/>
            <w:vAlign w:val="center"/>
          </w:tcPr>
          <w:p w14:paraId="413E91C4"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AD590" w14:textId="3F287445" w:rsidR="00707B04" w:rsidRPr="00F25328" w:rsidRDefault="0069504F" w:rsidP="00707B04">
            <w:pPr>
              <w:widowControl w:val="0"/>
              <w:spacing w:after="0" w:line="240" w:lineRule="auto"/>
              <w:contextualSpacing/>
              <w:rPr>
                <w:rFonts w:ascii="Times New Roman" w:eastAsia="Times New Roman" w:hAnsi="Times New Roman" w:cs="Times New Roman"/>
                <w:sz w:val="24"/>
                <w:szCs w:val="24"/>
                <w:highlight w:val="yellow"/>
              </w:rPr>
            </w:pPr>
            <w:r w:rsidRPr="00F25328">
              <w:t>Наконечники для карбоновых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FA21E" w14:textId="6CB31F2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B4A92" w14:textId="2EBF0D5C" w:rsidR="00707B04" w:rsidRPr="00F25328" w:rsidRDefault="00707B04" w:rsidP="00707B04">
            <w:pPr>
              <w:widowControl w:val="0"/>
              <w:spacing w:after="0" w:line="240" w:lineRule="auto"/>
              <w:ind w:left="-75" w:right="-75"/>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86535"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F7581"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B98C6" w14:textId="19C2AEA0"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0C5A2" w14:textId="5CB1DCC8"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AD2A8" w14:textId="2E6FC863"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06C25" w14:textId="11674EBE"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19D9D" w14:textId="43447B28"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24</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83F2A" w14:textId="353586D9" w:rsidR="00707B04" w:rsidRPr="00F25328" w:rsidRDefault="00D2689C"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45DF7BE7" w14:textId="77777777" w:rsidTr="0069504F">
        <w:tc>
          <w:tcPr>
            <w:tcW w:w="620" w:type="dxa"/>
            <w:tcBorders>
              <w:left w:val="single" w:sz="4" w:space="0" w:color="000000"/>
              <w:right w:val="single" w:sz="4" w:space="0" w:color="000000"/>
            </w:tcBorders>
            <w:shd w:val="clear" w:color="auto" w:fill="auto"/>
            <w:vAlign w:val="center"/>
          </w:tcPr>
          <w:p w14:paraId="18E57DA9"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27AD0" w14:textId="6FA1A45A" w:rsidR="00707B04" w:rsidRPr="00F25328" w:rsidRDefault="0069504F" w:rsidP="00707B04">
            <w:pPr>
              <w:widowControl w:val="0"/>
              <w:spacing w:after="0" w:line="240" w:lineRule="auto"/>
              <w:contextualSpacing/>
              <w:rPr>
                <w:rFonts w:ascii="Times New Roman" w:eastAsia="Times New Roman" w:hAnsi="Times New Roman" w:cs="Times New Roman"/>
                <w:spacing w:val="-3"/>
                <w:sz w:val="24"/>
                <w:szCs w:val="24"/>
              </w:rPr>
            </w:pPr>
            <w:r w:rsidRPr="00F25328">
              <w:t>Нить для обмотки тетивы (катушка)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E3CCD" w14:textId="5A87D3E9"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F6A00" w14:textId="5A454DFF" w:rsidR="00707B04" w:rsidRPr="00F25328" w:rsidRDefault="00707B04" w:rsidP="00707B04">
            <w:pPr>
              <w:spacing w:after="0" w:line="240" w:lineRule="auto"/>
              <w:contextualSpacing/>
              <w:jc w:val="center"/>
              <w:rPr>
                <w:rFonts w:ascii="Calibri" w:eastAsia="Calibri" w:hAnsi="Calibri"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2608F"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F30A2"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972CB" w14:textId="62F491DD"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5BB94" w14:textId="5B8CC75D"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9CA7A" w14:textId="42C93332"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95627" w14:textId="3BBDDB08"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AF9F9" w14:textId="7D88A1E3"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49D33" w14:textId="7DB77573"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097315B5" w14:textId="77777777" w:rsidTr="0069504F">
        <w:tc>
          <w:tcPr>
            <w:tcW w:w="620" w:type="dxa"/>
            <w:tcBorders>
              <w:left w:val="single" w:sz="4" w:space="0" w:color="000000"/>
              <w:right w:val="single" w:sz="4" w:space="0" w:color="000000"/>
            </w:tcBorders>
            <w:shd w:val="clear" w:color="auto" w:fill="auto"/>
            <w:vAlign w:val="center"/>
          </w:tcPr>
          <w:p w14:paraId="61A40A3B"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96447" w14:textId="773B8ED8"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Нить для тетивы (бобина)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8F8BE" w14:textId="2FCE043B"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B8217" w14:textId="0D85280C"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A89DE"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7D780"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318C6" w14:textId="109AB8D1"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A4484" w14:textId="726D2AC2"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33499" w14:textId="610E580D"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5B7B5" w14:textId="7E54C30F"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58AB3" w14:textId="14CC1C93"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6B6E4" w14:textId="7570EC45"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5532DFBE" w14:textId="77777777" w:rsidTr="0069504F">
        <w:tc>
          <w:tcPr>
            <w:tcW w:w="620" w:type="dxa"/>
            <w:tcBorders>
              <w:left w:val="single" w:sz="4" w:space="0" w:color="000000"/>
              <w:right w:val="single" w:sz="4" w:space="0" w:color="000000"/>
            </w:tcBorders>
            <w:shd w:val="clear" w:color="auto" w:fill="auto"/>
            <w:vAlign w:val="center"/>
          </w:tcPr>
          <w:p w14:paraId="47D4FB79"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0374F" w14:textId="4883379A"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Оперение для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6B02E" w14:textId="485E1B51"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1D6C9" w14:textId="5D4ACCCA"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9C373"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BD1F2"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1E91C" w14:textId="1AB0D456"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50</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8B9DA" w14:textId="0CCEB9BE"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EC280" w14:textId="71B860F9"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100</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88E54" w14:textId="496D1E14"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90096" w14:textId="7A27B536"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150</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84CB1" w14:textId="605FD18D"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26EC83A6" w14:textId="77777777" w:rsidTr="0069504F">
        <w:tc>
          <w:tcPr>
            <w:tcW w:w="620" w:type="dxa"/>
            <w:tcBorders>
              <w:left w:val="single" w:sz="4" w:space="0" w:color="000000"/>
              <w:right w:val="single" w:sz="4" w:space="0" w:color="000000"/>
            </w:tcBorders>
            <w:shd w:val="clear" w:color="auto" w:fill="auto"/>
            <w:vAlign w:val="center"/>
          </w:tcPr>
          <w:p w14:paraId="683BAEAB"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8D499" w14:textId="2D3FAC6E"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proofErr w:type="spellStart"/>
            <w:r w:rsidRPr="00F25328">
              <w:t>Пин</w:t>
            </w:r>
            <w:proofErr w:type="spellEnd"/>
            <w:r w:rsidRPr="00F25328">
              <w:t xml:space="preserve"> для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0E2CC" w14:textId="199F3D79"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9978F" w14:textId="0D060781"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80EB6"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913B7"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624C7" w14:textId="56F6EEA7"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50</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DC335" w14:textId="5A2E741A"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684B9" w14:textId="4328F7D1"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100</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E7717" w14:textId="15B7D5C2"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B6493" w14:textId="48903C3B"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150</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E5697" w14:textId="60638B95" w:rsidR="00707B04" w:rsidRPr="00F25328" w:rsidRDefault="006B48A0"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20A41A91" w14:textId="77777777" w:rsidTr="0069504F">
        <w:tc>
          <w:tcPr>
            <w:tcW w:w="620" w:type="dxa"/>
            <w:tcBorders>
              <w:left w:val="single" w:sz="4" w:space="0" w:color="000000"/>
              <w:right w:val="single" w:sz="4" w:space="0" w:color="000000"/>
            </w:tcBorders>
            <w:shd w:val="clear" w:color="auto" w:fill="auto"/>
            <w:vAlign w:val="center"/>
          </w:tcPr>
          <w:p w14:paraId="628B9A6C"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00557" w14:textId="39FC89EE"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proofErr w:type="spellStart"/>
            <w:r w:rsidRPr="00F25328">
              <w:t>Пип</w:t>
            </w:r>
            <w:proofErr w:type="spellEnd"/>
            <w:r w:rsidRPr="00F25328">
              <w:t>-сайт для блочного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9A7DC" w14:textId="3B5A8A59"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960D1" w14:textId="1B7A51CD"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3E6C1"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82FC3"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D27C8" w14:textId="709F34B1"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BD243" w14:textId="26B56E54"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E2D6F" w14:textId="19564218"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1ADAE" w14:textId="1D324154"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0A216" w14:textId="2C00E63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6F078" w14:textId="398DB13D"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060B9CD0" w14:textId="77777777" w:rsidTr="0069504F">
        <w:tc>
          <w:tcPr>
            <w:tcW w:w="620" w:type="dxa"/>
            <w:tcBorders>
              <w:left w:val="single" w:sz="4" w:space="0" w:color="000000"/>
              <w:right w:val="single" w:sz="4" w:space="0" w:color="000000"/>
            </w:tcBorders>
            <w:shd w:val="clear" w:color="auto" w:fill="auto"/>
            <w:vAlign w:val="center"/>
          </w:tcPr>
          <w:p w14:paraId="61940BD5"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6E291" w14:textId="45B5CE91"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Плечи для классического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E95A4" w14:textId="0ECF90C8"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F7A91" w14:textId="4BF1EEB8"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DB2D0"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1C0D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095F5" w14:textId="0BD54D67"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5B045" w14:textId="11070C89"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81FDB" w14:textId="5678AC60"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AF7C3" w14:textId="6E79B916"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FE090" w14:textId="4EBE7581"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6BD5F" w14:textId="7BAEC115"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1BFC7464" w14:textId="77777777" w:rsidTr="0069504F">
        <w:tc>
          <w:tcPr>
            <w:tcW w:w="620" w:type="dxa"/>
            <w:tcBorders>
              <w:left w:val="single" w:sz="4" w:space="0" w:color="000000"/>
              <w:right w:val="single" w:sz="4" w:space="0" w:color="000000"/>
            </w:tcBorders>
            <w:shd w:val="clear" w:color="auto" w:fill="auto"/>
            <w:vAlign w:val="center"/>
          </w:tcPr>
          <w:p w14:paraId="5E8FAF77"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B5088" w14:textId="473D917A"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Плунжер для классического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D4540" w14:textId="1B5FED2D"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68BE8" w14:textId="4A1A9324"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20D16"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CDB9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1C89E" w14:textId="7A32400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9F9D0" w14:textId="74D05BFC"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1850B" w14:textId="7865B8F9"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9C0CE" w14:textId="71760DFB"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64F18" w14:textId="59035B2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4</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4FE4B" w14:textId="70CDDD6F"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395D8AC1" w14:textId="77777777" w:rsidTr="0069504F">
        <w:tc>
          <w:tcPr>
            <w:tcW w:w="620" w:type="dxa"/>
            <w:tcBorders>
              <w:left w:val="single" w:sz="4" w:space="0" w:color="000000"/>
              <w:right w:val="single" w:sz="4" w:space="0" w:color="000000"/>
            </w:tcBorders>
            <w:shd w:val="clear" w:color="auto" w:fill="auto"/>
            <w:vAlign w:val="center"/>
          </w:tcPr>
          <w:p w14:paraId="74A05C18"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A043F" w14:textId="57BD33AF"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Подставка под блочный лук</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1C4B9" w14:textId="788BA3F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4ACE6" w14:textId="201E3D68"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9B62A"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E60F5"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A642D" w14:textId="24B4D07B"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215FF" w14:textId="47AEBA8D"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2B705" w14:textId="15379216"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41D6C" w14:textId="0FEC07D3"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99392" w14:textId="6CF4D51C"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F31FC" w14:textId="07A07A80"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r>
      <w:tr w:rsidR="00F25328" w:rsidRPr="00F25328" w14:paraId="2656A7F5" w14:textId="77777777" w:rsidTr="0069504F">
        <w:tc>
          <w:tcPr>
            <w:tcW w:w="620" w:type="dxa"/>
            <w:tcBorders>
              <w:left w:val="single" w:sz="4" w:space="0" w:color="000000"/>
              <w:right w:val="single" w:sz="4" w:space="0" w:color="000000"/>
            </w:tcBorders>
            <w:shd w:val="clear" w:color="auto" w:fill="auto"/>
            <w:vAlign w:val="center"/>
          </w:tcPr>
          <w:p w14:paraId="433EA96A"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61C53" w14:textId="0A70A222"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Подставка под классический лук</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98DAB" w14:textId="4326903A"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CBA14" w14:textId="3977EBEB"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B6CC1"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7F9A3"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0ADAC" w14:textId="3288468F"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34F97" w14:textId="3107AF6C"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11EDC" w14:textId="0EE1830D"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9B0F2" w14:textId="7C6D41C4"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5F148" w14:textId="0680F750"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627ED" w14:textId="1C9C7C53"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r>
      <w:tr w:rsidR="00F25328" w:rsidRPr="00F25328" w14:paraId="60ABC8D6" w14:textId="77777777" w:rsidTr="0069504F">
        <w:tc>
          <w:tcPr>
            <w:tcW w:w="620" w:type="dxa"/>
            <w:tcBorders>
              <w:left w:val="single" w:sz="4" w:space="0" w:color="000000"/>
              <w:right w:val="single" w:sz="4" w:space="0" w:color="000000"/>
            </w:tcBorders>
            <w:shd w:val="clear" w:color="auto" w:fill="auto"/>
            <w:vAlign w:val="center"/>
          </w:tcPr>
          <w:p w14:paraId="666D9561"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886C7" w14:textId="7E2C73D7"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Полочка для блочного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74049" w14:textId="48A270F6"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9E8A5" w14:textId="1AD45800"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EB74B"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A8F51"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8CC74" w14:textId="3A5A41D6"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83031" w14:textId="339C85BC"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DAE86" w14:textId="16C352B8"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D4C02" w14:textId="5E491304"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9AFFD" w14:textId="346B66C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1266B" w14:textId="1753CB53"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7F06721E" w14:textId="77777777" w:rsidTr="0069504F">
        <w:tc>
          <w:tcPr>
            <w:tcW w:w="620" w:type="dxa"/>
            <w:tcBorders>
              <w:left w:val="single" w:sz="4" w:space="0" w:color="000000"/>
              <w:right w:val="single" w:sz="4" w:space="0" w:color="000000"/>
            </w:tcBorders>
            <w:shd w:val="clear" w:color="auto" w:fill="auto"/>
            <w:vAlign w:val="center"/>
          </w:tcPr>
          <w:p w14:paraId="6C38D97A"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C15BB" w14:textId="1DC0DF1B"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Полочка для классического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A7CE0" w14:textId="5F40A82D"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58455" w14:textId="4E80BEAF"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2542B"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3E4A9"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82EF1" w14:textId="04ABE481"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D9DA7" w14:textId="5169E8ED"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60228" w14:textId="6719B18C"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DA759" w14:textId="5FBD45D0"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9F40D" w14:textId="7B2C235C"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44DB9" w14:textId="675588B7"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7BCA8C7F" w14:textId="77777777" w:rsidTr="0069504F">
        <w:tc>
          <w:tcPr>
            <w:tcW w:w="620" w:type="dxa"/>
            <w:tcBorders>
              <w:left w:val="single" w:sz="4" w:space="0" w:color="000000"/>
              <w:right w:val="single" w:sz="4" w:space="0" w:color="000000"/>
            </w:tcBorders>
            <w:shd w:val="clear" w:color="auto" w:fill="auto"/>
            <w:vAlign w:val="center"/>
          </w:tcPr>
          <w:p w14:paraId="15EDEF72"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7B5BD" w14:textId="093177DA" w:rsidR="00707B04" w:rsidRPr="00F25328" w:rsidRDefault="000275E0" w:rsidP="00707B04">
            <w:pPr>
              <w:widowControl w:val="0"/>
              <w:spacing w:after="0" w:line="240" w:lineRule="auto"/>
              <w:contextualSpacing/>
              <w:rPr>
                <w:rFonts w:ascii="Times New Roman" w:eastAsia="Times New Roman" w:hAnsi="Times New Roman" w:cs="Times New Roman"/>
                <w:spacing w:val="-3"/>
                <w:sz w:val="24"/>
                <w:szCs w:val="24"/>
              </w:rPr>
            </w:pPr>
            <w:r w:rsidRPr="00F25328">
              <w:t>Прицел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3FEE3" w14:textId="3C200E79"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5FB2B" w14:textId="34D81C10"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17D02"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58E25"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AE1CD" w14:textId="576ABDE7"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576CD" w14:textId="35043690"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B5DBC" w14:textId="7DADFE83"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79ECE" w14:textId="1709DD61"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436CE" w14:textId="707E9A64"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73AE1" w14:textId="43F5EB75"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61B1C873" w14:textId="77777777" w:rsidTr="0069504F">
        <w:tc>
          <w:tcPr>
            <w:tcW w:w="620" w:type="dxa"/>
            <w:tcBorders>
              <w:left w:val="single" w:sz="4" w:space="0" w:color="000000"/>
              <w:right w:val="single" w:sz="4" w:space="0" w:color="000000"/>
            </w:tcBorders>
            <w:shd w:val="clear" w:color="auto" w:fill="auto"/>
            <w:vAlign w:val="center"/>
          </w:tcPr>
          <w:p w14:paraId="3FC802A8"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AC643" w14:textId="76510C15"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Рукоятка к луку</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4F35F" w14:textId="61B95F10"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9673D" w14:textId="1F80CD12"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A864B"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EE41B"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1B91F" w14:textId="4C56CE88"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7C7E2" w14:textId="393E07E1"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BF8FA" w14:textId="1BC11FBA"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B5A6C" w14:textId="5AEAE601"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8C5A3" w14:textId="0086A07D"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2E757" w14:textId="47C79302"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11544248" w14:textId="77777777" w:rsidTr="0069504F">
        <w:tc>
          <w:tcPr>
            <w:tcW w:w="620" w:type="dxa"/>
            <w:tcBorders>
              <w:left w:val="single" w:sz="4" w:space="0" w:color="000000"/>
              <w:right w:val="single" w:sz="4" w:space="0" w:color="000000"/>
            </w:tcBorders>
            <w:shd w:val="clear" w:color="auto" w:fill="auto"/>
            <w:vAlign w:val="center"/>
          </w:tcPr>
          <w:p w14:paraId="4A8479D7"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30E83" w14:textId="0FBE7868"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Скоп для блочного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09686" w14:textId="2B47E05D"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B71D7" w14:textId="7F772BCB"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B12CE"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D5089"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78099" w14:textId="4E5F8506"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D258E" w14:textId="417F1F8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6865D" w14:textId="44EA6566"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D6618" w14:textId="6F40D996"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26510" w14:textId="25E84009"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BCF15" w14:textId="59ED6C83"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77BCB8F1" w14:textId="77777777" w:rsidTr="0069504F">
        <w:tc>
          <w:tcPr>
            <w:tcW w:w="620" w:type="dxa"/>
            <w:tcBorders>
              <w:left w:val="single" w:sz="4" w:space="0" w:color="000000"/>
              <w:right w:val="single" w:sz="4" w:space="0" w:color="000000"/>
            </w:tcBorders>
            <w:shd w:val="clear" w:color="auto" w:fill="auto"/>
            <w:vAlign w:val="center"/>
          </w:tcPr>
          <w:p w14:paraId="10FA379B"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3E4E3" w14:textId="1A96C734"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Стабилизатор длинный (передний) (размер - 2 6 , 2 8 , 3 0 , 3 1 , 32 дюймов)</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0BF6A" w14:textId="19D80D0D"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C3560" w14:textId="10795A68"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884F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27A9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67BF3" w14:textId="0468D63A"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E0BD7" w14:textId="44EF337B"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92CE4" w14:textId="2796C94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C1559" w14:textId="5EB58416"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BCE2C" w14:textId="74991628"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15BD5" w14:textId="2FF3F864"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0B02E425" w14:textId="77777777" w:rsidTr="0069504F">
        <w:tc>
          <w:tcPr>
            <w:tcW w:w="620" w:type="dxa"/>
            <w:tcBorders>
              <w:left w:val="single" w:sz="4" w:space="0" w:color="000000"/>
              <w:right w:val="single" w:sz="4" w:space="0" w:color="000000"/>
            </w:tcBorders>
            <w:shd w:val="clear" w:color="auto" w:fill="auto"/>
            <w:vAlign w:val="center"/>
          </w:tcPr>
          <w:p w14:paraId="30E2952A"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13F0D" w14:textId="7C98E47E"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Стабилизатор короткий (боковой) (размер - 10, 12, 15 дюймов)</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CCAEA" w14:textId="1A8E017B"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129C8" w14:textId="54DB79EA"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CAF08"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3836B"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5A4F2" w14:textId="3D8CD18C"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5A22B" w14:textId="5E4FAAB2"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B25B0" w14:textId="31544967"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19127" w14:textId="0990CCFD"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A5232" w14:textId="1314ADDA"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01783" w14:textId="1B5E308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4F140015" w14:textId="77777777" w:rsidTr="0069504F">
        <w:tc>
          <w:tcPr>
            <w:tcW w:w="620" w:type="dxa"/>
            <w:tcBorders>
              <w:left w:val="single" w:sz="4" w:space="0" w:color="000000"/>
              <w:right w:val="single" w:sz="4" w:space="0" w:color="000000"/>
            </w:tcBorders>
            <w:shd w:val="clear" w:color="auto" w:fill="auto"/>
            <w:vAlign w:val="center"/>
          </w:tcPr>
          <w:p w14:paraId="224692DC"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CBA1F" w14:textId="32D3998A"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Тройник для системы стабилизаторов</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CF394" w14:textId="02E0E2A0"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95713" w14:textId="0862B4B9"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E335F"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57138"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5438A" w14:textId="07797F72"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CE8F0" w14:textId="5B1AF34E"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116EF" w14:textId="33F4EEB3"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976D5" w14:textId="56760A10"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0C96F" w14:textId="096CFB21"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C6B0E" w14:textId="34EAE95F" w:rsidR="00707B04" w:rsidRPr="00F25328" w:rsidRDefault="00ED1331"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r w:rsidR="00F25328" w:rsidRPr="00F25328" w14:paraId="05EC9213" w14:textId="77777777" w:rsidTr="0069504F">
        <w:tc>
          <w:tcPr>
            <w:tcW w:w="620" w:type="dxa"/>
            <w:tcBorders>
              <w:left w:val="single" w:sz="4" w:space="0" w:color="000000"/>
              <w:right w:val="single" w:sz="4" w:space="0" w:color="000000"/>
            </w:tcBorders>
            <w:shd w:val="clear" w:color="auto" w:fill="auto"/>
            <w:vAlign w:val="center"/>
          </w:tcPr>
          <w:p w14:paraId="7EDE069D"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0A08F" w14:textId="22138DDA"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Трубка алюминиевая для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C5A99" w14:textId="4DBBD136"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C98D1" w14:textId="3955D156"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F5FB8"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7EED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33FAC" w14:textId="428F6D05"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E637A" w14:textId="13563548"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B2FCB" w14:textId="6D46C42D"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52483" w14:textId="4EE0D4F4"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67E0C" w14:textId="22566FFB"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24</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E6C47" w14:textId="6912B3C4"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6E10C961" w14:textId="77777777" w:rsidTr="0069504F">
        <w:tc>
          <w:tcPr>
            <w:tcW w:w="620" w:type="dxa"/>
            <w:tcBorders>
              <w:left w:val="single" w:sz="4" w:space="0" w:color="000000"/>
              <w:right w:val="single" w:sz="4" w:space="0" w:color="000000"/>
            </w:tcBorders>
            <w:shd w:val="clear" w:color="auto" w:fill="auto"/>
            <w:vAlign w:val="center"/>
          </w:tcPr>
          <w:p w14:paraId="36C47319"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053A2" w14:textId="7022DEAE"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Трубка карбоновая для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5479E" w14:textId="2C4C9ACC"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9431A" w14:textId="11DB53B0"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019F4"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099DA"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B35E8" w14:textId="0D876044"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FECE9" w14:textId="1D84C00F"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06222" w14:textId="08C8D180"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1BB19" w14:textId="1B19CB02"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37497" w14:textId="478DC559"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24</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C9BC6" w14:textId="24D8B4F6"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55A22901" w14:textId="77777777" w:rsidTr="0069504F">
        <w:tc>
          <w:tcPr>
            <w:tcW w:w="620" w:type="dxa"/>
            <w:tcBorders>
              <w:left w:val="single" w:sz="4" w:space="0" w:color="000000"/>
              <w:right w:val="single" w:sz="4" w:space="0" w:color="000000"/>
            </w:tcBorders>
            <w:shd w:val="clear" w:color="auto" w:fill="auto"/>
            <w:vAlign w:val="center"/>
          </w:tcPr>
          <w:p w14:paraId="0808F7CB"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6D20E" w14:textId="23709064"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Трубка алюминиевая для стрел с наконечниками</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53C7A" w14:textId="262636AB"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DE28C" w14:textId="230C0CA6"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8E09D"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DB304"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95AF8" w14:textId="28A2FBBD"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3D6FB" w14:textId="0FA0483F"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B0A77" w14:textId="13005069"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24</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D424F" w14:textId="0E19967A"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5AAB0" w14:textId="06AE80FE"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36</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2018D" w14:textId="6F974C5D"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6C333CB7" w14:textId="77777777" w:rsidTr="0069504F">
        <w:tc>
          <w:tcPr>
            <w:tcW w:w="620" w:type="dxa"/>
            <w:tcBorders>
              <w:left w:val="single" w:sz="4" w:space="0" w:color="000000"/>
              <w:right w:val="single" w:sz="4" w:space="0" w:color="000000"/>
            </w:tcBorders>
            <w:shd w:val="clear" w:color="auto" w:fill="auto"/>
            <w:vAlign w:val="center"/>
          </w:tcPr>
          <w:p w14:paraId="52585E9A"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21EA7" w14:textId="32925DE3"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Трубка карбоновая для стрел с наконечниками</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EA4F0" w14:textId="204DFD92"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A74D7" w14:textId="6B058588"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113ED"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6514C"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9C785" w14:textId="1A597F8D"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12</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81D58" w14:textId="767F101F"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AA59D" w14:textId="039A758B"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24</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0608F" w14:textId="579C07C6"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536B3" w14:textId="17E30C33"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36</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04851" w14:textId="7C57CF20"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587A1362" w14:textId="77777777" w:rsidTr="0069504F">
        <w:tc>
          <w:tcPr>
            <w:tcW w:w="620" w:type="dxa"/>
            <w:tcBorders>
              <w:left w:val="single" w:sz="4" w:space="0" w:color="000000"/>
              <w:right w:val="single" w:sz="4" w:space="0" w:color="000000"/>
            </w:tcBorders>
            <w:shd w:val="clear" w:color="auto" w:fill="auto"/>
            <w:vAlign w:val="center"/>
          </w:tcPr>
          <w:p w14:paraId="397EF916"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6A326" w14:textId="4B93BF7B"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Усик на полочку для блочного лука</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DC0B3" w14:textId="4DE094C9"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648FA" w14:textId="3BB8CFE4"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A7045"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1D9EF"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2A1FC" w14:textId="4FB1ED38"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7</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CF346" w14:textId="77E65B13"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D9D24" w14:textId="5B40F105"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7</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270AD" w14:textId="656B363D"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98DC4" w14:textId="5D0CB1CD"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7</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067C7" w14:textId="4B0DF80A"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3EAB4C85" w14:textId="77777777" w:rsidTr="0069504F">
        <w:tc>
          <w:tcPr>
            <w:tcW w:w="620" w:type="dxa"/>
            <w:tcBorders>
              <w:left w:val="single" w:sz="4" w:space="0" w:color="000000"/>
              <w:right w:val="single" w:sz="4" w:space="0" w:color="000000"/>
            </w:tcBorders>
            <w:shd w:val="clear" w:color="auto" w:fill="auto"/>
            <w:vAlign w:val="center"/>
          </w:tcPr>
          <w:p w14:paraId="53D143C8"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23CC1" w14:textId="442A41B5"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r w:rsidRPr="00F25328">
              <w:t>Хвостовик для алюминиевых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17D93" w14:textId="3C0C34BF"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B327D" w14:textId="3B5051D6"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CC732"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27E36"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0CE88" w14:textId="71F1670E"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50</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02D6B" w14:textId="550B729B"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B3F02" w14:textId="592631ED" w:rsidR="00707B04"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100</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D0119" w14:textId="18D94EA7"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FFFF6" w14:textId="63AB1B15"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150</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B5F13" w14:textId="363ADA3C"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F25328" w:rsidRPr="00F25328" w14:paraId="516C1D24" w14:textId="77777777" w:rsidTr="0069504F">
        <w:tc>
          <w:tcPr>
            <w:tcW w:w="620" w:type="dxa"/>
            <w:tcBorders>
              <w:left w:val="single" w:sz="4" w:space="0" w:color="000000"/>
              <w:right w:val="single" w:sz="4" w:space="0" w:color="000000"/>
            </w:tcBorders>
            <w:shd w:val="clear" w:color="auto" w:fill="auto"/>
            <w:vAlign w:val="center"/>
          </w:tcPr>
          <w:p w14:paraId="302A8AFE" w14:textId="77777777" w:rsidR="009A160A" w:rsidRPr="00F25328" w:rsidRDefault="009A160A" w:rsidP="009A160A">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31135" w14:textId="36D9995B" w:rsidR="009A160A" w:rsidRPr="00F25328" w:rsidRDefault="009A160A" w:rsidP="009A160A">
            <w:pPr>
              <w:widowControl w:val="0"/>
              <w:spacing w:after="0" w:line="240" w:lineRule="auto"/>
              <w:contextualSpacing/>
              <w:rPr>
                <w:rFonts w:ascii="Times New Roman" w:eastAsia="Times New Roman" w:hAnsi="Times New Roman" w:cs="Times New Roman"/>
                <w:spacing w:val="-3"/>
                <w:sz w:val="24"/>
                <w:szCs w:val="24"/>
              </w:rPr>
            </w:pPr>
            <w:r w:rsidRPr="00F25328">
              <w:t>Хвостовик для карбоновых стрел</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7FD6A" w14:textId="13605F67"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1995C" w14:textId="7338B207" w:rsidR="009A160A" w:rsidRPr="00F25328" w:rsidRDefault="009A160A" w:rsidP="009A160A">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52DB3" w14:textId="77777777"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6E640" w14:textId="77777777"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BDDE6" w14:textId="7AB7CCDC"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50</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C8052" w14:textId="783B17B8"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3935F" w14:textId="0E09DB2B"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100</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9653A" w14:textId="2B29B4B3"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D2102" w14:textId="7A05F3B7"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150</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839BF" w14:textId="5163B8A1" w:rsidR="009A160A" w:rsidRPr="00F25328" w:rsidRDefault="009A160A" w:rsidP="009A160A">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r>
      <w:tr w:rsidR="00707B04" w:rsidRPr="00F25328" w14:paraId="4E8FAFE3" w14:textId="77777777" w:rsidTr="0069504F">
        <w:tc>
          <w:tcPr>
            <w:tcW w:w="620" w:type="dxa"/>
            <w:tcBorders>
              <w:left w:val="single" w:sz="4" w:space="0" w:color="000000"/>
              <w:right w:val="single" w:sz="4" w:space="0" w:color="000000"/>
            </w:tcBorders>
            <w:shd w:val="clear" w:color="auto" w:fill="auto"/>
            <w:vAlign w:val="center"/>
          </w:tcPr>
          <w:p w14:paraId="2DD87351" w14:textId="77777777" w:rsidR="00707B04" w:rsidRPr="00F25328" w:rsidRDefault="00707B04" w:rsidP="00707B04">
            <w:pPr>
              <w:numPr>
                <w:ilvl w:val="0"/>
                <w:numId w:val="11"/>
              </w:numPr>
              <w:suppressAutoHyphens/>
              <w:spacing w:after="0" w:line="240" w:lineRule="auto"/>
              <w:ind w:left="470" w:hanging="357"/>
              <w:contextualSpacing/>
              <w:jc w:val="center"/>
              <w:rPr>
                <w:rFonts w:ascii="Times New Roman" w:eastAsia="Calibri" w:hAnsi="Times New Roman" w:cs="Times New Roman"/>
                <w:sz w:val="24"/>
                <w:szCs w:val="24"/>
              </w:rPr>
            </w:pPr>
          </w:p>
        </w:tc>
        <w:tc>
          <w:tcPr>
            <w:tcW w:w="30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CC515" w14:textId="76EF9D33" w:rsidR="00707B04" w:rsidRPr="00F25328" w:rsidRDefault="008B17C5" w:rsidP="00707B04">
            <w:pPr>
              <w:widowControl w:val="0"/>
              <w:spacing w:after="0" w:line="240" w:lineRule="auto"/>
              <w:contextualSpacing/>
              <w:rPr>
                <w:rFonts w:ascii="Times New Roman" w:eastAsia="Times New Roman" w:hAnsi="Times New Roman" w:cs="Times New Roman"/>
                <w:spacing w:val="-3"/>
                <w:sz w:val="24"/>
                <w:szCs w:val="24"/>
              </w:rPr>
            </w:pPr>
            <w:proofErr w:type="spellStart"/>
            <w:r w:rsidRPr="00F25328">
              <w:t>Экстендер</w:t>
            </w:r>
            <w:proofErr w:type="spellEnd"/>
            <w:r w:rsidRPr="00F25328">
              <w:t xml:space="preserve"> - переходник (для системы стабилизаторов)</w:t>
            </w:r>
          </w:p>
        </w:tc>
        <w:tc>
          <w:tcPr>
            <w:tcW w:w="12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1A6F2" w14:textId="6112BEE9"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штук</w:t>
            </w:r>
          </w:p>
        </w:tc>
        <w:tc>
          <w:tcPr>
            <w:tcW w:w="26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E7677" w14:textId="2732E0F7" w:rsidR="00707B04" w:rsidRPr="00F25328" w:rsidRDefault="00707B04" w:rsidP="00707B04">
            <w:pPr>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на обучающегося</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3AA4A"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8CAC6" w14:textId="77777777" w:rsidR="00707B04" w:rsidRPr="00F25328" w:rsidRDefault="00707B04" w:rsidP="00707B04">
            <w:pPr>
              <w:widowControl w:val="0"/>
              <w:spacing w:after="0" w:line="240" w:lineRule="auto"/>
              <w:contextualSpacing/>
              <w:jc w:val="center"/>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7EB5F" w14:textId="79AEC9C8"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D3C09" w14:textId="418000EE"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4D24E" w14:textId="66B08D4A"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4CB2E" w14:textId="1E294021"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3A389" w14:textId="2F8DE936"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1</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5BA7A" w14:textId="7238916F" w:rsidR="00707B04" w:rsidRPr="00F25328" w:rsidRDefault="009A160A" w:rsidP="00707B04">
            <w:pPr>
              <w:widowControl w:val="0"/>
              <w:spacing w:after="0" w:line="240" w:lineRule="auto"/>
              <w:contextualSpacing/>
              <w:jc w:val="center"/>
              <w:rPr>
                <w:rFonts w:ascii="Times New Roman" w:eastAsia="Times New Roman" w:hAnsi="Times New Roman" w:cs="Times New Roman"/>
                <w:sz w:val="24"/>
                <w:szCs w:val="24"/>
              </w:rPr>
            </w:pPr>
            <w:r w:rsidRPr="00F25328">
              <w:rPr>
                <w:rFonts w:ascii="Times New Roman" w:eastAsia="Times New Roman" w:hAnsi="Times New Roman" w:cs="Times New Roman"/>
                <w:sz w:val="24"/>
                <w:szCs w:val="24"/>
              </w:rPr>
              <w:t>2</w:t>
            </w:r>
          </w:p>
        </w:tc>
      </w:tr>
    </w:tbl>
    <w:p w14:paraId="778C4273" w14:textId="77777777" w:rsidR="00AD0F61" w:rsidRPr="00F25328" w:rsidRDefault="00AD0F61" w:rsidP="00CF56F4">
      <w:pPr>
        <w:tabs>
          <w:tab w:val="left" w:pos="142"/>
          <w:tab w:val="left" w:pos="1276"/>
        </w:tabs>
        <w:spacing w:after="0" w:line="240" w:lineRule="auto"/>
        <w:jc w:val="both"/>
        <w:rPr>
          <w:rFonts w:ascii="Times New Roman" w:hAnsi="Times New Roman" w:cs="Times New Roman"/>
          <w:sz w:val="20"/>
          <w:szCs w:val="20"/>
        </w:rPr>
      </w:pPr>
    </w:p>
    <w:p w14:paraId="684C763E" w14:textId="77777777" w:rsidR="009A160A" w:rsidRPr="00F25328" w:rsidRDefault="00AD0F61" w:rsidP="00AD0F61">
      <w:pPr>
        <w:tabs>
          <w:tab w:val="left" w:pos="142"/>
          <w:tab w:val="left" w:pos="1276"/>
        </w:tabs>
        <w:spacing w:after="0" w:line="240" w:lineRule="auto"/>
        <w:jc w:val="center"/>
        <w:rPr>
          <w:rFonts w:ascii="Times New Roman" w:hAnsi="Times New Roman" w:cs="Times New Roman"/>
          <w:sz w:val="28"/>
          <w:szCs w:val="28"/>
        </w:rPr>
      </w:pPr>
      <w:r w:rsidRPr="00F25328">
        <w:rPr>
          <w:rFonts w:ascii="Times New Roman" w:hAnsi="Times New Roman" w:cs="Times New Roman"/>
          <w:sz w:val="28"/>
          <w:szCs w:val="28"/>
        </w:rPr>
        <w:t>Обеспечение спортивной экипировкой</w:t>
      </w:r>
      <w:r w:rsidR="009A160A" w:rsidRPr="00F25328">
        <w:rPr>
          <w:rFonts w:ascii="Times New Roman" w:hAnsi="Times New Roman" w:cs="Times New Roman"/>
          <w:sz w:val="28"/>
          <w:szCs w:val="28"/>
        </w:rPr>
        <w:t xml:space="preserve">                                            </w:t>
      </w:r>
    </w:p>
    <w:p w14:paraId="7BAB05C3" w14:textId="2195428E" w:rsidR="00CF56F4" w:rsidRPr="00F25328" w:rsidRDefault="009A160A" w:rsidP="00AD0F61">
      <w:pPr>
        <w:tabs>
          <w:tab w:val="left" w:pos="142"/>
          <w:tab w:val="left" w:pos="1276"/>
        </w:tabs>
        <w:spacing w:after="0" w:line="240" w:lineRule="auto"/>
        <w:jc w:val="center"/>
        <w:rPr>
          <w:rFonts w:ascii="Times New Roman" w:hAnsi="Times New Roman" w:cs="Times New Roman"/>
          <w:sz w:val="28"/>
          <w:szCs w:val="28"/>
        </w:rPr>
      </w:pPr>
      <w:r w:rsidRPr="00F25328">
        <w:rPr>
          <w:rFonts w:ascii="Times New Roman" w:hAnsi="Times New Roman" w:cs="Times New Roman"/>
          <w:sz w:val="28"/>
          <w:szCs w:val="28"/>
        </w:rPr>
        <w:t xml:space="preserve">                                                                                                                                                                                Таблица 3</w:t>
      </w:r>
    </w:p>
    <w:p w14:paraId="63C42E34" w14:textId="77777777" w:rsidR="00AD0F61" w:rsidRPr="00F25328" w:rsidRDefault="00AD0F61" w:rsidP="00AD0F61">
      <w:pPr>
        <w:tabs>
          <w:tab w:val="left" w:pos="142"/>
          <w:tab w:val="left" w:pos="1276"/>
        </w:tabs>
        <w:spacing w:after="0" w:line="240" w:lineRule="auto"/>
        <w:jc w:val="center"/>
        <w:rPr>
          <w:rFonts w:ascii="Times New Roman" w:hAnsi="Times New Roman" w:cs="Times New Roman"/>
          <w:sz w:val="28"/>
          <w:szCs w:val="28"/>
        </w:rPr>
      </w:pPr>
    </w:p>
    <w:tbl>
      <w:tblPr>
        <w:tblStyle w:val="aff2"/>
        <w:tblW w:w="15021" w:type="dxa"/>
        <w:tblLook w:val="04A0" w:firstRow="1" w:lastRow="0" w:firstColumn="1" w:lastColumn="0" w:noHBand="0" w:noVBand="1"/>
      </w:tblPr>
      <w:tblGrid>
        <w:gridCol w:w="736"/>
        <w:gridCol w:w="16"/>
        <w:gridCol w:w="8174"/>
        <w:gridCol w:w="1984"/>
        <w:gridCol w:w="2410"/>
        <w:gridCol w:w="1701"/>
      </w:tblGrid>
      <w:tr w:rsidR="00F25328" w:rsidRPr="00F25328" w14:paraId="134770DD" w14:textId="77777777" w:rsidTr="009A160A">
        <w:tc>
          <w:tcPr>
            <w:tcW w:w="752" w:type="dxa"/>
            <w:gridSpan w:val="2"/>
          </w:tcPr>
          <w:p w14:paraId="44FFD071" w14:textId="4509AB9D" w:rsidR="00AD0F61" w:rsidRPr="00F25328" w:rsidRDefault="00AD0F61" w:rsidP="00AD0F6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w:t>
            </w:r>
          </w:p>
        </w:tc>
        <w:tc>
          <w:tcPr>
            <w:tcW w:w="8174" w:type="dxa"/>
          </w:tcPr>
          <w:p w14:paraId="24EC63D5" w14:textId="1F097D2E" w:rsidR="00AD0F61" w:rsidRPr="00F25328" w:rsidRDefault="00AD0F61" w:rsidP="00AD0F6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НАИМЕНОВАНИЕ</w:t>
            </w:r>
          </w:p>
        </w:tc>
        <w:tc>
          <w:tcPr>
            <w:tcW w:w="1984" w:type="dxa"/>
          </w:tcPr>
          <w:p w14:paraId="1BBEA19F" w14:textId="32F17F4E" w:rsidR="00AD0F61" w:rsidRPr="00F25328" w:rsidRDefault="00AD0F61" w:rsidP="00AD0F6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Единица измерения</w:t>
            </w:r>
          </w:p>
        </w:tc>
        <w:tc>
          <w:tcPr>
            <w:tcW w:w="2410" w:type="dxa"/>
          </w:tcPr>
          <w:p w14:paraId="7B4B0FEC" w14:textId="1EB8DF94" w:rsidR="00AD0F61" w:rsidRPr="00F25328" w:rsidRDefault="00AD0F61" w:rsidP="00AD0F6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Расчётная единица</w:t>
            </w:r>
          </w:p>
        </w:tc>
        <w:tc>
          <w:tcPr>
            <w:tcW w:w="1701" w:type="dxa"/>
          </w:tcPr>
          <w:p w14:paraId="09AED5A9" w14:textId="0C1B7F90" w:rsidR="00AD0F61" w:rsidRPr="00F25328" w:rsidRDefault="00AD0F61" w:rsidP="00AD0F6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Количество изделий</w:t>
            </w:r>
          </w:p>
        </w:tc>
      </w:tr>
      <w:tr w:rsidR="00F25328" w:rsidRPr="00F25328" w14:paraId="6EC66F8E" w14:textId="77777777" w:rsidTr="009A160A">
        <w:tc>
          <w:tcPr>
            <w:tcW w:w="752" w:type="dxa"/>
            <w:gridSpan w:val="2"/>
          </w:tcPr>
          <w:p w14:paraId="36C1982A"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3BF760D8" w14:textId="5CFEABA8"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Ботинки лыжные для классического стиля</w:t>
            </w:r>
          </w:p>
        </w:tc>
        <w:tc>
          <w:tcPr>
            <w:tcW w:w="1984" w:type="dxa"/>
          </w:tcPr>
          <w:p w14:paraId="1C4B134A" w14:textId="673F360A"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пар</w:t>
            </w:r>
          </w:p>
        </w:tc>
        <w:tc>
          <w:tcPr>
            <w:tcW w:w="2410" w:type="dxa"/>
          </w:tcPr>
          <w:p w14:paraId="072FC90A" w14:textId="4ADB6D27"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 организацию</w:t>
            </w:r>
          </w:p>
        </w:tc>
        <w:tc>
          <w:tcPr>
            <w:tcW w:w="1701" w:type="dxa"/>
          </w:tcPr>
          <w:p w14:paraId="4F403F3A" w14:textId="5EF748E8"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10569767" w14:textId="77777777" w:rsidTr="009A160A">
        <w:tc>
          <w:tcPr>
            <w:tcW w:w="752" w:type="dxa"/>
            <w:gridSpan w:val="2"/>
          </w:tcPr>
          <w:p w14:paraId="4DB29278"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56A9F769" w14:textId="69C9C341" w:rsidR="002808B8" w:rsidRPr="00F25328" w:rsidRDefault="00323997" w:rsidP="002808B8">
            <w:pPr>
              <w:tabs>
                <w:tab w:val="left" w:pos="142"/>
                <w:tab w:val="left" w:pos="1276"/>
              </w:tabs>
              <w:spacing w:after="0" w:line="240" w:lineRule="auto"/>
              <w:rPr>
                <w:rFonts w:ascii="Times New Roman" w:hAnsi="Times New Roman" w:cs="Times New Roman"/>
              </w:rPr>
            </w:pPr>
            <w:r>
              <w:rPr>
                <w:rFonts w:ascii="Times New Roman" w:hAnsi="Times New Roman" w:cs="Times New Roman"/>
              </w:rPr>
              <w:t>Боти</w:t>
            </w:r>
            <w:r w:rsidR="002808B8" w:rsidRPr="00F25328">
              <w:rPr>
                <w:rFonts w:ascii="Times New Roman" w:hAnsi="Times New Roman" w:cs="Times New Roman"/>
              </w:rPr>
              <w:t>нки лыжные для конькового стиля</w:t>
            </w:r>
          </w:p>
        </w:tc>
        <w:tc>
          <w:tcPr>
            <w:tcW w:w="1984" w:type="dxa"/>
          </w:tcPr>
          <w:p w14:paraId="51854D9C" w14:textId="7F09033C"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пар</w:t>
            </w:r>
          </w:p>
        </w:tc>
        <w:tc>
          <w:tcPr>
            <w:tcW w:w="2410" w:type="dxa"/>
          </w:tcPr>
          <w:p w14:paraId="01FF4B0B" w14:textId="4FB4E105"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 организацию</w:t>
            </w:r>
          </w:p>
        </w:tc>
        <w:tc>
          <w:tcPr>
            <w:tcW w:w="1701" w:type="dxa"/>
          </w:tcPr>
          <w:p w14:paraId="39EE91A7" w14:textId="69295681"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7D258A58" w14:textId="77777777" w:rsidTr="009A160A">
        <w:tc>
          <w:tcPr>
            <w:tcW w:w="752" w:type="dxa"/>
            <w:gridSpan w:val="2"/>
          </w:tcPr>
          <w:p w14:paraId="64FB0BD4"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0E01B3D0" w14:textId="291F710C" w:rsidR="002808B8" w:rsidRPr="00F25328" w:rsidRDefault="00323997" w:rsidP="002808B8">
            <w:pPr>
              <w:tabs>
                <w:tab w:val="left" w:pos="142"/>
                <w:tab w:val="left" w:pos="1276"/>
              </w:tabs>
              <w:spacing w:after="0" w:line="240" w:lineRule="auto"/>
              <w:rPr>
                <w:rFonts w:ascii="Times New Roman" w:hAnsi="Times New Roman" w:cs="Times New Roman"/>
              </w:rPr>
            </w:pPr>
            <w:r>
              <w:rPr>
                <w:rFonts w:ascii="Times New Roman" w:hAnsi="Times New Roman" w:cs="Times New Roman"/>
              </w:rPr>
              <w:t>Боти</w:t>
            </w:r>
            <w:bookmarkStart w:id="4" w:name="_GoBack"/>
            <w:bookmarkEnd w:id="4"/>
            <w:r w:rsidR="002808B8" w:rsidRPr="00F25328">
              <w:rPr>
                <w:rFonts w:ascii="Times New Roman" w:hAnsi="Times New Roman" w:cs="Times New Roman"/>
              </w:rPr>
              <w:t>нки лыжные для конькового стиля</w:t>
            </w:r>
          </w:p>
        </w:tc>
        <w:tc>
          <w:tcPr>
            <w:tcW w:w="1984" w:type="dxa"/>
          </w:tcPr>
          <w:p w14:paraId="725BE656" w14:textId="17CE05CB"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пар</w:t>
            </w:r>
          </w:p>
        </w:tc>
        <w:tc>
          <w:tcPr>
            <w:tcW w:w="2410" w:type="dxa"/>
          </w:tcPr>
          <w:p w14:paraId="4AA05EC9" w14:textId="71E87CF6"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 организацию</w:t>
            </w:r>
          </w:p>
        </w:tc>
        <w:tc>
          <w:tcPr>
            <w:tcW w:w="1701" w:type="dxa"/>
          </w:tcPr>
          <w:p w14:paraId="05613471" w14:textId="7F0ECAFF"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65B3DA8B" w14:textId="77777777" w:rsidTr="009A160A">
        <w:tc>
          <w:tcPr>
            <w:tcW w:w="752" w:type="dxa"/>
            <w:gridSpan w:val="2"/>
          </w:tcPr>
          <w:p w14:paraId="2439541F" w14:textId="77777777" w:rsidR="00AD0F61" w:rsidRPr="00F25328" w:rsidRDefault="00AD0F61" w:rsidP="00CA0131">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465CF05E" w14:textId="1B7A5800" w:rsidR="00AD0F61" w:rsidRPr="00F25328" w:rsidRDefault="00CA0131" w:rsidP="00AD0F61">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Крага (защита)</w:t>
            </w:r>
          </w:p>
        </w:tc>
        <w:tc>
          <w:tcPr>
            <w:tcW w:w="1984" w:type="dxa"/>
          </w:tcPr>
          <w:p w14:paraId="767E2E72" w14:textId="01F5AE25" w:rsidR="00AD0F61"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61C8C59F" w14:textId="10EC92D5" w:rsidR="00AD0F61" w:rsidRPr="00F25328" w:rsidRDefault="002808B8" w:rsidP="00AD0F61">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 организацию</w:t>
            </w:r>
          </w:p>
        </w:tc>
        <w:tc>
          <w:tcPr>
            <w:tcW w:w="1701" w:type="dxa"/>
          </w:tcPr>
          <w:p w14:paraId="6E52487D" w14:textId="5EC9A4CF" w:rsidR="00AD0F61"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03E285B5" w14:textId="77777777" w:rsidTr="009A160A">
        <w:tc>
          <w:tcPr>
            <w:tcW w:w="752" w:type="dxa"/>
            <w:gridSpan w:val="2"/>
          </w:tcPr>
          <w:p w14:paraId="3FD3FF81"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42FDDF1D" w14:textId="5AED2744"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Нагрудный номер</w:t>
            </w:r>
          </w:p>
        </w:tc>
        <w:tc>
          <w:tcPr>
            <w:tcW w:w="1984" w:type="dxa"/>
          </w:tcPr>
          <w:p w14:paraId="206540EA" w14:textId="0EB0DA12"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677821A1" w14:textId="31AA8AFA"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06AF086A" w14:textId="57083A30"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100</w:t>
            </w:r>
          </w:p>
        </w:tc>
      </w:tr>
      <w:tr w:rsidR="00F25328" w:rsidRPr="00F25328" w14:paraId="359296EE" w14:textId="77777777" w:rsidTr="009A160A">
        <w:tc>
          <w:tcPr>
            <w:tcW w:w="752" w:type="dxa"/>
            <w:gridSpan w:val="2"/>
          </w:tcPr>
          <w:p w14:paraId="07F19E3D"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5B503EFC" w14:textId="25B864A0" w:rsidR="002808B8" w:rsidRPr="00F25328" w:rsidRDefault="002808B8" w:rsidP="002808B8">
            <w:pPr>
              <w:tabs>
                <w:tab w:val="left" w:pos="142"/>
                <w:tab w:val="left" w:pos="1276"/>
              </w:tabs>
              <w:spacing w:after="0" w:line="240" w:lineRule="auto"/>
              <w:rPr>
                <w:rFonts w:ascii="Times New Roman" w:hAnsi="Times New Roman" w:cs="Times New Roman"/>
              </w:rPr>
            </w:pPr>
            <w:proofErr w:type="spellStart"/>
            <w:r w:rsidRPr="00F25328">
              <w:rPr>
                <w:rFonts w:ascii="Times New Roman" w:hAnsi="Times New Roman" w:cs="Times New Roman"/>
              </w:rPr>
              <w:t>Напальник</w:t>
            </w:r>
            <w:proofErr w:type="spellEnd"/>
            <w:r w:rsidRPr="00F25328">
              <w:rPr>
                <w:rFonts w:ascii="Times New Roman" w:hAnsi="Times New Roman" w:cs="Times New Roman"/>
              </w:rPr>
              <w:t xml:space="preserve"> для стрельбы из классического лука</w:t>
            </w:r>
          </w:p>
        </w:tc>
        <w:tc>
          <w:tcPr>
            <w:tcW w:w="1984" w:type="dxa"/>
          </w:tcPr>
          <w:p w14:paraId="308D3C8E" w14:textId="5220E30A"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3558D72C" w14:textId="52B2D079"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2C4386AE" w14:textId="30F483A1"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5C9365D6" w14:textId="77777777" w:rsidTr="009A160A">
        <w:tc>
          <w:tcPr>
            <w:tcW w:w="752" w:type="dxa"/>
            <w:gridSpan w:val="2"/>
          </w:tcPr>
          <w:p w14:paraId="243010E6"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63051E78" w14:textId="1AB07118"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Релиз (размыкатель) для блочного лука</w:t>
            </w:r>
          </w:p>
        </w:tc>
        <w:tc>
          <w:tcPr>
            <w:tcW w:w="1984" w:type="dxa"/>
          </w:tcPr>
          <w:p w14:paraId="566ED668" w14:textId="2F6A90E1"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75243470" w14:textId="2644D5F7"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08FC92AB" w14:textId="39D1307C"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61AB242E" w14:textId="77777777" w:rsidTr="009A160A">
        <w:tc>
          <w:tcPr>
            <w:tcW w:w="15021" w:type="dxa"/>
            <w:gridSpan w:val="6"/>
          </w:tcPr>
          <w:p w14:paraId="5D74B75C" w14:textId="3D3CE7ED" w:rsidR="00CA0131" w:rsidRPr="00F25328" w:rsidRDefault="00CA0131" w:rsidP="00CA013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Спортивной дисциплины КЛ, БЛ</w:t>
            </w:r>
          </w:p>
        </w:tc>
      </w:tr>
      <w:tr w:rsidR="00F25328" w:rsidRPr="00F25328" w14:paraId="5110703E" w14:textId="628E2C2A" w:rsidTr="009A160A">
        <w:tc>
          <w:tcPr>
            <w:tcW w:w="752" w:type="dxa"/>
            <w:gridSpan w:val="2"/>
          </w:tcPr>
          <w:p w14:paraId="1F6B158C"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6A266403" w14:textId="387D12EF"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Крага (защита)</w:t>
            </w:r>
          </w:p>
        </w:tc>
        <w:tc>
          <w:tcPr>
            <w:tcW w:w="1984" w:type="dxa"/>
          </w:tcPr>
          <w:p w14:paraId="5DD7C438" w14:textId="7C28F7D4"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398F7F39" w14:textId="4AB88769"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034144D7" w14:textId="242FA9AD"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22ADCD7F" w14:textId="203605D9" w:rsidTr="009A160A">
        <w:tc>
          <w:tcPr>
            <w:tcW w:w="752" w:type="dxa"/>
            <w:gridSpan w:val="2"/>
          </w:tcPr>
          <w:p w14:paraId="7EAEDFC0"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15CAB1CD" w14:textId="4A4E4532"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Нагрудник</w:t>
            </w:r>
          </w:p>
        </w:tc>
        <w:tc>
          <w:tcPr>
            <w:tcW w:w="1984" w:type="dxa"/>
          </w:tcPr>
          <w:p w14:paraId="1C13D26D" w14:textId="538D2637"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3F7C67FB" w14:textId="68FFFA0C"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538B1BD0" w14:textId="3F28980B"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54AC3C61" w14:textId="0D4904E8" w:rsidTr="009A160A">
        <w:tc>
          <w:tcPr>
            <w:tcW w:w="752" w:type="dxa"/>
            <w:gridSpan w:val="2"/>
          </w:tcPr>
          <w:p w14:paraId="00B1354A"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29561B8B" w14:textId="37C16EC6" w:rsidR="002808B8" w:rsidRPr="00F25328" w:rsidRDefault="002808B8" w:rsidP="002808B8">
            <w:pPr>
              <w:tabs>
                <w:tab w:val="left" w:pos="142"/>
                <w:tab w:val="left" w:pos="1276"/>
              </w:tabs>
              <w:spacing w:after="0" w:line="240" w:lineRule="auto"/>
              <w:rPr>
                <w:rFonts w:ascii="Times New Roman" w:hAnsi="Times New Roman" w:cs="Times New Roman"/>
              </w:rPr>
            </w:pPr>
            <w:proofErr w:type="spellStart"/>
            <w:r w:rsidRPr="00F25328">
              <w:rPr>
                <w:rFonts w:ascii="Times New Roman" w:hAnsi="Times New Roman" w:cs="Times New Roman"/>
              </w:rPr>
              <w:t>Напальник</w:t>
            </w:r>
            <w:proofErr w:type="spellEnd"/>
            <w:r w:rsidRPr="00F25328">
              <w:rPr>
                <w:rFonts w:ascii="Times New Roman" w:hAnsi="Times New Roman" w:cs="Times New Roman"/>
              </w:rPr>
              <w:t xml:space="preserve"> для стрельбы из классического лука</w:t>
            </w:r>
          </w:p>
        </w:tc>
        <w:tc>
          <w:tcPr>
            <w:tcW w:w="1984" w:type="dxa"/>
          </w:tcPr>
          <w:p w14:paraId="676B7E29" w14:textId="135DB73D"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21D3C7FF" w14:textId="0D4B5F74"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454DF101" w14:textId="1F9992C6"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79CF7A6D" w14:textId="0B73FB10" w:rsidTr="009A160A">
        <w:tc>
          <w:tcPr>
            <w:tcW w:w="752" w:type="dxa"/>
            <w:gridSpan w:val="2"/>
          </w:tcPr>
          <w:p w14:paraId="6E953EA9"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6E91C909" w14:textId="12C37315"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Релиз (размыкатель) для блочного лука</w:t>
            </w:r>
          </w:p>
        </w:tc>
        <w:tc>
          <w:tcPr>
            <w:tcW w:w="1984" w:type="dxa"/>
          </w:tcPr>
          <w:p w14:paraId="69DA50FC" w14:textId="61A08128"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7761B0FB" w14:textId="6587C374"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7B733900" w14:textId="246236DF"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4E1E6D45" w14:textId="11938902" w:rsidTr="009A160A">
        <w:tc>
          <w:tcPr>
            <w:tcW w:w="15021" w:type="dxa"/>
            <w:gridSpan w:val="6"/>
          </w:tcPr>
          <w:p w14:paraId="63FBC6B3" w14:textId="5CC1AE2C" w:rsidR="00CA0131" w:rsidRPr="00F25328" w:rsidRDefault="00CA0131" w:rsidP="00CA013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Для спортивной дисциплины ЗД</w:t>
            </w:r>
          </w:p>
        </w:tc>
      </w:tr>
      <w:tr w:rsidR="00F25328" w:rsidRPr="00F25328" w14:paraId="323E3254" w14:textId="3798F046" w:rsidTr="009A160A">
        <w:tc>
          <w:tcPr>
            <w:tcW w:w="752" w:type="dxa"/>
            <w:gridSpan w:val="2"/>
          </w:tcPr>
          <w:p w14:paraId="0052BD06" w14:textId="77777777" w:rsidR="00CA0131" w:rsidRPr="00F25328" w:rsidRDefault="00CA0131" w:rsidP="00CA0131">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012A3134" w14:textId="7B7D1840" w:rsidR="00CA0131" w:rsidRPr="00F25328" w:rsidRDefault="00CA0131"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Крага (защита)</w:t>
            </w:r>
          </w:p>
        </w:tc>
        <w:tc>
          <w:tcPr>
            <w:tcW w:w="1984" w:type="dxa"/>
          </w:tcPr>
          <w:p w14:paraId="4AAE36D6" w14:textId="77777777" w:rsidR="00CA0131" w:rsidRPr="00F25328" w:rsidRDefault="00CA0131" w:rsidP="00CA0131">
            <w:pPr>
              <w:tabs>
                <w:tab w:val="left" w:pos="142"/>
                <w:tab w:val="left" w:pos="1276"/>
              </w:tabs>
              <w:spacing w:after="0" w:line="240" w:lineRule="auto"/>
              <w:jc w:val="center"/>
              <w:rPr>
                <w:rFonts w:ascii="Times New Roman" w:hAnsi="Times New Roman" w:cs="Times New Roman"/>
              </w:rPr>
            </w:pPr>
          </w:p>
        </w:tc>
        <w:tc>
          <w:tcPr>
            <w:tcW w:w="2410" w:type="dxa"/>
          </w:tcPr>
          <w:p w14:paraId="187A98A2" w14:textId="77777777" w:rsidR="00CA0131" w:rsidRPr="00F25328" w:rsidRDefault="00CA0131" w:rsidP="00CA0131">
            <w:pPr>
              <w:tabs>
                <w:tab w:val="left" w:pos="142"/>
                <w:tab w:val="left" w:pos="1276"/>
              </w:tabs>
              <w:spacing w:after="0" w:line="240" w:lineRule="auto"/>
              <w:jc w:val="center"/>
              <w:rPr>
                <w:rFonts w:ascii="Times New Roman" w:hAnsi="Times New Roman" w:cs="Times New Roman"/>
              </w:rPr>
            </w:pPr>
          </w:p>
        </w:tc>
        <w:tc>
          <w:tcPr>
            <w:tcW w:w="1701" w:type="dxa"/>
          </w:tcPr>
          <w:p w14:paraId="01468D6B" w14:textId="77777777" w:rsidR="00CA0131" w:rsidRPr="00F25328" w:rsidRDefault="00CA0131" w:rsidP="00CA0131">
            <w:pPr>
              <w:tabs>
                <w:tab w:val="left" w:pos="142"/>
                <w:tab w:val="left" w:pos="1276"/>
              </w:tabs>
              <w:spacing w:after="0" w:line="240" w:lineRule="auto"/>
              <w:jc w:val="center"/>
              <w:rPr>
                <w:rFonts w:ascii="Times New Roman" w:hAnsi="Times New Roman" w:cs="Times New Roman"/>
              </w:rPr>
            </w:pPr>
          </w:p>
        </w:tc>
      </w:tr>
      <w:tr w:rsidR="00F25328" w:rsidRPr="00F25328" w14:paraId="3A905915" w14:textId="77777777" w:rsidTr="009A160A">
        <w:tc>
          <w:tcPr>
            <w:tcW w:w="752" w:type="dxa"/>
            <w:gridSpan w:val="2"/>
          </w:tcPr>
          <w:p w14:paraId="76994536"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7101224C" w14:textId="09183767"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Нагрудник</w:t>
            </w:r>
          </w:p>
        </w:tc>
        <w:tc>
          <w:tcPr>
            <w:tcW w:w="1984" w:type="dxa"/>
          </w:tcPr>
          <w:p w14:paraId="538DBD36" w14:textId="2B090B90"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7FA0A757" w14:textId="150D5CBF"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5140B5EE" w14:textId="3CABBF2A"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31155BE2" w14:textId="77777777" w:rsidTr="009A160A">
        <w:tc>
          <w:tcPr>
            <w:tcW w:w="752" w:type="dxa"/>
            <w:gridSpan w:val="2"/>
          </w:tcPr>
          <w:p w14:paraId="35FEC906"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0A72CB8B" w14:textId="7F5F1388" w:rsidR="002808B8" w:rsidRPr="00F25328" w:rsidRDefault="002808B8" w:rsidP="002808B8">
            <w:pPr>
              <w:tabs>
                <w:tab w:val="left" w:pos="142"/>
                <w:tab w:val="left" w:pos="1276"/>
              </w:tabs>
              <w:spacing w:after="0" w:line="240" w:lineRule="auto"/>
              <w:rPr>
                <w:rFonts w:ascii="Times New Roman" w:hAnsi="Times New Roman" w:cs="Times New Roman"/>
              </w:rPr>
            </w:pPr>
            <w:proofErr w:type="spellStart"/>
            <w:r w:rsidRPr="00F25328">
              <w:rPr>
                <w:rFonts w:ascii="Times New Roman" w:hAnsi="Times New Roman" w:cs="Times New Roman"/>
              </w:rPr>
              <w:t>Напальник</w:t>
            </w:r>
            <w:proofErr w:type="spellEnd"/>
            <w:r w:rsidRPr="00F25328">
              <w:rPr>
                <w:rFonts w:ascii="Times New Roman" w:hAnsi="Times New Roman" w:cs="Times New Roman"/>
              </w:rPr>
              <w:t xml:space="preserve"> для стрельбы ЗД длинный лук( не раздельный)</w:t>
            </w:r>
          </w:p>
        </w:tc>
        <w:tc>
          <w:tcPr>
            <w:tcW w:w="1984" w:type="dxa"/>
          </w:tcPr>
          <w:p w14:paraId="70F7373C" w14:textId="23D17571"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570EEB49" w14:textId="359338F5"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72653E56" w14:textId="6BFCDEBA"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492C9A3D" w14:textId="77777777" w:rsidTr="009A160A">
        <w:tc>
          <w:tcPr>
            <w:tcW w:w="752" w:type="dxa"/>
            <w:gridSpan w:val="2"/>
          </w:tcPr>
          <w:p w14:paraId="669F858A"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10D2F36D" w14:textId="12EC5407" w:rsidR="002808B8" w:rsidRPr="00F25328" w:rsidRDefault="002808B8" w:rsidP="002808B8">
            <w:pPr>
              <w:tabs>
                <w:tab w:val="left" w:pos="142"/>
                <w:tab w:val="left" w:pos="1276"/>
              </w:tabs>
              <w:spacing w:after="0" w:line="240" w:lineRule="auto"/>
              <w:rPr>
                <w:rFonts w:ascii="Times New Roman" w:hAnsi="Times New Roman" w:cs="Times New Roman"/>
              </w:rPr>
            </w:pPr>
            <w:proofErr w:type="spellStart"/>
            <w:r w:rsidRPr="00F25328">
              <w:rPr>
                <w:rFonts w:ascii="Times New Roman" w:hAnsi="Times New Roman" w:cs="Times New Roman"/>
              </w:rPr>
              <w:t>Напальник</w:t>
            </w:r>
            <w:proofErr w:type="spellEnd"/>
            <w:r w:rsidRPr="00F25328">
              <w:rPr>
                <w:rFonts w:ascii="Times New Roman" w:hAnsi="Times New Roman" w:cs="Times New Roman"/>
              </w:rPr>
              <w:t xml:space="preserve"> для стрельбы ЗЖ составной лук (не раздельный)</w:t>
            </w:r>
          </w:p>
        </w:tc>
        <w:tc>
          <w:tcPr>
            <w:tcW w:w="1984" w:type="dxa"/>
          </w:tcPr>
          <w:p w14:paraId="07D14C7B" w14:textId="5EF96999"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036FC0C9" w14:textId="2154FF4E"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7143980A" w14:textId="54D31C51"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707EE4DF" w14:textId="77777777" w:rsidTr="009A160A">
        <w:tc>
          <w:tcPr>
            <w:tcW w:w="752" w:type="dxa"/>
            <w:gridSpan w:val="2"/>
          </w:tcPr>
          <w:p w14:paraId="7D6A7404"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77F1C1B3" w14:textId="256E1C69" w:rsidR="002808B8" w:rsidRPr="00F25328" w:rsidRDefault="002808B8" w:rsidP="002808B8">
            <w:pPr>
              <w:tabs>
                <w:tab w:val="left" w:pos="142"/>
                <w:tab w:val="left" w:pos="1276"/>
              </w:tabs>
              <w:spacing w:after="0" w:line="240" w:lineRule="auto"/>
              <w:rPr>
                <w:rFonts w:ascii="Times New Roman" w:hAnsi="Times New Roman" w:cs="Times New Roman"/>
              </w:rPr>
            </w:pPr>
            <w:proofErr w:type="spellStart"/>
            <w:r w:rsidRPr="00F25328">
              <w:rPr>
                <w:rFonts w:ascii="Times New Roman" w:hAnsi="Times New Roman" w:cs="Times New Roman"/>
              </w:rPr>
              <w:t>Напальник</w:t>
            </w:r>
            <w:proofErr w:type="spellEnd"/>
            <w:r w:rsidRPr="00F25328">
              <w:rPr>
                <w:rFonts w:ascii="Times New Roman" w:hAnsi="Times New Roman" w:cs="Times New Roman"/>
              </w:rPr>
              <w:t xml:space="preserve"> для стрельбы из классического лука</w:t>
            </w:r>
          </w:p>
        </w:tc>
        <w:tc>
          <w:tcPr>
            <w:tcW w:w="1984" w:type="dxa"/>
          </w:tcPr>
          <w:p w14:paraId="10A0E0CC" w14:textId="41F2261E"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06DCB3D3" w14:textId="01AD2CD0"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5BEB6497" w14:textId="6B9CC7DB"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0E4C2BAE" w14:textId="77777777" w:rsidTr="009A160A">
        <w:tc>
          <w:tcPr>
            <w:tcW w:w="752" w:type="dxa"/>
            <w:gridSpan w:val="2"/>
          </w:tcPr>
          <w:p w14:paraId="246C87DE" w14:textId="77777777" w:rsidR="002808B8" w:rsidRPr="00F25328" w:rsidRDefault="002808B8" w:rsidP="002808B8">
            <w:pPr>
              <w:pStyle w:val="af6"/>
              <w:numPr>
                <w:ilvl w:val="0"/>
                <w:numId w:val="49"/>
              </w:numPr>
              <w:tabs>
                <w:tab w:val="left" w:pos="142"/>
                <w:tab w:val="left" w:pos="1276"/>
              </w:tabs>
              <w:spacing w:after="0" w:line="240" w:lineRule="auto"/>
              <w:jc w:val="center"/>
              <w:rPr>
                <w:rFonts w:ascii="Times New Roman" w:hAnsi="Times New Roman" w:cs="Times New Roman"/>
              </w:rPr>
            </w:pPr>
          </w:p>
        </w:tc>
        <w:tc>
          <w:tcPr>
            <w:tcW w:w="8174" w:type="dxa"/>
          </w:tcPr>
          <w:p w14:paraId="72A52776" w14:textId="72B86586"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Релиз (размыкатель) для блочного лука</w:t>
            </w:r>
          </w:p>
        </w:tc>
        <w:tc>
          <w:tcPr>
            <w:tcW w:w="1984" w:type="dxa"/>
          </w:tcPr>
          <w:p w14:paraId="44E7D593" w14:textId="78AC0169"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0CF93E0C" w14:textId="79BF1CCA"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50CE1D70" w14:textId="33C07722"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45619409" w14:textId="77777777" w:rsidTr="009A160A">
        <w:tc>
          <w:tcPr>
            <w:tcW w:w="15021" w:type="dxa"/>
            <w:gridSpan w:val="6"/>
          </w:tcPr>
          <w:p w14:paraId="320D5ACF" w14:textId="7BD1F477" w:rsidR="00CA0131" w:rsidRPr="00F25328" w:rsidRDefault="00CA0131" w:rsidP="00CA0131">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Для спортивной дисциплины ассиметричный лук</w:t>
            </w:r>
          </w:p>
        </w:tc>
      </w:tr>
      <w:tr w:rsidR="00F25328" w:rsidRPr="00F25328" w14:paraId="174651D9" w14:textId="77777777" w:rsidTr="009A160A">
        <w:tc>
          <w:tcPr>
            <w:tcW w:w="736" w:type="dxa"/>
          </w:tcPr>
          <w:p w14:paraId="774CB33B" w14:textId="10EB751D" w:rsidR="002808B8" w:rsidRPr="00F25328" w:rsidRDefault="002808B8" w:rsidP="002808B8">
            <w:pPr>
              <w:tabs>
                <w:tab w:val="left" w:pos="142"/>
                <w:tab w:val="left" w:pos="1276"/>
              </w:tabs>
              <w:spacing w:after="0" w:line="240" w:lineRule="auto"/>
              <w:jc w:val="right"/>
              <w:rPr>
                <w:rFonts w:ascii="Times New Roman" w:hAnsi="Times New Roman" w:cs="Times New Roman"/>
              </w:rPr>
            </w:pPr>
            <w:r w:rsidRPr="00F25328">
              <w:rPr>
                <w:rFonts w:ascii="Times New Roman" w:hAnsi="Times New Roman" w:cs="Times New Roman"/>
              </w:rPr>
              <w:t>18</w:t>
            </w:r>
          </w:p>
        </w:tc>
        <w:tc>
          <w:tcPr>
            <w:tcW w:w="8190" w:type="dxa"/>
            <w:gridSpan w:val="2"/>
          </w:tcPr>
          <w:p w14:paraId="38C48841" w14:textId="6981BE45"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Нагрудник</w:t>
            </w:r>
          </w:p>
        </w:tc>
        <w:tc>
          <w:tcPr>
            <w:tcW w:w="1984" w:type="dxa"/>
          </w:tcPr>
          <w:p w14:paraId="5484E8AD" w14:textId="58137351"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09DF13A3" w14:textId="7D3BCE3A"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4E00FF13" w14:textId="7A63852C"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4F15B0A9" w14:textId="77777777" w:rsidTr="009A160A">
        <w:tc>
          <w:tcPr>
            <w:tcW w:w="736" w:type="dxa"/>
          </w:tcPr>
          <w:p w14:paraId="7FBEB26B" w14:textId="33F8A2BE" w:rsidR="002808B8" w:rsidRPr="00F25328" w:rsidRDefault="002808B8" w:rsidP="002808B8">
            <w:pPr>
              <w:tabs>
                <w:tab w:val="left" w:pos="142"/>
                <w:tab w:val="left" w:pos="1276"/>
              </w:tabs>
              <w:spacing w:after="0" w:line="240" w:lineRule="auto"/>
              <w:jc w:val="right"/>
              <w:rPr>
                <w:rFonts w:ascii="Times New Roman" w:hAnsi="Times New Roman" w:cs="Times New Roman"/>
              </w:rPr>
            </w:pPr>
            <w:r w:rsidRPr="00F25328">
              <w:rPr>
                <w:rFonts w:ascii="Times New Roman" w:hAnsi="Times New Roman" w:cs="Times New Roman"/>
              </w:rPr>
              <w:t>19</w:t>
            </w:r>
          </w:p>
        </w:tc>
        <w:tc>
          <w:tcPr>
            <w:tcW w:w="8190" w:type="dxa"/>
            <w:gridSpan w:val="2"/>
          </w:tcPr>
          <w:p w14:paraId="61E22AA9" w14:textId="026C28F5"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Перчатка</w:t>
            </w:r>
          </w:p>
        </w:tc>
        <w:tc>
          <w:tcPr>
            <w:tcW w:w="1984" w:type="dxa"/>
          </w:tcPr>
          <w:p w14:paraId="51CFA2BD" w14:textId="56F8DDCC"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25A30DD8" w14:textId="2461BBD8"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7B56E17F" w14:textId="5470140D"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r w:rsidR="00F25328" w:rsidRPr="00F25328" w14:paraId="5D22DBCA" w14:textId="77777777" w:rsidTr="009A160A">
        <w:tc>
          <w:tcPr>
            <w:tcW w:w="736" w:type="dxa"/>
          </w:tcPr>
          <w:p w14:paraId="45BBEA55" w14:textId="1D56CC0C" w:rsidR="002808B8" w:rsidRPr="00F25328" w:rsidRDefault="002808B8" w:rsidP="002808B8">
            <w:pPr>
              <w:tabs>
                <w:tab w:val="left" w:pos="142"/>
                <w:tab w:val="left" w:pos="1276"/>
              </w:tabs>
              <w:spacing w:after="0" w:line="240" w:lineRule="auto"/>
              <w:jc w:val="right"/>
              <w:rPr>
                <w:rFonts w:ascii="Times New Roman" w:hAnsi="Times New Roman" w:cs="Times New Roman"/>
              </w:rPr>
            </w:pPr>
            <w:r w:rsidRPr="00F25328">
              <w:rPr>
                <w:rFonts w:ascii="Times New Roman" w:hAnsi="Times New Roman" w:cs="Times New Roman"/>
              </w:rPr>
              <w:t>20</w:t>
            </w:r>
          </w:p>
        </w:tc>
        <w:tc>
          <w:tcPr>
            <w:tcW w:w="8190" w:type="dxa"/>
            <w:gridSpan w:val="2"/>
          </w:tcPr>
          <w:p w14:paraId="55198F5A" w14:textId="68E09A43" w:rsidR="002808B8" w:rsidRPr="00F25328" w:rsidRDefault="002808B8" w:rsidP="002808B8">
            <w:pPr>
              <w:tabs>
                <w:tab w:val="left" w:pos="142"/>
                <w:tab w:val="left" w:pos="1276"/>
              </w:tabs>
              <w:spacing w:after="0" w:line="240" w:lineRule="auto"/>
              <w:rPr>
                <w:rFonts w:ascii="Times New Roman" w:hAnsi="Times New Roman" w:cs="Times New Roman"/>
              </w:rPr>
            </w:pPr>
            <w:r w:rsidRPr="00F25328">
              <w:rPr>
                <w:rFonts w:ascii="Times New Roman" w:hAnsi="Times New Roman" w:cs="Times New Roman"/>
              </w:rPr>
              <w:t>Пояс х/б широкий</w:t>
            </w:r>
          </w:p>
        </w:tc>
        <w:tc>
          <w:tcPr>
            <w:tcW w:w="1984" w:type="dxa"/>
          </w:tcPr>
          <w:p w14:paraId="509D4CAE" w14:textId="6ABE149B"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штук</w:t>
            </w:r>
          </w:p>
        </w:tc>
        <w:tc>
          <w:tcPr>
            <w:tcW w:w="2410" w:type="dxa"/>
          </w:tcPr>
          <w:p w14:paraId="3D939903" w14:textId="19296F01"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На организацию</w:t>
            </w:r>
          </w:p>
        </w:tc>
        <w:tc>
          <w:tcPr>
            <w:tcW w:w="1701" w:type="dxa"/>
          </w:tcPr>
          <w:p w14:paraId="6261CDD9" w14:textId="65943408" w:rsidR="002808B8" w:rsidRPr="00F25328" w:rsidRDefault="002808B8" w:rsidP="002808B8">
            <w:pPr>
              <w:tabs>
                <w:tab w:val="left" w:pos="142"/>
                <w:tab w:val="left" w:pos="1276"/>
              </w:tabs>
              <w:spacing w:after="0" w:line="240" w:lineRule="auto"/>
              <w:jc w:val="center"/>
              <w:rPr>
                <w:rFonts w:ascii="Times New Roman" w:hAnsi="Times New Roman" w:cs="Times New Roman"/>
              </w:rPr>
            </w:pPr>
            <w:r w:rsidRPr="00F25328">
              <w:rPr>
                <w:rFonts w:ascii="Times New Roman" w:hAnsi="Times New Roman" w:cs="Times New Roman"/>
              </w:rPr>
              <w:t>10</w:t>
            </w:r>
          </w:p>
        </w:tc>
      </w:tr>
    </w:tbl>
    <w:p w14:paraId="782D7028" w14:textId="77777777" w:rsidR="00AD0F61" w:rsidRPr="00F25328" w:rsidRDefault="00AD0F61" w:rsidP="00AD0F61">
      <w:pPr>
        <w:tabs>
          <w:tab w:val="left" w:pos="142"/>
          <w:tab w:val="left" w:pos="1276"/>
        </w:tabs>
        <w:spacing w:after="0" w:line="240" w:lineRule="auto"/>
        <w:jc w:val="center"/>
        <w:rPr>
          <w:rFonts w:ascii="Times New Roman" w:hAnsi="Times New Roman" w:cs="Times New Roman"/>
          <w:sz w:val="28"/>
          <w:szCs w:val="28"/>
        </w:rPr>
        <w:sectPr w:rsidR="00AD0F61" w:rsidRPr="00F25328" w:rsidSect="00533ED3">
          <w:pgSz w:w="16838" w:h="11906" w:orient="landscape"/>
          <w:pgMar w:top="567" w:right="1134" w:bottom="1134" w:left="1134" w:header="709" w:footer="709" w:gutter="0"/>
          <w:pgNumType w:start="2"/>
          <w:cols w:space="720"/>
          <w:formProt w:val="0"/>
          <w:docGrid w:linePitch="299" w:charSpace="4096"/>
        </w:sectPr>
      </w:pPr>
    </w:p>
    <w:p w14:paraId="1B2DB671" w14:textId="75AFFDDD" w:rsidR="00AE2AAF" w:rsidRPr="00F25328" w:rsidRDefault="00AE2AAF" w:rsidP="00CF56F4">
      <w:pPr>
        <w:tabs>
          <w:tab w:val="left" w:pos="142"/>
          <w:tab w:val="left" w:pos="1276"/>
        </w:tabs>
        <w:spacing w:after="0" w:line="240" w:lineRule="auto"/>
        <w:jc w:val="both"/>
        <w:rPr>
          <w:rFonts w:ascii="Times New Roman" w:hAnsi="Times New Roman" w:cs="Times New Roman"/>
          <w:sz w:val="20"/>
          <w:szCs w:val="20"/>
        </w:rPr>
      </w:pPr>
    </w:p>
    <w:p w14:paraId="43BCC9BE" w14:textId="1B5DFF36" w:rsidR="00AE2AAF" w:rsidRPr="00F25328" w:rsidRDefault="00FB0FEF" w:rsidP="007A1CC4">
      <w:pPr>
        <w:pStyle w:val="af6"/>
        <w:numPr>
          <w:ilvl w:val="0"/>
          <w:numId w:val="13"/>
        </w:numPr>
        <w:tabs>
          <w:tab w:val="left" w:pos="1276"/>
          <w:tab w:val="left" w:pos="1418"/>
        </w:tabs>
        <w:spacing w:after="0" w:line="240" w:lineRule="auto"/>
        <w:jc w:val="both"/>
        <w:rPr>
          <w:rFonts w:ascii="Times New Roman" w:eastAsia="Times New Roman" w:hAnsi="Times New Roman" w:cs="Times New Roman"/>
          <w:bCs/>
          <w:sz w:val="28"/>
          <w:szCs w:val="28"/>
          <w:shd w:val="clear" w:color="auto" w:fill="FFFFFF"/>
          <w:lang w:eastAsia="ru-RU"/>
        </w:rPr>
      </w:pPr>
      <w:r w:rsidRPr="00F25328">
        <w:rPr>
          <w:rFonts w:ascii="Times New Roman" w:eastAsia="Times New Roman" w:hAnsi="Times New Roman" w:cs="Times New Roman"/>
          <w:bCs/>
          <w:sz w:val="28"/>
          <w:szCs w:val="28"/>
          <w:shd w:val="clear" w:color="auto" w:fill="FFFFFF"/>
          <w:lang w:eastAsia="ru-RU"/>
        </w:rPr>
        <w:t xml:space="preserve"> </w:t>
      </w:r>
      <w:r w:rsidR="001F203C" w:rsidRPr="00F25328">
        <w:rPr>
          <w:rFonts w:ascii="Times New Roman" w:eastAsia="Times New Roman" w:hAnsi="Times New Roman" w:cs="Times New Roman"/>
          <w:bCs/>
          <w:sz w:val="28"/>
          <w:szCs w:val="28"/>
          <w:shd w:val="clear" w:color="auto" w:fill="FFFFFF"/>
          <w:lang w:eastAsia="ru-RU"/>
        </w:rPr>
        <w:t>Кадровые условия реализации Программы:</w:t>
      </w:r>
    </w:p>
    <w:p w14:paraId="58F7CC55" w14:textId="256B7166" w:rsidR="0055563A" w:rsidRPr="00F25328" w:rsidRDefault="0055563A" w:rsidP="0055563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F25328">
        <w:rPr>
          <w:rFonts w:ascii="Times New Roman" w:eastAsia="Times New Roman" w:hAnsi="Times New Roman" w:cs="Times New Roman"/>
          <w:sz w:val="28"/>
          <w:szCs w:val="28"/>
          <w:lang w:eastAsia="zh-CN"/>
        </w:rPr>
        <w:t xml:space="preserve">Для проведения учебно-тренировочных занятий и участия </w:t>
      </w:r>
      <w:r w:rsidRPr="00F25328">
        <w:rPr>
          <w:rFonts w:ascii="Times New Roman" w:eastAsia="Times New Roman" w:hAnsi="Times New Roman" w:cs="Times New Roman"/>
          <w:sz w:val="28"/>
          <w:szCs w:val="28"/>
          <w:lang w:eastAsia="zh-CN"/>
        </w:rPr>
        <w:br/>
        <w:t xml:space="preserve">в официальных спортивных соревнованиях на учебно-тренировочном этапе </w:t>
      </w:r>
      <w:r w:rsidRPr="00F25328">
        <w:rPr>
          <w:rFonts w:ascii="Times New Roman" w:eastAsia="Times New Roman" w:hAnsi="Times New Roman" w:cs="Times New Roman"/>
          <w:sz w:val="28"/>
          <w:szCs w:val="28"/>
          <w:lang w:eastAsia="zh-CN"/>
        </w:rPr>
        <w:br/>
        <w:t xml:space="preserve">(этапе спортивной специализации), этапе совершенствования спортивного мастерства, кроме основного </w:t>
      </w:r>
      <w:bookmarkStart w:id="5" w:name="_Hlk93486604"/>
      <w:r w:rsidRPr="00F25328">
        <w:rPr>
          <w:rFonts w:ascii="Times New Roman" w:eastAsia="Times New Roman" w:hAnsi="Times New Roman" w:cs="Times New Roman"/>
          <w:sz w:val="28"/>
          <w:szCs w:val="28"/>
          <w:lang w:eastAsia="zh-CN"/>
        </w:rPr>
        <w:t>тренера-преподавателя, допускается привлечение тренера-преподавателя по видам спортивной подготовки, с учетом специфики вида спорта «</w:t>
      </w:r>
      <w:r w:rsidR="00533ED3" w:rsidRPr="00F25328">
        <w:rPr>
          <w:rFonts w:ascii="Times New Roman" w:eastAsia="Times New Roman" w:hAnsi="Times New Roman" w:cs="Times New Roman"/>
          <w:sz w:val="28"/>
          <w:szCs w:val="28"/>
          <w:lang w:eastAsia="zh-CN"/>
        </w:rPr>
        <w:t>стрельба из лука</w:t>
      </w:r>
      <w:r w:rsidRPr="00F25328">
        <w:rPr>
          <w:rFonts w:ascii="Times New Roman" w:eastAsia="Times New Roman" w:hAnsi="Times New Roman" w:cs="Times New Roman"/>
          <w:sz w:val="28"/>
          <w:szCs w:val="28"/>
          <w:lang w:eastAsia="zh-CN"/>
        </w:rPr>
        <w:t>», а также на всех этапах спортивной подготовки привлечение иных</w:t>
      </w:r>
      <w:r w:rsidR="00FB0FEF" w:rsidRPr="00F25328">
        <w:rPr>
          <w:rFonts w:ascii="Times New Roman" w:eastAsia="Times New Roman" w:hAnsi="Times New Roman" w:cs="Times New Roman"/>
          <w:sz w:val="28"/>
          <w:szCs w:val="28"/>
          <w:lang w:eastAsia="zh-CN"/>
        </w:rPr>
        <w:t xml:space="preserve"> </w:t>
      </w:r>
      <w:r w:rsidRPr="00F25328">
        <w:rPr>
          <w:rFonts w:ascii="Times New Roman" w:eastAsia="Times New Roman" w:hAnsi="Times New Roman" w:cs="Times New Roman"/>
          <w:sz w:val="28"/>
          <w:szCs w:val="28"/>
          <w:lang w:eastAsia="zh-CN"/>
        </w:rPr>
        <w:t>специалистов</w:t>
      </w:r>
      <w:r w:rsidR="00FB0FEF" w:rsidRPr="00F25328">
        <w:rPr>
          <w:rFonts w:ascii="Times New Roman" w:eastAsia="Times New Roman" w:hAnsi="Times New Roman" w:cs="Times New Roman"/>
          <w:sz w:val="28"/>
          <w:szCs w:val="28"/>
          <w:lang w:eastAsia="zh-CN"/>
        </w:rPr>
        <w:t xml:space="preserve"> </w:t>
      </w:r>
      <w:r w:rsidRPr="00F25328">
        <w:rPr>
          <w:rFonts w:ascii="Times New Roman" w:eastAsia="Times New Roman" w:hAnsi="Times New Roman" w:cs="Times New Roman"/>
          <w:sz w:val="28"/>
          <w:szCs w:val="28"/>
          <w:lang w:eastAsia="zh-CN"/>
        </w:rPr>
        <w:t>(при</w:t>
      </w:r>
      <w:r w:rsidR="00FB0FEF" w:rsidRPr="00F25328">
        <w:rPr>
          <w:rFonts w:ascii="Times New Roman" w:eastAsia="Times New Roman" w:hAnsi="Times New Roman" w:cs="Times New Roman"/>
          <w:sz w:val="28"/>
          <w:szCs w:val="28"/>
          <w:lang w:eastAsia="zh-CN"/>
        </w:rPr>
        <w:t xml:space="preserve"> </w:t>
      </w:r>
      <w:r w:rsidRPr="00F25328">
        <w:rPr>
          <w:rFonts w:ascii="Times New Roman" w:eastAsia="Times New Roman" w:hAnsi="Times New Roman" w:cs="Times New Roman"/>
          <w:sz w:val="28"/>
          <w:szCs w:val="28"/>
          <w:lang w:eastAsia="zh-CN"/>
        </w:rPr>
        <w:t>условии их одновременной работы с обучающимися).</w:t>
      </w:r>
      <w:bookmarkEnd w:id="5"/>
    </w:p>
    <w:p w14:paraId="3566B3FE" w14:textId="77777777" w:rsidR="0055563A" w:rsidRPr="00F25328" w:rsidRDefault="0055563A" w:rsidP="0055563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F25328">
        <w:rPr>
          <w:rFonts w:ascii="Times New Roman" w:eastAsiaTheme="minorEastAsia" w:hAnsi="Times New Roman" w:cs="Times New Roman"/>
          <w:sz w:val="28"/>
          <w:szCs w:val="28"/>
          <w:lang w:eastAsia="ru-RU"/>
        </w:rPr>
        <w:t>Уровень квалификации тренеров-преподавателей и иных работников Организации</w:t>
      </w:r>
      <w:r w:rsidRPr="00F25328">
        <w:rPr>
          <w:rFonts w:ascii="Arial" w:eastAsiaTheme="minorEastAsia" w:hAnsi="Arial" w:cs="Arial"/>
          <w:sz w:val="20"/>
          <w:szCs w:val="20"/>
          <w:lang w:eastAsia="ru-RU"/>
        </w:rPr>
        <w:t xml:space="preserve">. </w:t>
      </w:r>
      <w:r w:rsidRPr="00F25328">
        <w:rPr>
          <w:rFonts w:ascii="Times New Roman" w:eastAsia="Times New Roman" w:hAnsi="Times New Roman" w:cs="Times New Roman"/>
          <w:sz w:val="28"/>
          <w:szCs w:val="28"/>
          <w:lang w:eastAsia="zh-CN"/>
        </w:rPr>
        <w:t>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191н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w:t>
      </w:r>
      <w:r w:rsidRPr="00F25328">
        <w:rPr>
          <w:rFonts w:ascii="Times New Roman" w:eastAsia="Times New Roman" w:hAnsi="Times New Roman" w:cs="Times New Roman"/>
          <w:sz w:val="28"/>
          <w:szCs w:val="28"/>
          <w:lang w:eastAsia="zh-CN"/>
        </w:rPr>
        <w:br/>
        <w:t xml:space="preserve">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w:t>
      </w:r>
      <w:proofErr w:type="spellStart"/>
      <w:r w:rsidRPr="00F25328">
        <w:rPr>
          <w:rFonts w:ascii="Times New Roman" w:eastAsia="Times New Roman" w:hAnsi="Times New Roman" w:cs="Times New Roman"/>
          <w:sz w:val="28"/>
          <w:szCs w:val="28"/>
          <w:lang w:eastAsia="zh-CN"/>
        </w:rPr>
        <w:t>Минздравсоцразвития</w:t>
      </w:r>
      <w:proofErr w:type="spellEnd"/>
      <w:r w:rsidRPr="00F25328">
        <w:rPr>
          <w:rFonts w:ascii="Times New Roman" w:eastAsia="Times New Roman" w:hAnsi="Times New Roman" w:cs="Times New Roman"/>
          <w:sz w:val="28"/>
          <w:szCs w:val="28"/>
          <w:lang w:eastAsia="zh-CN"/>
        </w:rPr>
        <w:t xml:space="preserve"> России от 15.08.2011 № 916н (зарегистрирован Минюстом России 14.10.2011, регистрационный № 22054).</w:t>
      </w:r>
    </w:p>
    <w:p w14:paraId="4013EC51" w14:textId="77777777" w:rsidR="0055563A" w:rsidRPr="00F25328" w:rsidRDefault="0055563A" w:rsidP="0055563A">
      <w:pPr>
        <w:suppressAutoHyphens/>
        <w:spacing w:after="0" w:line="240" w:lineRule="auto"/>
        <w:jc w:val="both"/>
        <w:rPr>
          <w:rFonts w:ascii="Times New Roman" w:eastAsia="Calibri" w:hAnsi="Times New Roman" w:cs="Times New Roman"/>
          <w:sz w:val="28"/>
          <w:u w:color="000000"/>
          <w:bdr w:val="nil"/>
          <w:lang w:eastAsia="ru-RU"/>
        </w:rPr>
      </w:pPr>
    </w:p>
    <w:p w14:paraId="1ADDB706" w14:textId="61A32A6C" w:rsidR="000258E0" w:rsidRPr="00F25328" w:rsidRDefault="001F203C" w:rsidP="007A1CC4">
      <w:pPr>
        <w:pStyle w:val="af6"/>
        <w:numPr>
          <w:ilvl w:val="0"/>
          <w:numId w:val="12"/>
        </w:numPr>
        <w:tabs>
          <w:tab w:val="left" w:pos="1276"/>
        </w:tabs>
        <w:spacing w:after="0" w:line="240" w:lineRule="auto"/>
        <w:jc w:val="both"/>
        <w:rPr>
          <w:rFonts w:ascii="Times New Roman" w:hAnsi="Times New Roman" w:cs="Times New Roman"/>
          <w:sz w:val="28"/>
          <w:szCs w:val="28"/>
          <w:lang w:eastAsia="ru-RU"/>
        </w:rPr>
      </w:pPr>
      <w:r w:rsidRPr="00F25328">
        <w:rPr>
          <w:rFonts w:ascii="Times New Roman" w:hAnsi="Times New Roman" w:cs="Times New Roman"/>
          <w:sz w:val="28"/>
          <w:szCs w:val="28"/>
          <w:lang w:eastAsia="ru-RU"/>
        </w:rPr>
        <w:t>Информационно-методические условия реализации Программы</w:t>
      </w:r>
      <w:r w:rsidRPr="00F25328">
        <w:rPr>
          <w:rFonts w:ascii="Times New Roman" w:hAnsi="Times New Roman" w:cs="Times New Roman"/>
          <w:sz w:val="28"/>
          <w:szCs w:val="28"/>
          <w:lang w:eastAsia="ru-RU"/>
        </w:rPr>
        <w:br/>
      </w:r>
    </w:p>
    <w:p w14:paraId="18C1A883" w14:textId="77777777" w:rsidR="000258E0" w:rsidRPr="00F25328" w:rsidRDefault="000258E0" w:rsidP="00666EA6">
      <w:pPr>
        <w:keepNext/>
        <w:keepLines/>
        <w:widowControl w:val="0"/>
        <w:spacing w:after="0" w:line="370" w:lineRule="exact"/>
        <w:ind w:right="200"/>
        <w:jc w:val="both"/>
        <w:outlineLvl w:val="0"/>
        <w:rPr>
          <w:rFonts w:ascii="Times New Roman" w:eastAsia="Times New Roman" w:hAnsi="Times New Roman" w:cs="Times New Roman"/>
          <w:bCs/>
          <w:sz w:val="28"/>
          <w:szCs w:val="28"/>
          <w:lang w:eastAsia="ru-RU" w:bidi="ru-RU"/>
        </w:rPr>
      </w:pPr>
      <w:bookmarkStart w:id="6" w:name="bookmark49"/>
      <w:r w:rsidRPr="00F25328">
        <w:rPr>
          <w:rFonts w:ascii="Times New Roman" w:eastAsia="Times New Roman" w:hAnsi="Times New Roman" w:cs="Times New Roman"/>
          <w:bCs/>
          <w:sz w:val="28"/>
          <w:szCs w:val="28"/>
          <w:lang w:eastAsia="ru-RU" w:bidi="ru-RU"/>
        </w:rPr>
        <w:t>Перечень методического обеспечения, необходимого для использования в работе с лицами, проходящими спортивную подготовку.</w:t>
      </w:r>
      <w:bookmarkEnd w:id="6"/>
    </w:p>
    <w:p w14:paraId="45B315D5" w14:textId="77777777" w:rsidR="000258E0" w:rsidRPr="00F25328" w:rsidRDefault="000258E0" w:rsidP="00666EA6">
      <w:pPr>
        <w:keepNext/>
        <w:keepLines/>
        <w:widowControl w:val="0"/>
        <w:spacing w:after="0" w:line="370" w:lineRule="exact"/>
        <w:jc w:val="both"/>
        <w:outlineLvl w:val="0"/>
        <w:rPr>
          <w:rFonts w:ascii="Times New Roman" w:eastAsia="Times New Roman" w:hAnsi="Times New Roman" w:cs="Times New Roman"/>
          <w:bCs/>
          <w:sz w:val="28"/>
          <w:szCs w:val="28"/>
          <w:lang w:eastAsia="ru-RU" w:bidi="ru-RU"/>
        </w:rPr>
      </w:pPr>
      <w:bookmarkStart w:id="7" w:name="bookmark50"/>
      <w:r w:rsidRPr="00F25328">
        <w:rPr>
          <w:rFonts w:ascii="Times New Roman" w:eastAsia="Times New Roman" w:hAnsi="Times New Roman" w:cs="Times New Roman"/>
          <w:bCs/>
          <w:sz w:val="28"/>
          <w:szCs w:val="28"/>
          <w:lang w:eastAsia="ru-RU" w:bidi="ru-RU"/>
        </w:rPr>
        <w:t>Список литературных источников</w:t>
      </w:r>
      <w:bookmarkEnd w:id="7"/>
    </w:p>
    <w:p w14:paraId="3A5B59CC"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F25328">
        <w:rPr>
          <w:rFonts w:ascii="Times New Roman" w:hAnsi="Times New Roman" w:cs="Times New Roman"/>
          <w:sz w:val="26"/>
          <w:szCs w:val="26"/>
        </w:rPr>
        <w:t xml:space="preserve">1. Приказ </w:t>
      </w:r>
      <w:proofErr w:type="spellStart"/>
      <w:r w:rsidRPr="00F25328">
        <w:rPr>
          <w:rFonts w:ascii="Times New Roman" w:hAnsi="Times New Roman" w:cs="Times New Roman"/>
          <w:sz w:val="26"/>
          <w:szCs w:val="26"/>
        </w:rPr>
        <w:t>Минспорта</w:t>
      </w:r>
      <w:proofErr w:type="spellEnd"/>
      <w:r w:rsidRPr="00F25328">
        <w:rPr>
          <w:rFonts w:ascii="Times New Roman" w:hAnsi="Times New Roman" w:cs="Times New Roman"/>
          <w:sz w:val="26"/>
          <w:szCs w:val="26"/>
        </w:rPr>
        <w:t xml:space="preserve"> России от 07.07.2022 №579 «Об утверждении порядка разработки и утверждения примерных дополнительных образовательных программ спортивной </w:t>
      </w:r>
      <w:r w:rsidRPr="00666EA6">
        <w:rPr>
          <w:rFonts w:ascii="Times New Roman" w:hAnsi="Times New Roman" w:cs="Times New Roman"/>
          <w:sz w:val="26"/>
          <w:szCs w:val="26"/>
        </w:rPr>
        <w:t xml:space="preserve">подготовки» (зарегистрирован 05.08.2022 Регистрационный № 69543. </w:t>
      </w:r>
    </w:p>
    <w:p w14:paraId="124D3E39"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2.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19.12.2022 №1266 «Об утверждении примерной дополнительной образовательной программы спортивной подготовки по виду спорта «стрельба из лука». </w:t>
      </w:r>
    </w:p>
    <w:p w14:paraId="4308D29D"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3.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09.11.2022 №955 «Об утверждении федерального стандарта спортивной подготовки по виду спорта «стрельба из лука» (зарегистрирован 16.12.2022 регистрационный № 71574.</w:t>
      </w:r>
    </w:p>
    <w:p w14:paraId="305FC7C4"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 4.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03.08.2022 № 634 «Об особенностях организации и осуществления образовательной деятельности по дополнительным образовательным программам спортивной подготовки» (зарегистрирован 26.08.2022, регистрационный №69795); </w:t>
      </w:r>
    </w:p>
    <w:p w14:paraId="63A0FDB7"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lastRenderedPageBreak/>
        <w:t xml:space="preserve">5.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30.10.2015 № 999 «Об утверждении требований к обеспечению подготовки спортивного резерва для спортивных сборных команд Российской Федерации (зарегистрирован 05.04.2016, регистрационный № 41679); 63</w:t>
      </w:r>
    </w:p>
    <w:p w14:paraId="4D872958"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 6. Приказа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27.01.2023 г. №57 «Об утверждении порядка приема на обучение по дополнительным образовательным программам спортивной подготовки» (зарегистрирован 03.03.2023г., регистрационный № 72523). </w:t>
      </w:r>
    </w:p>
    <w:p w14:paraId="11442266"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7.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26.08.2022 г. № 692 «О признании и включении во Всероссийский реестр видов спорта спортивных дисциплин и внесении изменений во Всероссийский реестр видов спорта»; </w:t>
      </w:r>
    </w:p>
    <w:p w14:paraId="56F2FE11"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8. Профессиональный стандарт «Тренер-преподаватель», утвержденным приказом Минтруда России от 24.12.2020 № 952н (зарегистрирован Минюстом России 25.01.2021, регистрационный №62203); </w:t>
      </w:r>
    </w:p>
    <w:p w14:paraId="663E19EF"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9. Профессиональный стандарт «Тренер», утвержденным приказом Минтруда России от 28.03.2019 № 191н (зарегистрирован Минюстом России 25.04.2019, регистрационный №54519), </w:t>
      </w:r>
    </w:p>
    <w:p w14:paraId="7B74AC5B"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10. Профессиональный стандарт «Специалист по инструкторской и методической работе в области физической культуры и спорта», утвержденным приказом Минтруда России от 21.04.2022 № 237н (зарегистрирован Минюстом России 27.05.2022, регистрационный №68615); </w:t>
      </w:r>
    </w:p>
    <w:p w14:paraId="4F1F8CFB"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11. Единый квалификационный справочник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w:t>
      </w:r>
      <w:proofErr w:type="spellStart"/>
      <w:r w:rsidRPr="00666EA6">
        <w:rPr>
          <w:rFonts w:ascii="Times New Roman" w:hAnsi="Times New Roman" w:cs="Times New Roman"/>
          <w:sz w:val="26"/>
          <w:szCs w:val="26"/>
        </w:rPr>
        <w:t>Минздравсоцразвития</w:t>
      </w:r>
      <w:proofErr w:type="spellEnd"/>
      <w:r w:rsidRPr="00666EA6">
        <w:rPr>
          <w:rFonts w:ascii="Times New Roman" w:hAnsi="Times New Roman" w:cs="Times New Roman"/>
          <w:sz w:val="26"/>
          <w:szCs w:val="26"/>
        </w:rPr>
        <w:t xml:space="preserve"> России от 15.08.2011 № 916н (зарегистрирован Минюстом России 14.10.2011, регистрационный № 22054) </w:t>
      </w:r>
    </w:p>
    <w:p w14:paraId="58EE762F"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12. Приказ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 61238)); </w:t>
      </w:r>
    </w:p>
    <w:p w14:paraId="5426884D"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13.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24.06.2021 №464 «Об утверждении Общероссийских антидопинговых правил» </w:t>
      </w:r>
    </w:p>
    <w:p w14:paraId="1128BC4B"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14.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27.06.2022г. №541 «О внесении изменений в порядке финансирования за счет средств федерального бюджета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утвержденных приказом Министерства спорта Российской Федерации от 17.06.2021 № 446». </w:t>
      </w:r>
    </w:p>
    <w:p w14:paraId="52E018BF"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15.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19.12.2022 №1255 «Об утверждении положения о Единой всероссийской спортивной классификации» (зарегистрировано 16.03.2023 рег. № 72601), результаты участия в спортивных соревнованиях. </w:t>
      </w:r>
    </w:p>
    <w:p w14:paraId="0C8AF276"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16. Приказ </w:t>
      </w:r>
      <w:proofErr w:type="spellStart"/>
      <w:r w:rsidRPr="00666EA6">
        <w:rPr>
          <w:rFonts w:ascii="Times New Roman" w:hAnsi="Times New Roman" w:cs="Times New Roman"/>
          <w:sz w:val="26"/>
          <w:szCs w:val="26"/>
        </w:rPr>
        <w:t>Минспорта</w:t>
      </w:r>
      <w:proofErr w:type="spellEnd"/>
      <w:r w:rsidRPr="00666EA6">
        <w:rPr>
          <w:rFonts w:ascii="Times New Roman" w:hAnsi="Times New Roman" w:cs="Times New Roman"/>
          <w:sz w:val="26"/>
          <w:szCs w:val="26"/>
        </w:rPr>
        <w:t xml:space="preserve"> России от 03.08.2022 №634 «Об особенностях организации и осуществления образовательной деятельности по дополнительным образовательным </w:t>
      </w:r>
      <w:r w:rsidRPr="00666EA6">
        <w:rPr>
          <w:rFonts w:ascii="Times New Roman" w:hAnsi="Times New Roman" w:cs="Times New Roman"/>
          <w:sz w:val="26"/>
          <w:szCs w:val="26"/>
        </w:rPr>
        <w:lastRenderedPageBreak/>
        <w:t xml:space="preserve">программам спортивной подготовки» (зарегистрирован Минюстом России </w:t>
      </w:r>
      <w:proofErr w:type="gramStart"/>
      <w:r w:rsidRPr="00666EA6">
        <w:rPr>
          <w:rFonts w:ascii="Times New Roman" w:hAnsi="Times New Roman" w:cs="Times New Roman"/>
          <w:sz w:val="26"/>
          <w:szCs w:val="26"/>
        </w:rPr>
        <w:t>26.08.2022 ,</w:t>
      </w:r>
      <w:proofErr w:type="gramEnd"/>
      <w:r w:rsidRPr="00666EA6">
        <w:rPr>
          <w:rFonts w:ascii="Times New Roman" w:hAnsi="Times New Roman" w:cs="Times New Roman"/>
          <w:sz w:val="26"/>
          <w:szCs w:val="26"/>
        </w:rPr>
        <w:t xml:space="preserve"> регистрационный № 69795). </w:t>
      </w:r>
    </w:p>
    <w:p w14:paraId="74DBCD58"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17. Федеральный закон от 04.12.2007 N 329-ФЗ (ред. от 02.07.2021) «О физической культуре и спорте в Российской Федерации» (с изм. и доп., вступ. в силу с 01.09.2021); </w:t>
      </w:r>
    </w:p>
    <w:p w14:paraId="4D7EF2F1" w14:textId="7777777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18. Федеральный закон от 29.12.2012 N 273 ФЗ (ред. от 02.07.2021) «Об образовании в Российской Федерации» (с изм. и доп., вступ. в силу с 01.09.2021); 64 Электронный ресурс реализации Программы: </w:t>
      </w:r>
    </w:p>
    <w:p w14:paraId="61529A93" w14:textId="3FDAA459"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19. Официальный сайт Министерства спорта Российской Федерации [Электронный ресурс] URL: </w:t>
      </w:r>
      <w:hyperlink r:id="rId12" w:history="1">
        <w:r w:rsidRPr="00666EA6">
          <w:rPr>
            <w:rStyle w:val="aff8"/>
            <w:rFonts w:ascii="Times New Roman" w:hAnsi="Times New Roman" w:cs="Times New Roman"/>
            <w:sz w:val="26"/>
            <w:szCs w:val="26"/>
          </w:rPr>
          <w:t>http://www.minsport.gov.ru</w:t>
        </w:r>
      </w:hyperlink>
      <w:r w:rsidRPr="00666EA6">
        <w:rPr>
          <w:rFonts w:ascii="Times New Roman" w:hAnsi="Times New Roman" w:cs="Times New Roman"/>
          <w:sz w:val="26"/>
          <w:szCs w:val="26"/>
        </w:rPr>
        <w:t xml:space="preserve"> </w:t>
      </w:r>
    </w:p>
    <w:p w14:paraId="41DFC033" w14:textId="3609FAD3"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20. Официальный сайт Российского антидопингового агентства [Электронный ресурс] URL: </w:t>
      </w:r>
      <w:hyperlink r:id="rId13" w:history="1">
        <w:r w:rsidRPr="00666EA6">
          <w:rPr>
            <w:rStyle w:val="aff8"/>
            <w:rFonts w:ascii="Times New Roman" w:hAnsi="Times New Roman" w:cs="Times New Roman"/>
            <w:sz w:val="26"/>
            <w:szCs w:val="26"/>
          </w:rPr>
          <w:t>http://www.rusada.ru</w:t>
        </w:r>
      </w:hyperlink>
      <w:r w:rsidRPr="00666EA6">
        <w:rPr>
          <w:rFonts w:ascii="Times New Roman" w:hAnsi="Times New Roman" w:cs="Times New Roman"/>
          <w:sz w:val="26"/>
          <w:szCs w:val="26"/>
        </w:rPr>
        <w:t xml:space="preserve"> </w:t>
      </w:r>
    </w:p>
    <w:p w14:paraId="37E84B9E" w14:textId="63943E49"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21. Официальный сайт Всемирного антидопингового агентства [Электронный ресурс] URL: </w:t>
      </w:r>
      <w:hyperlink r:id="rId14" w:history="1">
        <w:r w:rsidRPr="00666EA6">
          <w:rPr>
            <w:rStyle w:val="aff8"/>
            <w:rFonts w:ascii="Times New Roman" w:hAnsi="Times New Roman" w:cs="Times New Roman"/>
            <w:sz w:val="26"/>
            <w:szCs w:val="26"/>
          </w:rPr>
          <w:t>http://www.wada-ama.org</w:t>
        </w:r>
      </w:hyperlink>
      <w:r w:rsidRPr="00666EA6">
        <w:rPr>
          <w:rFonts w:ascii="Times New Roman" w:hAnsi="Times New Roman" w:cs="Times New Roman"/>
          <w:sz w:val="26"/>
          <w:szCs w:val="26"/>
        </w:rPr>
        <w:t xml:space="preserve"> </w:t>
      </w:r>
    </w:p>
    <w:p w14:paraId="49266018" w14:textId="4100D1E7"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22. Официальный сайт Олимпийского комитета России [Электронный ресурс] URL: </w:t>
      </w:r>
      <w:hyperlink r:id="rId15" w:history="1">
        <w:r w:rsidRPr="00666EA6">
          <w:rPr>
            <w:rStyle w:val="aff8"/>
            <w:rFonts w:ascii="Times New Roman" w:hAnsi="Times New Roman" w:cs="Times New Roman"/>
            <w:sz w:val="26"/>
            <w:szCs w:val="26"/>
          </w:rPr>
          <w:t>http://www.roc.ru</w:t>
        </w:r>
      </w:hyperlink>
      <w:r w:rsidRPr="00666EA6">
        <w:rPr>
          <w:rFonts w:ascii="Times New Roman" w:hAnsi="Times New Roman" w:cs="Times New Roman"/>
          <w:sz w:val="26"/>
          <w:szCs w:val="26"/>
        </w:rPr>
        <w:t xml:space="preserve"> </w:t>
      </w:r>
    </w:p>
    <w:p w14:paraId="57815373" w14:textId="0679AD4C"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23. Официальный сайт Международного олимпийского комитета [Электронный ресурс] URL: </w:t>
      </w:r>
      <w:hyperlink r:id="rId16" w:history="1">
        <w:r w:rsidRPr="00666EA6">
          <w:rPr>
            <w:rStyle w:val="aff8"/>
            <w:rFonts w:ascii="Times New Roman" w:hAnsi="Times New Roman" w:cs="Times New Roman"/>
            <w:sz w:val="26"/>
            <w:szCs w:val="26"/>
          </w:rPr>
          <w:t>http://www.olympic.org</w:t>
        </w:r>
      </w:hyperlink>
      <w:r w:rsidRPr="00666EA6">
        <w:rPr>
          <w:rFonts w:ascii="Times New Roman" w:hAnsi="Times New Roman" w:cs="Times New Roman"/>
          <w:sz w:val="26"/>
          <w:szCs w:val="26"/>
        </w:rPr>
        <w:t xml:space="preserve"> </w:t>
      </w:r>
    </w:p>
    <w:p w14:paraId="04FA0212" w14:textId="2A42F77F" w:rsidR="00666EA6" w:rsidRPr="00666EA6" w:rsidRDefault="00666EA6" w:rsidP="00666EA6">
      <w:pPr>
        <w:spacing w:line="240" w:lineRule="auto"/>
        <w:contextualSpacing/>
        <w:jc w:val="both"/>
        <w:rPr>
          <w:rFonts w:ascii="Times New Roman" w:hAnsi="Times New Roman" w:cs="Times New Roman"/>
          <w:sz w:val="26"/>
          <w:szCs w:val="26"/>
        </w:rPr>
      </w:pPr>
      <w:r w:rsidRPr="00666EA6">
        <w:rPr>
          <w:rFonts w:ascii="Times New Roman" w:hAnsi="Times New Roman" w:cs="Times New Roman"/>
          <w:sz w:val="26"/>
          <w:szCs w:val="26"/>
        </w:rPr>
        <w:t xml:space="preserve">24. Официальный сайт Санкт-Петербургской федерации стрельбы из лука [Электронный ресурс] URL: </w:t>
      </w:r>
      <w:hyperlink r:id="rId17" w:history="1">
        <w:r w:rsidRPr="00666EA6">
          <w:rPr>
            <w:rStyle w:val="aff8"/>
            <w:rFonts w:ascii="Times New Roman" w:hAnsi="Times New Roman" w:cs="Times New Roman"/>
            <w:sz w:val="26"/>
            <w:szCs w:val="26"/>
          </w:rPr>
          <w:t>http://archery.spb.ru/</w:t>
        </w:r>
      </w:hyperlink>
      <w:r w:rsidRPr="00666EA6">
        <w:rPr>
          <w:rFonts w:ascii="Times New Roman" w:hAnsi="Times New Roman" w:cs="Times New Roman"/>
          <w:sz w:val="26"/>
          <w:szCs w:val="26"/>
        </w:rPr>
        <w:t xml:space="preserve"> </w:t>
      </w:r>
    </w:p>
    <w:p w14:paraId="46570DE3" w14:textId="24F24F00" w:rsidR="00AE2AAF" w:rsidRDefault="00666EA6" w:rsidP="008155C6">
      <w:pPr>
        <w:spacing w:line="240" w:lineRule="auto"/>
        <w:contextualSpacing/>
        <w:jc w:val="both"/>
        <w:rPr>
          <w:rFonts w:ascii="Times New Roman" w:hAnsi="Times New Roman" w:cs="Times New Roman"/>
          <w:sz w:val="24"/>
          <w:szCs w:val="24"/>
        </w:rPr>
      </w:pPr>
      <w:r w:rsidRPr="00666EA6">
        <w:rPr>
          <w:rFonts w:ascii="Times New Roman" w:hAnsi="Times New Roman" w:cs="Times New Roman"/>
          <w:sz w:val="26"/>
          <w:szCs w:val="26"/>
        </w:rPr>
        <w:t>25. Официальный сайт Российской федерации стрельбы из лука - https://archery.su/</w:t>
      </w:r>
    </w:p>
    <w:p w14:paraId="77088BF5" w14:textId="77777777" w:rsidR="00AE2AAF" w:rsidRDefault="00AE2AAF" w:rsidP="00B1414C">
      <w:pPr>
        <w:pStyle w:val="af2"/>
        <w:spacing w:before="5"/>
        <w:contextualSpacing/>
        <w:jc w:val="right"/>
      </w:pPr>
    </w:p>
    <w:sectPr w:rsidR="00AE2AAF" w:rsidSect="00DB6B0F">
      <w:headerReference w:type="default" r:id="rId18"/>
      <w:footerReference w:type="default" r:id="rId19"/>
      <w:headerReference w:type="first" r:id="rId20"/>
      <w:pgSz w:w="11906" w:h="16838"/>
      <w:pgMar w:top="1134" w:right="567" w:bottom="1134" w:left="1134" w:header="709"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34B97" w14:textId="77777777" w:rsidR="009638D7" w:rsidRDefault="009638D7">
      <w:pPr>
        <w:spacing w:after="0" w:line="240" w:lineRule="auto"/>
      </w:pPr>
      <w:r>
        <w:separator/>
      </w:r>
    </w:p>
  </w:endnote>
  <w:endnote w:type="continuationSeparator" w:id="0">
    <w:p w14:paraId="66365B2B" w14:textId="77777777" w:rsidR="009638D7" w:rsidRDefault="00963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6E781" w14:textId="77777777" w:rsidR="006B48A0" w:rsidRDefault="006B48A0">
    <w:pPr>
      <w:pStyle w:val="afb"/>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7ECFD" w14:textId="77777777" w:rsidR="006B48A0" w:rsidRDefault="006B48A0">
    <w:pPr>
      <w:pStyle w:val="afb"/>
      <w:jc w:val="center"/>
      <w:rPr>
        <w:rFonts w:ascii="Times New Roman" w:hAnsi="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F09AA" w14:textId="77777777" w:rsidR="006B48A0" w:rsidRDefault="006B48A0">
    <w:pPr>
      <w:pStyle w:val="af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03FA2" w14:textId="77777777" w:rsidR="009638D7" w:rsidRDefault="009638D7">
      <w:r>
        <w:separator/>
      </w:r>
    </w:p>
  </w:footnote>
  <w:footnote w:type="continuationSeparator" w:id="0">
    <w:p w14:paraId="078F4CD6" w14:textId="77777777" w:rsidR="009638D7" w:rsidRDefault="009638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E8E61" w14:textId="65A5A65F" w:rsidR="006B48A0" w:rsidRDefault="006B48A0">
    <w:pPr>
      <w:pStyle w:val="afa"/>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2F269" w14:textId="37AF219F" w:rsidR="006B48A0" w:rsidRDefault="006B48A0">
    <w:pPr>
      <w:pStyle w:val="afa"/>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735641"/>
      <w:docPartObj>
        <w:docPartGallery w:val="Page Numbers (Top of Page)"/>
        <w:docPartUnique/>
      </w:docPartObj>
    </w:sdtPr>
    <w:sdtEndPr/>
    <w:sdtContent>
      <w:p w14:paraId="3DF53161" w14:textId="20807AF5" w:rsidR="006B48A0" w:rsidRDefault="009638D7">
        <w:pPr>
          <w:pStyle w:val="afa"/>
          <w:jc w:val="center"/>
        </w:pPr>
      </w:p>
    </w:sdtContent>
  </w:sdt>
  <w:p w14:paraId="02741C27" w14:textId="77777777" w:rsidR="006B48A0" w:rsidRDefault="006B48A0">
    <w:pPr>
      <w:pStyle w:val="afa"/>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4B2B" w14:textId="509681A3" w:rsidR="006B48A0" w:rsidRDefault="006B48A0">
    <w:pPr>
      <w:pStyle w:val="af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1FB4"/>
    <w:multiLevelType w:val="multilevel"/>
    <w:tmpl w:val="C85C05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2E006F"/>
    <w:multiLevelType w:val="multilevel"/>
    <w:tmpl w:val="A8789D0C"/>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941B2"/>
    <w:multiLevelType w:val="multilevel"/>
    <w:tmpl w:val="1418276A"/>
    <w:lvl w:ilvl="0">
      <w:start w:val="1"/>
      <w:numFmt w:val="decimal"/>
      <w:lvlText w:val="%1."/>
      <w:lvlJc w:val="left"/>
      <w:pPr>
        <w:ind w:left="835" w:hanging="360"/>
      </w:pPr>
    </w:lvl>
    <w:lvl w:ilvl="1">
      <w:start w:val="1"/>
      <w:numFmt w:val="lowerLetter"/>
      <w:lvlText w:val="%2."/>
      <w:lvlJc w:val="left"/>
      <w:pPr>
        <w:ind w:left="1555" w:hanging="360"/>
      </w:pPr>
    </w:lvl>
    <w:lvl w:ilvl="2">
      <w:start w:val="1"/>
      <w:numFmt w:val="lowerRoman"/>
      <w:lvlText w:val="%3."/>
      <w:lvlJc w:val="right"/>
      <w:pPr>
        <w:ind w:left="2275" w:hanging="180"/>
      </w:pPr>
    </w:lvl>
    <w:lvl w:ilvl="3">
      <w:start w:val="1"/>
      <w:numFmt w:val="decimal"/>
      <w:lvlText w:val="%4."/>
      <w:lvlJc w:val="left"/>
      <w:pPr>
        <w:ind w:left="2995" w:hanging="360"/>
      </w:pPr>
    </w:lvl>
    <w:lvl w:ilvl="4">
      <w:start w:val="1"/>
      <w:numFmt w:val="lowerLetter"/>
      <w:lvlText w:val="%5."/>
      <w:lvlJc w:val="left"/>
      <w:pPr>
        <w:ind w:left="3715" w:hanging="360"/>
      </w:pPr>
    </w:lvl>
    <w:lvl w:ilvl="5">
      <w:start w:val="1"/>
      <w:numFmt w:val="lowerRoman"/>
      <w:lvlText w:val="%6."/>
      <w:lvlJc w:val="right"/>
      <w:pPr>
        <w:ind w:left="4435" w:hanging="180"/>
      </w:pPr>
    </w:lvl>
    <w:lvl w:ilvl="6">
      <w:start w:val="1"/>
      <w:numFmt w:val="decimal"/>
      <w:lvlText w:val="%7."/>
      <w:lvlJc w:val="left"/>
      <w:pPr>
        <w:ind w:left="5155" w:hanging="360"/>
      </w:pPr>
    </w:lvl>
    <w:lvl w:ilvl="7">
      <w:start w:val="1"/>
      <w:numFmt w:val="lowerLetter"/>
      <w:lvlText w:val="%8."/>
      <w:lvlJc w:val="left"/>
      <w:pPr>
        <w:ind w:left="5875" w:hanging="360"/>
      </w:pPr>
    </w:lvl>
    <w:lvl w:ilvl="8">
      <w:start w:val="1"/>
      <w:numFmt w:val="lowerRoman"/>
      <w:lvlText w:val="%9."/>
      <w:lvlJc w:val="right"/>
      <w:pPr>
        <w:ind w:left="6595" w:hanging="180"/>
      </w:pPr>
    </w:lvl>
  </w:abstractNum>
  <w:abstractNum w:abstractNumId="3" w15:restartNumberingAfterBreak="0">
    <w:nsid w:val="04491D1A"/>
    <w:multiLevelType w:val="hybridMultilevel"/>
    <w:tmpl w:val="5B80B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945B70"/>
    <w:multiLevelType w:val="multilevel"/>
    <w:tmpl w:val="4890304A"/>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0B1D28"/>
    <w:multiLevelType w:val="multilevel"/>
    <w:tmpl w:val="6B74B2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061B11"/>
    <w:multiLevelType w:val="multilevel"/>
    <w:tmpl w:val="2FEA9436"/>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20601D"/>
    <w:multiLevelType w:val="multilevel"/>
    <w:tmpl w:val="125EE7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FE057D"/>
    <w:multiLevelType w:val="hybridMultilevel"/>
    <w:tmpl w:val="D782514A"/>
    <w:lvl w:ilvl="0" w:tplc="A458680A">
      <w:start w:val="16"/>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0ED362E3"/>
    <w:multiLevelType w:val="multilevel"/>
    <w:tmpl w:val="79BA3CA4"/>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29F057E"/>
    <w:multiLevelType w:val="multilevel"/>
    <w:tmpl w:val="E2D45C86"/>
    <w:lvl w:ilvl="0">
      <w:start w:val="1"/>
      <w:numFmt w:val="decimal"/>
      <w:lvlText w:val="%1."/>
      <w:lvlJc w:val="left"/>
      <w:pPr>
        <w:ind w:left="720" w:hanging="360"/>
      </w:pPr>
      <w:rPr>
        <w:rFonts w:ascii="Times New Roman" w:hAnsi="Times New Roman"/>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2E22340"/>
    <w:multiLevelType w:val="multilevel"/>
    <w:tmpl w:val="E8E2BA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5B62E3E"/>
    <w:multiLevelType w:val="multilevel"/>
    <w:tmpl w:val="8408B1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B34374"/>
    <w:multiLevelType w:val="multilevel"/>
    <w:tmpl w:val="1C2042C6"/>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71087E"/>
    <w:multiLevelType w:val="multilevel"/>
    <w:tmpl w:val="934AE366"/>
    <w:lvl w:ilvl="0">
      <w:start w:val="10"/>
      <w:numFmt w:val="decimal"/>
      <w:lvlText w:val="%1."/>
      <w:lvlJc w:val="left"/>
      <w:pPr>
        <w:ind w:left="943" w:hanging="3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15" w15:restartNumberingAfterBreak="0">
    <w:nsid w:val="1DBE3D80"/>
    <w:multiLevelType w:val="multilevel"/>
    <w:tmpl w:val="19F29D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FF58D5"/>
    <w:multiLevelType w:val="multilevel"/>
    <w:tmpl w:val="5816D9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4976E8"/>
    <w:multiLevelType w:val="multilevel"/>
    <w:tmpl w:val="0CDCCB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2C52AB6"/>
    <w:multiLevelType w:val="multilevel"/>
    <w:tmpl w:val="926A88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53050D5"/>
    <w:multiLevelType w:val="multilevel"/>
    <w:tmpl w:val="68561C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CFA2DFE"/>
    <w:multiLevelType w:val="multilevel"/>
    <w:tmpl w:val="494C52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2744DD9"/>
    <w:multiLevelType w:val="multilevel"/>
    <w:tmpl w:val="9832548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6C2759D"/>
    <w:multiLevelType w:val="multilevel"/>
    <w:tmpl w:val="D03E54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C85DE0"/>
    <w:multiLevelType w:val="hybridMultilevel"/>
    <w:tmpl w:val="624ECE68"/>
    <w:lvl w:ilvl="0" w:tplc="02F619DC">
      <w:start w:val="1"/>
      <w:numFmt w:val="decimal"/>
      <w:lvlText w:val="%1."/>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2837F8">
      <w:start w:val="1"/>
      <w:numFmt w:val="lowerLetter"/>
      <w:lvlText w:val="%2"/>
      <w:lvlJc w:val="left"/>
      <w:pPr>
        <w:ind w:left="1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EC84BC">
      <w:start w:val="1"/>
      <w:numFmt w:val="lowerRoman"/>
      <w:lvlText w:val="%3"/>
      <w:lvlJc w:val="left"/>
      <w:pPr>
        <w:ind w:left="2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B8D99A">
      <w:start w:val="1"/>
      <w:numFmt w:val="decimal"/>
      <w:lvlText w:val="%4"/>
      <w:lvlJc w:val="left"/>
      <w:pPr>
        <w:ind w:left="3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1E2890">
      <w:start w:val="1"/>
      <w:numFmt w:val="lowerLetter"/>
      <w:lvlText w:val="%5"/>
      <w:lvlJc w:val="left"/>
      <w:pPr>
        <w:ind w:left="3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A87E1A">
      <w:start w:val="1"/>
      <w:numFmt w:val="lowerRoman"/>
      <w:lvlText w:val="%6"/>
      <w:lvlJc w:val="left"/>
      <w:pPr>
        <w:ind w:left="4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1860BA">
      <w:start w:val="1"/>
      <w:numFmt w:val="decimal"/>
      <w:lvlText w:val="%7"/>
      <w:lvlJc w:val="left"/>
      <w:pPr>
        <w:ind w:left="5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10E6B2">
      <w:start w:val="1"/>
      <w:numFmt w:val="lowerLetter"/>
      <w:lvlText w:val="%8"/>
      <w:lvlJc w:val="left"/>
      <w:pPr>
        <w:ind w:left="5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C818EE">
      <w:start w:val="1"/>
      <w:numFmt w:val="lowerRoman"/>
      <w:lvlText w:val="%9"/>
      <w:lvlJc w:val="left"/>
      <w:pPr>
        <w:ind w:left="6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7516B2A"/>
    <w:multiLevelType w:val="multilevel"/>
    <w:tmpl w:val="101A2138"/>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0861AF2"/>
    <w:multiLevelType w:val="hybridMultilevel"/>
    <w:tmpl w:val="B9BA98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6DC2F88"/>
    <w:multiLevelType w:val="multilevel"/>
    <w:tmpl w:val="410019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CF224C"/>
    <w:multiLevelType w:val="multilevel"/>
    <w:tmpl w:val="E97CF6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9754411"/>
    <w:multiLevelType w:val="multilevel"/>
    <w:tmpl w:val="E13668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0009E8"/>
    <w:multiLevelType w:val="hybridMultilevel"/>
    <w:tmpl w:val="1E285FE2"/>
    <w:lvl w:ilvl="0" w:tplc="D11843E6">
      <w:start w:val="19"/>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C215C93"/>
    <w:multiLevelType w:val="hybridMultilevel"/>
    <w:tmpl w:val="B5AE630E"/>
    <w:lvl w:ilvl="0" w:tplc="F6FE2D64">
      <w:start w:val="18"/>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A110B42"/>
    <w:multiLevelType w:val="multilevel"/>
    <w:tmpl w:val="1AC8C7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B3560D"/>
    <w:multiLevelType w:val="multilevel"/>
    <w:tmpl w:val="DA7C7C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8461AD"/>
    <w:multiLevelType w:val="multilevel"/>
    <w:tmpl w:val="F342E5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20E06E9"/>
    <w:multiLevelType w:val="multilevel"/>
    <w:tmpl w:val="82E04E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2523F69"/>
    <w:multiLevelType w:val="multilevel"/>
    <w:tmpl w:val="BB52D3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2C43AA5"/>
    <w:multiLevelType w:val="multilevel"/>
    <w:tmpl w:val="F8B2733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45B4FB9"/>
    <w:multiLevelType w:val="hybridMultilevel"/>
    <w:tmpl w:val="CE60AED6"/>
    <w:lvl w:ilvl="0" w:tplc="0B283BB4">
      <w:start w:val="1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5E978B0"/>
    <w:multiLevelType w:val="multilevel"/>
    <w:tmpl w:val="6EA65A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856AB1"/>
    <w:multiLevelType w:val="multilevel"/>
    <w:tmpl w:val="B75496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AD5416F"/>
    <w:multiLevelType w:val="multilevel"/>
    <w:tmpl w:val="0AE201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3705868"/>
    <w:multiLevelType w:val="multilevel"/>
    <w:tmpl w:val="C67AC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37C1ED0"/>
    <w:multiLevelType w:val="multilevel"/>
    <w:tmpl w:val="B57273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4A8186D"/>
    <w:multiLevelType w:val="multilevel"/>
    <w:tmpl w:val="7826E8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4E24062"/>
    <w:multiLevelType w:val="hybridMultilevel"/>
    <w:tmpl w:val="6820EFF2"/>
    <w:lvl w:ilvl="0" w:tplc="BE4CF5A8">
      <w:start w:val="1"/>
      <w:numFmt w:val="upperRoman"/>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0465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98DA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1225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F0F0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A71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3EF4E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3C1B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4B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7831394D"/>
    <w:multiLevelType w:val="multilevel"/>
    <w:tmpl w:val="FE52431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A752DA8"/>
    <w:multiLevelType w:val="multilevel"/>
    <w:tmpl w:val="A6C0A848"/>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922A40"/>
    <w:multiLevelType w:val="multilevel"/>
    <w:tmpl w:val="37ECEB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F176434"/>
    <w:multiLevelType w:val="multilevel"/>
    <w:tmpl w:val="D9B8EA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7"/>
  </w:num>
  <w:num w:numId="2">
    <w:abstractNumId w:val="32"/>
  </w:num>
  <w:num w:numId="3">
    <w:abstractNumId w:val="12"/>
  </w:num>
  <w:num w:numId="4">
    <w:abstractNumId w:val="14"/>
  </w:num>
  <w:num w:numId="5">
    <w:abstractNumId w:val="10"/>
  </w:num>
  <w:num w:numId="6">
    <w:abstractNumId w:val="44"/>
  </w:num>
  <w:num w:numId="7">
    <w:abstractNumId w:val="21"/>
  </w:num>
  <w:num w:numId="8">
    <w:abstractNumId w:val="35"/>
  </w:num>
  <w:num w:numId="9">
    <w:abstractNumId w:val="8"/>
  </w:num>
  <w:num w:numId="10">
    <w:abstractNumId w:val="2"/>
  </w:num>
  <w:num w:numId="11">
    <w:abstractNumId w:val="45"/>
  </w:num>
  <w:num w:numId="12">
    <w:abstractNumId w:val="29"/>
  </w:num>
  <w:num w:numId="13">
    <w:abstractNumId w:val="30"/>
  </w:num>
  <w:num w:numId="14">
    <w:abstractNumId w:val="19"/>
  </w:num>
  <w:num w:numId="15">
    <w:abstractNumId w:val="39"/>
  </w:num>
  <w:num w:numId="16">
    <w:abstractNumId w:val="36"/>
  </w:num>
  <w:num w:numId="17">
    <w:abstractNumId w:val="47"/>
  </w:num>
  <w:num w:numId="18">
    <w:abstractNumId w:val="40"/>
  </w:num>
  <w:num w:numId="19">
    <w:abstractNumId w:val="5"/>
  </w:num>
  <w:num w:numId="20">
    <w:abstractNumId w:val="22"/>
  </w:num>
  <w:num w:numId="21">
    <w:abstractNumId w:val="34"/>
  </w:num>
  <w:num w:numId="22">
    <w:abstractNumId w:val="31"/>
  </w:num>
  <w:num w:numId="23">
    <w:abstractNumId w:val="0"/>
  </w:num>
  <w:num w:numId="24">
    <w:abstractNumId w:val="26"/>
  </w:num>
  <w:num w:numId="25">
    <w:abstractNumId w:val="28"/>
  </w:num>
  <w:num w:numId="26">
    <w:abstractNumId w:val="11"/>
  </w:num>
  <w:num w:numId="27">
    <w:abstractNumId w:val="27"/>
  </w:num>
  <w:num w:numId="28">
    <w:abstractNumId w:val="17"/>
  </w:num>
  <w:num w:numId="29">
    <w:abstractNumId w:val="16"/>
  </w:num>
  <w:num w:numId="30">
    <w:abstractNumId w:val="33"/>
  </w:num>
  <w:num w:numId="31">
    <w:abstractNumId w:val="41"/>
  </w:num>
  <w:num w:numId="32">
    <w:abstractNumId w:val="9"/>
  </w:num>
  <w:num w:numId="33">
    <w:abstractNumId w:val="43"/>
  </w:num>
  <w:num w:numId="34">
    <w:abstractNumId w:val="15"/>
  </w:num>
  <w:num w:numId="35">
    <w:abstractNumId w:val="13"/>
  </w:num>
  <w:num w:numId="36">
    <w:abstractNumId w:val="46"/>
  </w:num>
  <w:num w:numId="37">
    <w:abstractNumId w:val="18"/>
  </w:num>
  <w:num w:numId="38">
    <w:abstractNumId w:val="48"/>
  </w:num>
  <w:num w:numId="39">
    <w:abstractNumId w:val="1"/>
  </w:num>
  <w:num w:numId="40">
    <w:abstractNumId w:val="20"/>
  </w:num>
  <w:num w:numId="41">
    <w:abstractNumId w:val="7"/>
  </w:num>
  <w:num w:numId="42">
    <w:abstractNumId w:val="4"/>
  </w:num>
  <w:num w:numId="43">
    <w:abstractNumId w:val="42"/>
  </w:num>
  <w:num w:numId="44">
    <w:abstractNumId w:val="38"/>
  </w:num>
  <w:num w:numId="45">
    <w:abstractNumId w:val="6"/>
  </w:num>
  <w:num w:numId="46">
    <w:abstractNumId w:val="24"/>
  </w:num>
  <w:num w:numId="47">
    <w:abstractNumId w:val="23"/>
  </w:num>
  <w:num w:numId="48">
    <w:abstractNumId w:val="3"/>
  </w:num>
  <w:num w:numId="49">
    <w:abstractNumId w:val="2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AAF"/>
    <w:rsid w:val="0001341B"/>
    <w:rsid w:val="000258E0"/>
    <w:rsid w:val="000275E0"/>
    <w:rsid w:val="00080BC8"/>
    <w:rsid w:val="000917B5"/>
    <w:rsid w:val="0009453B"/>
    <w:rsid w:val="000B2B66"/>
    <w:rsid w:val="000B4087"/>
    <w:rsid w:val="000B7270"/>
    <w:rsid w:val="001067BF"/>
    <w:rsid w:val="001164F2"/>
    <w:rsid w:val="00163C7C"/>
    <w:rsid w:val="00172A63"/>
    <w:rsid w:val="001A22B5"/>
    <w:rsid w:val="001C3F6E"/>
    <w:rsid w:val="001C4817"/>
    <w:rsid w:val="001E0D39"/>
    <w:rsid w:val="001E277A"/>
    <w:rsid w:val="001E4B66"/>
    <w:rsid w:val="001F203C"/>
    <w:rsid w:val="001F33B7"/>
    <w:rsid w:val="001F5F43"/>
    <w:rsid w:val="00207309"/>
    <w:rsid w:val="0020788F"/>
    <w:rsid w:val="00254A8C"/>
    <w:rsid w:val="002808B8"/>
    <w:rsid w:val="00283A6D"/>
    <w:rsid w:val="002B20DB"/>
    <w:rsid w:val="002E7468"/>
    <w:rsid w:val="002F4E97"/>
    <w:rsid w:val="00314C6C"/>
    <w:rsid w:val="00323997"/>
    <w:rsid w:val="00343F1A"/>
    <w:rsid w:val="003444A5"/>
    <w:rsid w:val="0036630F"/>
    <w:rsid w:val="00395D26"/>
    <w:rsid w:val="00395E1A"/>
    <w:rsid w:val="003B4044"/>
    <w:rsid w:val="003C32B4"/>
    <w:rsid w:val="0042121E"/>
    <w:rsid w:val="004346BE"/>
    <w:rsid w:val="004614B1"/>
    <w:rsid w:val="00463233"/>
    <w:rsid w:val="004C1D6F"/>
    <w:rsid w:val="004F36FA"/>
    <w:rsid w:val="00517FD3"/>
    <w:rsid w:val="00533ED3"/>
    <w:rsid w:val="00544085"/>
    <w:rsid w:val="0055563A"/>
    <w:rsid w:val="005633D9"/>
    <w:rsid w:val="00570186"/>
    <w:rsid w:val="005B0823"/>
    <w:rsid w:val="005C0A06"/>
    <w:rsid w:val="005C0D11"/>
    <w:rsid w:val="005C769A"/>
    <w:rsid w:val="005E7C9A"/>
    <w:rsid w:val="005F635B"/>
    <w:rsid w:val="00617B4A"/>
    <w:rsid w:val="00635808"/>
    <w:rsid w:val="00636478"/>
    <w:rsid w:val="00666EA6"/>
    <w:rsid w:val="006804D4"/>
    <w:rsid w:val="0069504F"/>
    <w:rsid w:val="006A2252"/>
    <w:rsid w:val="006A23B4"/>
    <w:rsid w:val="006B48A0"/>
    <w:rsid w:val="006C0D43"/>
    <w:rsid w:val="006C68E7"/>
    <w:rsid w:val="006D449E"/>
    <w:rsid w:val="00707B04"/>
    <w:rsid w:val="0073572B"/>
    <w:rsid w:val="00763304"/>
    <w:rsid w:val="00787A6D"/>
    <w:rsid w:val="007A1CC4"/>
    <w:rsid w:val="007A73A0"/>
    <w:rsid w:val="007B0718"/>
    <w:rsid w:val="008146C1"/>
    <w:rsid w:val="008155C6"/>
    <w:rsid w:val="00844200"/>
    <w:rsid w:val="00856D6D"/>
    <w:rsid w:val="00874FEA"/>
    <w:rsid w:val="00877471"/>
    <w:rsid w:val="008A256E"/>
    <w:rsid w:val="008A4655"/>
    <w:rsid w:val="008B17C5"/>
    <w:rsid w:val="008B6678"/>
    <w:rsid w:val="00924A8B"/>
    <w:rsid w:val="0092782A"/>
    <w:rsid w:val="0095702B"/>
    <w:rsid w:val="009638D7"/>
    <w:rsid w:val="009A160A"/>
    <w:rsid w:val="009E1185"/>
    <w:rsid w:val="00A01685"/>
    <w:rsid w:val="00A444D5"/>
    <w:rsid w:val="00AA1BC3"/>
    <w:rsid w:val="00AB2329"/>
    <w:rsid w:val="00AB4246"/>
    <w:rsid w:val="00AC54C0"/>
    <w:rsid w:val="00AD0F61"/>
    <w:rsid w:val="00AE2AAF"/>
    <w:rsid w:val="00AF6423"/>
    <w:rsid w:val="00AF70BD"/>
    <w:rsid w:val="00B1414C"/>
    <w:rsid w:val="00B41A43"/>
    <w:rsid w:val="00B46766"/>
    <w:rsid w:val="00B47305"/>
    <w:rsid w:val="00B559DC"/>
    <w:rsid w:val="00B94734"/>
    <w:rsid w:val="00BA34EB"/>
    <w:rsid w:val="00BC00A7"/>
    <w:rsid w:val="00BC35FD"/>
    <w:rsid w:val="00BD4B5B"/>
    <w:rsid w:val="00BE2D15"/>
    <w:rsid w:val="00BE4F0C"/>
    <w:rsid w:val="00BF2D9D"/>
    <w:rsid w:val="00C13128"/>
    <w:rsid w:val="00C37067"/>
    <w:rsid w:val="00C43463"/>
    <w:rsid w:val="00C81D15"/>
    <w:rsid w:val="00C87379"/>
    <w:rsid w:val="00C94BB8"/>
    <w:rsid w:val="00CA0131"/>
    <w:rsid w:val="00CC21FD"/>
    <w:rsid w:val="00CE35CD"/>
    <w:rsid w:val="00CE696E"/>
    <w:rsid w:val="00CF56F4"/>
    <w:rsid w:val="00CF70D1"/>
    <w:rsid w:val="00D07E54"/>
    <w:rsid w:val="00D15E5B"/>
    <w:rsid w:val="00D238DF"/>
    <w:rsid w:val="00D2689C"/>
    <w:rsid w:val="00D30FDC"/>
    <w:rsid w:val="00D45744"/>
    <w:rsid w:val="00D73D3E"/>
    <w:rsid w:val="00D81CEA"/>
    <w:rsid w:val="00DB6B0F"/>
    <w:rsid w:val="00DC526C"/>
    <w:rsid w:val="00E63A14"/>
    <w:rsid w:val="00E712C0"/>
    <w:rsid w:val="00E7178C"/>
    <w:rsid w:val="00E87758"/>
    <w:rsid w:val="00EB3D01"/>
    <w:rsid w:val="00EB4DBE"/>
    <w:rsid w:val="00EC6092"/>
    <w:rsid w:val="00ED1331"/>
    <w:rsid w:val="00ED23C0"/>
    <w:rsid w:val="00EF3734"/>
    <w:rsid w:val="00F16D40"/>
    <w:rsid w:val="00F22966"/>
    <w:rsid w:val="00F25328"/>
    <w:rsid w:val="00F60F84"/>
    <w:rsid w:val="00F81500"/>
    <w:rsid w:val="00FB0FEF"/>
    <w:rsid w:val="00FB10B1"/>
    <w:rsid w:val="00FB2EC9"/>
    <w:rsid w:val="00FD4BBC"/>
    <w:rsid w:val="00FF46D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BA2B"/>
  <w15:docId w15:val="{6141CEE3-9C15-4441-AEFD-D64165907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4A6"/>
    <w:pPr>
      <w:spacing w:after="160" w:line="259" w:lineRule="auto"/>
    </w:pPr>
    <w:rPr>
      <w:sz w:val="22"/>
    </w:rPr>
  </w:style>
  <w:style w:type="paragraph" w:styleId="1">
    <w:name w:val="heading 1"/>
    <w:basedOn w:val="a"/>
    <w:next w:val="a"/>
    <w:link w:val="10"/>
    <w:uiPriority w:val="9"/>
    <w:qFormat/>
    <w:rsid w:val="00207309"/>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uiPriority w:val="34"/>
    <w:qFormat/>
    <w:locked/>
    <w:rsid w:val="003D04A6"/>
  </w:style>
  <w:style w:type="character" w:customStyle="1" w:styleId="a4">
    <w:name w:val="Основной текст Знак"/>
    <w:basedOn w:val="a0"/>
    <w:uiPriority w:val="1"/>
    <w:qFormat/>
    <w:rsid w:val="002B1CE2"/>
    <w:rPr>
      <w:rFonts w:ascii="Times New Roman" w:eastAsia="Times New Roman" w:hAnsi="Times New Roman" w:cs="Times New Roman"/>
      <w:sz w:val="24"/>
      <w:szCs w:val="24"/>
    </w:rPr>
  </w:style>
  <w:style w:type="character" w:customStyle="1" w:styleId="a5">
    <w:name w:val="Верхний колонтитул Знак"/>
    <w:basedOn w:val="a0"/>
    <w:uiPriority w:val="99"/>
    <w:qFormat/>
    <w:rsid w:val="00F4658F"/>
  </w:style>
  <w:style w:type="character" w:customStyle="1" w:styleId="a6">
    <w:name w:val="Нижний колонтитул Знак"/>
    <w:basedOn w:val="a0"/>
    <w:uiPriority w:val="99"/>
    <w:qFormat/>
    <w:rsid w:val="00F4658F"/>
  </w:style>
  <w:style w:type="character" w:customStyle="1" w:styleId="WW8Num6z6">
    <w:name w:val="WW8Num6z6"/>
    <w:qFormat/>
    <w:rsid w:val="0039722E"/>
  </w:style>
  <w:style w:type="character" w:customStyle="1" w:styleId="a7">
    <w:name w:val="Символ сноски"/>
    <w:qFormat/>
    <w:rsid w:val="00D87049"/>
    <w:rPr>
      <w:vertAlign w:val="superscript"/>
    </w:rPr>
  </w:style>
  <w:style w:type="character" w:customStyle="1" w:styleId="11">
    <w:name w:val="Знак сноски1"/>
    <w:qFormat/>
    <w:rsid w:val="00D87049"/>
    <w:rPr>
      <w:vertAlign w:val="superscript"/>
    </w:rPr>
  </w:style>
  <w:style w:type="character" w:customStyle="1" w:styleId="-">
    <w:name w:val="Интернет-ссылка"/>
    <w:basedOn w:val="a0"/>
    <w:uiPriority w:val="99"/>
    <w:semiHidden/>
    <w:unhideWhenUsed/>
    <w:rsid w:val="00D4570E"/>
    <w:rPr>
      <w:color w:val="0000FF"/>
      <w:u w:val="single"/>
    </w:rPr>
  </w:style>
  <w:style w:type="character" w:styleId="a8">
    <w:name w:val="annotation reference"/>
    <w:basedOn w:val="a0"/>
    <w:uiPriority w:val="99"/>
    <w:semiHidden/>
    <w:unhideWhenUsed/>
    <w:qFormat/>
    <w:rsid w:val="00ED3028"/>
    <w:rPr>
      <w:sz w:val="16"/>
      <w:szCs w:val="16"/>
    </w:rPr>
  </w:style>
  <w:style w:type="character" w:customStyle="1" w:styleId="a9">
    <w:name w:val="Текст примечания Знак"/>
    <w:basedOn w:val="a0"/>
    <w:uiPriority w:val="99"/>
    <w:semiHidden/>
    <w:qFormat/>
    <w:rsid w:val="00ED3028"/>
    <w:rPr>
      <w:sz w:val="20"/>
      <w:szCs w:val="20"/>
    </w:rPr>
  </w:style>
  <w:style w:type="character" w:customStyle="1" w:styleId="aa">
    <w:name w:val="Тема примечания Знак"/>
    <w:basedOn w:val="a9"/>
    <w:uiPriority w:val="99"/>
    <w:semiHidden/>
    <w:qFormat/>
    <w:rsid w:val="00ED3028"/>
    <w:rPr>
      <w:b/>
      <w:bCs/>
      <w:sz w:val="20"/>
      <w:szCs w:val="20"/>
    </w:rPr>
  </w:style>
  <w:style w:type="character" w:customStyle="1" w:styleId="ab">
    <w:name w:val="Текст выноски Знак"/>
    <w:basedOn w:val="a0"/>
    <w:uiPriority w:val="99"/>
    <w:semiHidden/>
    <w:qFormat/>
    <w:rsid w:val="00ED3028"/>
    <w:rPr>
      <w:rFonts w:ascii="Tahoma" w:hAnsi="Tahoma" w:cs="Tahoma"/>
      <w:sz w:val="16"/>
      <w:szCs w:val="16"/>
    </w:rPr>
  </w:style>
  <w:style w:type="character" w:customStyle="1" w:styleId="ac">
    <w:name w:val="Текст сноски Знак"/>
    <w:basedOn w:val="a0"/>
    <w:uiPriority w:val="99"/>
    <w:semiHidden/>
    <w:qFormat/>
    <w:rsid w:val="00AD34CF"/>
    <w:rPr>
      <w:sz w:val="20"/>
      <w:szCs w:val="20"/>
    </w:rPr>
  </w:style>
  <w:style w:type="character" w:customStyle="1" w:styleId="ad">
    <w:name w:val="Привязка сноски"/>
    <w:rPr>
      <w:vertAlign w:val="superscript"/>
    </w:rPr>
  </w:style>
  <w:style w:type="character" w:customStyle="1" w:styleId="FootnoteCharacters">
    <w:name w:val="Footnote Characters"/>
    <w:basedOn w:val="a0"/>
    <w:uiPriority w:val="99"/>
    <w:semiHidden/>
    <w:unhideWhenUsed/>
    <w:qFormat/>
    <w:rsid w:val="00AD34CF"/>
    <w:rPr>
      <w:vertAlign w:val="superscript"/>
    </w:rPr>
  </w:style>
  <w:style w:type="character" w:customStyle="1" w:styleId="ae">
    <w:name w:val="Перечень Знак"/>
    <w:qFormat/>
    <w:rsid w:val="009D7051"/>
    <w:rPr>
      <w:rFonts w:ascii="Times New Roman" w:eastAsia="Calibri" w:hAnsi="Times New Roman" w:cs="Times New Roman"/>
      <w:sz w:val="28"/>
      <w:u w:val="none" w:color="000000"/>
      <w:lang w:eastAsia="ru-RU"/>
    </w:rPr>
  </w:style>
  <w:style w:type="character" w:customStyle="1" w:styleId="WW8Num14z1">
    <w:name w:val="WW8Num14z1"/>
    <w:qFormat/>
    <w:rsid w:val="00DA6411"/>
  </w:style>
  <w:style w:type="character" w:customStyle="1" w:styleId="af">
    <w:name w:val="Привязка концевой сноски"/>
    <w:rPr>
      <w:vertAlign w:val="superscript"/>
    </w:rPr>
  </w:style>
  <w:style w:type="character" w:customStyle="1" w:styleId="af0">
    <w:name w:val="Символ концевой сноски"/>
    <w:qFormat/>
  </w:style>
  <w:style w:type="paragraph" w:styleId="af1">
    <w:name w:val="Title"/>
    <w:basedOn w:val="a"/>
    <w:next w:val="af2"/>
    <w:qFormat/>
    <w:pPr>
      <w:keepNext/>
      <w:spacing w:before="240" w:after="120"/>
    </w:pPr>
    <w:rPr>
      <w:rFonts w:ascii="Liberation Sans" w:eastAsia="Microsoft YaHei" w:hAnsi="Liberation Sans" w:cs="Arial"/>
      <w:sz w:val="28"/>
      <w:szCs w:val="28"/>
    </w:rPr>
  </w:style>
  <w:style w:type="paragraph" w:styleId="af2">
    <w:name w:val="Body Text"/>
    <w:basedOn w:val="a"/>
    <w:uiPriority w:val="1"/>
    <w:qFormat/>
    <w:rsid w:val="002B1CE2"/>
    <w:pPr>
      <w:widowControl w:val="0"/>
      <w:spacing w:after="0" w:line="240" w:lineRule="auto"/>
    </w:pPr>
    <w:rPr>
      <w:rFonts w:ascii="Times New Roman" w:eastAsia="Times New Roman" w:hAnsi="Times New Roman" w:cs="Times New Roman"/>
      <w:sz w:val="24"/>
      <w:szCs w:val="24"/>
    </w:rPr>
  </w:style>
  <w:style w:type="paragraph" w:styleId="af3">
    <w:name w:val="List"/>
    <w:basedOn w:val="af2"/>
    <w:rPr>
      <w:rFonts w:cs="Arial"/>
    </w:rPr>
  </w:style>
  <w:style w:type="paragraph" w:styleId="af4">
    <w:name w:val="caption"/>
    <w:basedOn w:val="a"/>
    <w:qFormat/>
    <w:pPr>
      <w:suppressLineNumbers/>
      <w:spacing w:before="120" w:after="120"/>
    </w:pPr>
    <w:rPr>
      <w:rFonts w:cs="Arial"/>
      <w:i/>
      <w:iCs/>
      <w:sz w:val="24"/>
      <w:szCs w:val="24"/>
    </w:rPr>
  </w:style>
  <w:style w:type="paragraph" w:styleId="af5">
    <w:name w:val="index heading"/>
    <w:basedOn w:val="a"/>
    <w:qFormat/>
    <w:pPr>
      <w:suppressLineNumbers/>
    </w:pPr>
    <w:rPr>
      <w:rFonts w:cs="Arial"/>
    </w:rPr>
  </w:style>
  <w:style w:type="paragraph" w:styleId="af6">
    <w:name w:val="List Paragraph"/>
    <w:basedOn w:val="a"/>
    <w:uiPriority w:val="34"/>
    <w:qFormat/>
    <w:rsid w:val="003D04A6"/>
    <w:pPr>
      <w:ind w:left="720"/>
      <w:contextualSpacing/>
    </w:pPr>
  </w:style>
  <w:style w:type="paragraph" w:customStyle="1" w:styleId="TableParagraph">
    <w:name w:val="Table Paragraph"/>
    <w:basedOn w:val="a"/>
    <w:uiPriority w:val="1"/>
    <w:qFormat/>
    <w:rsid w:val="002B1CE2"/>
    <w:pPr>
      <w:widowControl w:val="0"/>
      <w:spacing w:after="0" w:line="240" w:lineRule="auto"/>
    </w:pPr>
    <w:rPr>
      <w:rFonts w:ascii="Times New Roman" w:eastAsia="Times New Roman" w:hAnsi="Times New Roman" w:cs="Times New Roman"/>
    </w:rPr>
  </w:style>
  <w:style w:type="paragraph" w:customStyle="1" w:styleId="31">
    <w:name w:val="Заголовок 31"/>
    <w:basedOn w:val="a"/>
    <w:uiPriority w:val="1"/>
    <w:qFormat/>
    <w:rsid w:val="007E4892"/>
    <w:pPr>
      <w:widowControl w:val="0"/>
      <w:spacing w:after="0" w:line="240" w:lineRule="auto"/>
      <w:ind w:left="941"/>
      <w:outlineLvl w:val="3"/>
    </w:pPr>
    <w:rPr>
      <w:rFonts w:ascii="Times New Roman" w:eastAsia="Times New Roman" w:hAnsi="Times New Roman" w:cs="Times New Roman"/>
      <w:b/>
      <w:bCs/>
      <w:sz w:val="24"/>
      <w:szCs w:val="24"/>
    </w:rPr>
  </w:style>
  <w:style w:type="paragraph" w:styleId="af7">
    <w:name w:val="No Spacing"/>
    <w:link w:val="af8"/>
    <w:qFormat/>
    <w:rsid w:val="00C11FD3"/>
    <w:rPr>
      <w:sz w:val="22"/>
    </w:rPr>
  </w:style>
  <w:style w:type="paragraph" w:customStyle="1" w:styleId="ConsPlusNormal">
    <w:name w:val="ConsPlusNormal"/>
    <w:qFormat/>
    <w:rsid w:val="00EB52C8"/>
    <w:pPr>
      <w:widowControl w:val="0"/>
    </w:pPr>
    <w:rPr>
      <w:rFonts w:ascii="Arial" w:eastAsiaTheme="minorEastAsia" w:hAnsi="Arial" w:cs="Arial"/>
      <w:szCs w:val="20"/>
      <w:lang w:eastAsia="ru-RU"/>
    </w:rPr>
  </w:style>
  <w:style w:type="paragraph" w:customStyle="1" w:styleId="af9">
    <w:name w:val="Верхний и нижний колонтитулы"/>
    <w:basedOn w:val="a"/>
    <w:qFormat/>
  </w:style>
  <w:style w:type="paragraph" w:styleId="afa">
    <w:name w:val="header"/>
    <w:basedOn w:val="a"/>
    <w:uiPriority w:val="99"/>
    <w:unhideWhenUsed/>
    <w:rsid w:val="00F4658F"/>
    <w:pPr>
      <w:tabs>
        <w:tab w:val="center" w:pos="4677"/>
        <w:tab w:val="right" w:pos="9355"/>
      </w:tabs>
      <w:spacing w:after="0" w:line="240" w:lineRule="auto"/>
    </w:pPr>
  </w:style>
  <w:style w:type="paragraph" w:styleId="afb">
    <w:name w:val="footer"/>
    <w:basedOn w:val="a"/>
    <w:unhideWhenUsed/>
    <w:rsid w:val="00F4658F"/>
    <w:pPr>
      <w:tabs>
        <w:tab w:val="center" w:pos="4677"/>
        <w:tab w:val="right" w:pos="9355"/>
      </w:tabs>
      <w:spacing w:after="0" w:line="240" w:lineRule="auto"/>
    </w:pPr>
  </w:style>
  <w:style w:type="paragraph" w:styleId="afc">
    <w:name w:val="Normal (Web)"/>
    <w:basedOn w:val="a"/>
    <w:uiPriority w:val="99"/>
    <w:unhideWhenUsed/>
    <w:qFormat/>
    <w:rsid w:val="00EC2368"/>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CD24BC"/>
    <w:pPr>
      <w:suppressAutoHyphens/>
    </w:pPr>
    <w:rPr>
      <w:rFonts w:ascii="Courier New" w:hAnsi="Courier New" w:cs="Courier New"/>
      <w:szCs w:val="20"/>
      <w:lang w:eastAsia="zh-CN"/>
    </w:rPr>
  </w:style>
  <w:style w:type="paragraph" w:customStyle="1" w:styleId="Default">
    <w:name w:val="Default"/>
    <w:qFormat/>
    <w:rsid w:val="00BC00C5"/>
    <w:rPr>
      <w:rFonts w:ascii="Times New Roman" w:eastAsia="Calibri" w:hAnsi="Times New Roman" w:cs="Times New Roman"/>
      <w:color w:val="000000"/>
      <w:sz w:val="24"/>
      <w:szCs w:val="24"/>
    </w:rPr>
  </w:style>
  <w:style w:type="paragraph" w:customStyle="1" w:styleId="21">
    <w:name w:val="Основной текст (2)1"/>
    <w:basedOn w:val="a"/>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paragraph" w:styleId="afd">
    <w:name w:val="annotation text"/>
    <w:basedOn w:val="a"/>
    <w:uiPriority w:val="99"/>
    <w:semiHidden/>
    <w:unhideWhenUsed/>
    <w:qFormat/>
    <w:rsid w:val="00ED3028"/>
    <w:pPr>
      <w:spacing w:line="240" w:lineRule="auto"/>
    </w:pPr>
    <w:rPr>
      <w:sz w:val="20"/>
      <w:szCs w:val="20"/>
    </w:rPr>
  </w:style>
  <w:style w:type="paragraph" w:styleId="afe">
    <w:name w:val="annotation subject"/>
    <w:basedOn w:val="afd"/>
    <w:next w:val="afd"/>
    <w:uiPriority w:val="99"/>
    <w:semiHidden/>
    <w:unhideWhenUsed/>
    <w:qFormat/>
    <w:rsid w:val="00ED3028"/>
    <w:rPr>
      <w:b/>
      <w:bCs/>
    </w:rPr>
  </w:style>
  <w:style w:type="paragraph" w:styleId="aff">
    <w:name w:val="Balloon Text"/>
    <w:basedOn w:val="a"/>
    <w:uiPriority w:val="99"/>
    <w:semiHidden/>
    <w:unhideWhenUsed/>
    <w:qFormat/>
    <w:rsid w:val="00ED3028"/>
    <w:pPr>
      <w:spacing w:after="0" w:line="240" w:lineRule="auto"/>
    </w:pPr>
    <w:rPr>
      <w:rFonts w:ascii="Tahoma" w:hAnsi="Tahoma" w:cs="Tahoma"/>
      <w:sz w:val="16"/>
      <w:szCs w:val="16"/>
    </w:rPr>
  </w:style>
  <w:style w:type="paragraph" w:styleId="aff0">
    <w:name w:val="footnote text"/>
    <w:basedOn w:val="a"/>
    <w:uiPriority w:val="99"/>
    <w:semiHidden/>
    <w:unhideWhenUsed/>
    <w:rsid w:val="00AD34CF"/>
    <w:pPr>
      <w:spacing w:after="0" w:line="240" w:lineRule="auto"/>
    </w:pPr>
    <w:rPr>
      <w:sz w:val="20"/>
      <w:szCs w:val="20"/>
    </w:rPr>
  </w:style>
  <w:style w:type="paragraph" w:customStyle="1" w:styleId="aff1">
    <w:name w:val="Перечень"/>
    <w:basedOn w:val="a"/>
    <w:next w:val="a"/>
    <w:qFormat/>
    <w:rsid w:val="009D7051"/>
    <w:pPr>
      <w:suppressAutoHyphens/>
      <w:spacing w:after="0" w:line="360" w:lineRule="auto"/>
      <w:ind w:firstLine="284"/>
      <w:jc w:val="both"/>
    </w:pPr>
    <w:rPr>
      <w:rFonts w:ascii="Times New Roman" w:eastAsia="Calibri" w:hAnsi="Times New Roman" w:cs="Times New Roman"/>
      <w:sz w:val="28"/>
      <w:u w:color="000000"/>
      <w:lang w:eastAsia="ru-RU"/>
    </w:rPr>
  </w:style>
  <w:style w:type="table" w:customStyle="1" w:styleId="TableNormal">
    <w:name w:val="Table Normal"/>
    <w:uiPriority w:val="2"/>
    <w:semiHidden/>
    <w:unhideWhenUsed/>
    <w:qFormat/>
    <w:rsid w:val="002B1CE2"/>
    <w:rPr>
      <w:lang w:val="en-US"/>
    </w:rPr>
    <w:tblPr>
      <w:tblInd w:w="0" w:type="dxa"/>
      <w:tblCellMar>
        <w:top w:w="0" w:type="dxa"/>
        <w:left w:w="0" w:type="dxa"/>
        <w:bottom w:w="0" w:type="dxa"/>
        <w:right w:w="0" w:type="dxa"/>
      </w:tblCellMar>
    </w:tblPr>
  </w:style>
  <w:style w:type="table" w:styleId="aff2">
    <w:name w:val="Table Grid"/>
    <w:basedOn w:val="a1"/>
    <w:uiPriority w:val="39"/>
    <w:rsid w:val="000A6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rsid w:val="007A7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rsid w:val="00AB5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f2"/>
    <w:uiPriority w:val="39"/>
    <w:rsid w:val="00B1414C"/>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7309"/>
    <w:rPr>
      <w:rFonts w:asciiTheme="majorHAnsi" w:eastAsiaTheme="majorEastAsia" w:hAnsiTheme="majorHAnsi" w:cstheme="majorBidi"/>
      <w:color w:val="2F5496" w:themeColor="accent1" w:themeShade="BF"/>
      <w:sz w:val="32"/>
      <w:szCs w:val="32"/>
    </w:rPr>
  </w:style>
  <w:style w:type="character" w:styleId="aff3">
    <w:name w:val="Strong"/>
    <w:basedOn w:val="a0"/>
    <w:uiPriority w:val="22"/>
    <w:qFormat/>
    <w:rsid w:val="00207309"/>
    <w:rPr>
      <w:b/>
      <w:bCs/>
    </w:rPr>
  </w:style>
  <w:style w:type="table" w:customStyle="1" w:styleId="6">
    <w:name w:val="Сетка таблицы6"/>
    <w:basedOn w:val="a1"/>
    <w:next w:val="aff2"/>
    <w:uiPriority w:val="39"/>
    <w:rsid w:val="0061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f2"/>
    <w:uiPriority w:val="39"/>
    <w:rsid w:val="00CC21FD"/>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1">
    <w:name w:val="Normal Table01"/>
    <w:uiPriority w:val="2"/>
    <w:semiHidden/>
    <w:unhideWhenUsed/>
    <w:qFormat/>
    <w:rsid w:val="004346BE"/>
    <w:rPr>
      <w:rFonts w:ascii="Times New Roman" w:eastAsia="Times New Roman" w:hAnsi="Times New Roman" w:cs="Times New Roman"/>
      <w:sz w:val="22"/>
      <w:lang w:val="en-US"/>
    </w:rPr>
    <w:tblPr>
      <w:tblInd w:w="0" w:type="dxa"/>
      <w:tblCellMar>
        <w:top w:w="0" w:type="dxa"/>
        <w:left w:w="0" w:type="dxa"/>
        <w:bottom w:w="0" w:type="dxa"/>
        <w:right w:w="0" w:type="dxa"/>
      </w:tblCellMar>
    </w:tblPr>
  </w:style>
  <w:style w:type="character" w:customStyle="1" w:styleId="af8">
    <w:name w:val="Без интервала Знак"/>
    <w:link w:val="af7"/>
    <w:locked/>
    <w:rsid w:val="00B94734"/>
    <w:rPr>
      <w:sz w:val="22"/>
    </w:rPr>
  </w:style>
  <w:style w:type="numbering" w:customStyle="1" w:styleId="13">
    <w:name w:val="Нет списка1"/>
    <w:next w:val="a2"/>
    <w:uiPriority w:val="99"/>
    <w:semiHidden/>
    <w:unhideWhenUsed/>
    <w:rsid w:val="006C0D43"/>
  </w:style>
  <w:style w:type="character" w:customStyle="1" w:styleId="30">
    <w:name w:val="Основной текст (3)_"/>
    <w:basedOn w:val="a0"/>
    <w:link w:val="32"/>
    <w:rsid w:val="006C0D43"/>
    <w:rPr>
      <w:rFonts w:ascii="Times New Roman" w:eastAsia="Times New Roman" w:hAnsi="Times New Roman" w:cs="Times New Roman"/>
      <w:sz w:val="22"/>
      <w:shd w:val="clear" w:color="auto" w:fill="FFFFFF"/>
    </w:rPr>
  </w:style>
  <w:style w:type="character" w:customStyle="1" w:styleId="aff4">
    <w:name w:val="Колонтитул_"/>
    <w:basedOn w:val="a0"/>
    <w:rsid w:val="006C0D43"/>
    <w:rPr>
      <w:rFonts w:ascii="Times New Roman" w:eastAsia="Times New Roman" w:hAnsi="Times New Roman" w:cs="Times New Roman"/>
      <w:b w:val="0"/>
      <w:bCs w:val="0"/>
      <w:i w:val="0"/>
      <w:iCs w:val="0"/>
      <w:smallCaps w:val="0"/>
      <w:strike w:val="0"/>
      <w:sz w:val="22"/>
      <w:szCs w:val="22"/>
      <w:u w:val="none"/>
    </w:rPr>
  </w:style>
  <w:style w:type="character" w:customStyle="1" w:styleId="aff5">
    <w:name w:val="Колонтитул"/>
    <w:basedOn w:val="aff4"/>
    <w:rsid w:val="006C0D4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0">
    <w:name w:val="Основной текст (4)_"/>
    <w:basedOn w:val="a0"/>
    <w:link w:val="41"/>
    <w:rsid w:val="006C0D43"/>
    <w:rPr>
      <w:rFonts w:ascii="Times New Roman" w:eastAsia="Times New Roman" w:hAnsi="Times New Roman" w:cs="Times New Roman"/>
      <w:b/>
      <w:bCs/>
      <w:sz w:val="28"/>
      <w:szCs w:val="28"/>
      <w:shd w:val="clear" w:color="auto" w:fill="FFFFFF"/>
    </w:rPr>
  </w:style>
  <w:style w:type="character" w:customStyle="1" w:styleId="421pt">
    <w:name w:val="Основной текст (4) + 21 pt;Не полужирный"/>
    <w:basedOn w:val="40"/>
    <w:rsid w:val="006C0D43"/>
    <w:rPr>
      <w:rFonts w:ascii="Times New Roman" w:eastAsia="Times New Roman" w:hAnsi="Times New Roman" w:cs="Times New Roman"/>
      <w:b/>
      <w:bCs/>
      <w:color w:val="000000"/>
      <w:spacing w:val="0"/>
      <w:w w:val="100"/>
      <w:position w:val="0"/>
      <w:sz w:val="42"/>
      <w:szCs w:val="42"/>
      <w:shd w:val="clear" w:color="auto" w:fill="FFFFFF"/>
      <w:lang w:val="ru-RU" w:eastAsia="ru-RU" w:bidi="ru-RU"/>
    </w:rPr>
  </w:style>
  <w:style w:type="character" w:customStyle="1" w:styleId="50">
    <w:name w:val="Основной текст (5)_"/>
    <w:basedOn w:val="a0"/>
    <w:link w:val="51"/>
    <w:rsid w:val="006C0D43"/>
    <w:rPr>
      <w:rFonts w:ascii="Times New Roman" w:eastAsia="Times New Roman" w:hAnsi="Times New Roman" w:cs="Times New Roman"/>
      <w:sz w:val="19"/>
      <w:szCs w:val="19"/>
      <w:shd w:val="clear" w:color="auto" w:fill="FFFFFF"/>
    </w:rPr>
  </w:style>
  <w:style w:type="character" w:customStyle="1" w:styleId="3Exact">
    <w:name w:val="Основной текст (3) Exact"/>
    <w:basedOn w:val="a0"/>
    <w:rsid w:val="006C0D43"/>
    <w:rPr>
      <w:rFonts w:ascii="Times New Roman" w:eastAsia="Times New Roman" w:hAnsi="Times New Roman" w:cs="Times New Roman"/>
      <w:b w:val="0"/>
      <w:bCs w:val="0"/>
      <w:i w:val="0"/>
      <w:iCs w:val="0"/>
      <w:smallCaps w:val="0"/>
      <w:strike w:val="0"/>
      <w:sz w:val="22"/>
      <w:szCs w:val="22"/>
      <w:u w:val="none"/>
    </w:rPr>
  </w:style>
  <w:style w:type="character" w:customStyle="1" w:styleId="14">
    <w:name w:val="Оглавление 1 Знак"/>
    <w:basedOn w:val="a0"/>
    <w:link w:val="15"/>
    <w:rsid w:val="006C0D43"/>
    <w:rPr>
      <w:rFonts w:ascii="Times New Roman" w:eastAsia="Times New Roman" w:hAnsi="Times New Roman" w:cs="Times New Roman"/>
      <w:sz w:val="22"/>
      <w:shd w:val="clear" w:color="auto" w:fill="FFFFFF"/>
    </w:rPr>
  </w:style>
  <w:style w:type="character" w:customStyle="1" w:styleId="16">
    <w:name w:val="Заголовок №1_"/>
    <w:basedOn w:val="a0"/>
    <w:link w:val="17"/>
    <w:rsid w:val="006C0D43"/>
    <w:rPr>
      <w:rFonts w:ascii="Times New Roman" w:eastAsia="Times New Roman" w:hAnsi="Times New Roman" w:cs="Times New Roman"/>
      <w:b/>
      <w:bCs/>
      <w:sz w:val="28"/>
      <w:szCs w:val="28"/>
      <w:shd w:val="clear" w:color="auto" w:fill="FFFFFF"/>
    </w:rPr>
  </w:style>
  <w:style w:type="character" w:customStyle="1" w:styleId="20">
    <w:name w:val="Основной текст (2)_"/>
    <w:basedOn w:val="a0"/>
    <w:rsid w:val="006C0D43"/>
    <w:rPr>
      <w:rFonts w:ascii="Times New Roman" w:eastAsia="Times New Roman" w:hAnsi="Times New Roman" w:cs="Times New Roman"/>
      <w:b w:val="0"/>
      <w:bCs w:val="0"/>
      <w:i w:val="0"/>
      <w:iCs w:val="0"/>
      <w:smallCaps w:val="0"/>
      <w:strike w:val="0"/>
      <w:sz w:val="28"/>
      <w:szCs w:val="28"/>
      <w:u w:val="none"/>
    </w:rPr>
  </w:style>
  <w:style w:type="character" w:customStyle="1" w:styleId="22">
    <w:name w:val="Основной текст (2) + Полужирный"/>
    <w:basedOn w:val="20"/>
    <w:rsid w:val="006C0D4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60">
    <w:name w:val="Основной текст (6)_"/>
    <w:basedOn w:val="a0"/>
    <w:link w:val="61"/>
    <w:rsid w:val="006C0D43"/>
    <w:rPr>
      <w:rFonts w:ascii="Times New Roman" w:eastAsia="Times New Roman" w:hAnsi="Times New Roman" w:cs="Times New Roman"/>
      <w:b/>
      <w:bCs/>
      <w:i/>
      <w:iCs/>
      <w:shd w:val="clear" w:color="auto" w:fill="FFFFFF"/>
    </w:rPr>
  </w:style>
  <w:style w:type="character" w:customStyle="1" w:styleId="70">
    <w:name w:val="Основной текст (7)_"/>
    <w:basedOn w:val="a0"/>
    <w:link w:val="71"/>
    <w:rsid w:val="006C0D43"/>
    <w:rPr>
      <w:rFonts w:ascii="Times New Roman" w:eastAsia="Times New Roman" w:hAnsi="Times New Roman" w:cs="Times New Roman"/>
      <w:b/>
      <w:bCs/>
      <w:sz w:val="22"/>
      <w:shd w:val="clear" w:color="auto" w:fill="FFFFFF"/>
    </w:rPr>
  </w:style>
  <w:style w:type="character" w:customStyle="1" w:styleId="211pt">
    <w:name w:val="Основной текст (2) + 11 pt"/>
    <w:basedOn w:val="20"/>
    <w:rsid w:val="006C0D4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6">
    <w:name w:val="Подпись к таблице_"/>
    <w:basedOn w:val="a0"/>
    <w:rsid w:val="006C0D43"/>
    <w:rPr>
      <w:rFonts w:ascii="Times New Roman" w:eastAsia="Times New Roman" w:hAnsi="Times New Roman" w:cs="Times New Roman"/>
      <w:b/>
      <w:bCs/>
      <w:i w:val="0"/>
      <w:iCs w:val="0"/>
      <w:smallCaps w:val="0"/>
      <w:strike w:val="0"/>
      <w:sz w:val="22"/>
      <w:szCs w:val="22"/>
      <w:u w:val="none"/>
    </w:rPr>
  </w:style>
  <w:style w:type="character" w:customStyle="1" w:styleId="23">
    <w:name w:val="Подпись к таблице (2)_"/>
    <w:basedOn w:val="a0"/>
    <w:rsid w:val="006C0D43"/>
    <w:rPr>
      <w:rFonts w:ascii="Times New Roman" w:eastAsia="Times New Roman" w:hAnsi="Times New Roman" w:cs="Times New Roman"/>
      <w:b/>
      <w:bCs/>
      <w:i/>
      <w:iCs/>
      <w:smallCaps w:val="0"/>
      <w:strike w:val="0"/>
      <w:u w:val="none"/>
    </w:rPr>
  </w:style>
  <w:style w:type="character" w:customStyle="1" w:styleId="24">
    <w:name w:val="Основной текст (2)"/>
    <w:basedOn w:val="20"/>
    <w:rsid w:val="006C0D43"/>
    <w:rPr>
      <w:rFonts w:ascii="Times New Roman" w:eastAsia="Times New Roman" w:hAnsi="Times New Roman" w:cs="Times New Roman"/>
      <w:b w:val="0"/>
      <w:bCs w:val="0"/>
      <w:i w:val="0"/>
      <w:iCs w:val="0"/>
      <w:smallCaps w:val="0"/>
      <w:strike w:val="0"/>
      <w:color w:val="424242"/>
      <w:spacing w:val="0"/>
      <w:w w:val="100"/>
      <w:position w:val="0"/>
      <w:sz w:val="28"/>
      <w:szCs w:val="28"/>
      <w:u w:val="none"/>
      <w:lang w:val="ru-RU" w:eastAsia="ru-RU" w:bidi="ru-RU"/>
    </w:rPr>
  </w:style>
  <w:style w:type="character" w:customStyle="1" w:styleId="12pt">
    <w:name w:val="Колонтитул + 12 pt;Полужирный;Курсив"/>
    <w:basedOn w:val="aff4"/>
    <w:rsid w:val="006C0D43"/>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7pt">
    <w:name w:val="Основной текст (2) + 7 pt"/>
    <w:basedOn w:val="20"/>
    <w:rsid w:val="006C0D43"/>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11pt0">
    <w:name w:val="Основной текст (2) + 11 pt;Полужирный"/>
    <w:basedOn w:val="20"/>
    <w:rsid w:val="006C0D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Полужирный"/>
    <w:basedOn w:val="20"/>
    <w:rsid w:val="006C0D4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1pt1">
    <w:name w:val="Основной текст (2) + 11 pt;Курсив"/>
    <w:basedOn w:val="20"/>
    <w:rsid w:val="006C0D43"/>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33">
    <w:name w:val="Подпись к таблице (3)_"/>
    <w:basedOn w:val="a0"/>
    <w:rsid w:val="006C0D43"/>
    <w:rPr>
      <w:rFonts w:ascii="Times New Roman" w:eastAsia="Times New Roman" w:hAnsi="Times New Roman" w:cs="Times New Roman"/>
      <w:b w:val="0"/>
      <w:bCs w:val="0"/>
      <w:i w:val="0"/>
      <w:iCs w:val="0"/>
      <w:smallCaps w:val="0"/>
      <w:strike w:val="0"/>
      <w:sz w:val="22"/>
      <w:szCs w:val="22"/>
      <w:u w:val="none"/>
    </w:rPr>
  </w:style>
  <w:style w:type="character" w:customStyle="1" w:styleId="2Candara8pt">
    <w:name w:val="Основной текст (2) + Candara;8 pt"/>
    <w:basedOn w:val="20"/>
    <w:rsid w:val="006C0D43"/>
    <w:rPr>
      <w:rFonts w:ascii="Candara" w:eastAsia="Candara" w:hAnsi="Candara" w:cs="Candara"/>
      <w:b w:val="0"/>
      <w:bCs w:val="0"/>
      <w:i w:val="0"/>
      <w:iCs w:val="0"/>
      <w:smallCaps w:val="0"/>
      <w:strike w:val="0"/>
      <w:color w:val="000000"/>
      <w:spacing w:val="0"/>
      <w:w w:val="100"/>
      <w:position w:val="0"/>
      <w:sz w:val="16"/>
      <w:szCs w:val="16"/>
      <w:u w:val="none"/>
      <w:lang w:val="ru-RU" w:eastAsia="ru-RU" w:bidi="ru-RU"/>
    </w:rPr>
  </w:style>
  <w:style w:type="character" w:customStyle="1" w:styleId="8">
    <w:name w:val="Основной текст (8)_"/>
    <w:basedOn w:val="a0"/>
    <w:link w:val="80"/>
    <w:rsid w:val="006C0D43"/>
    <w:rPr>
      <w:rFonts w:ascii="Times New Roman" w:eastAsia="Times New Roman" w:hAnsi="Times New Roman" w:cs="Times New Roman"/>
      <w:i/>
      <w:iCs/>
      <w:sz w:val="28"/>
      <w:szCs w:val="28"/>
      <w:shd w:val="clear" w:color="auto" w:fill="FFFFFF"/>
    </w:rPr>
  </w:style>
  <w:style w:type="character" w:customStyle="1" w:styleId="81">
    <w:name w:val="Основной текст (8) + Не курсив"/>
    <w:basedOn w:val="8"/>
    <w:rsid w:val="006C0D43"/>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5">
    <w:name w:val="Основной текст (2) + Курсив"/>
    <w:basedOn w:val="20"/>
    <w:rsid w:val="006C0D43"/>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95pt">
    <w:name w:val="Основной текст (2) + 9;5 pt;Полужирный"/>
    <w:basedOn w:val="20"/>
    <w:rsid w:val="006C0D43"/>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95pt0">
    <w:name w:val="Основной текст (2) + 9;5 pt;Полужирный;Курсив"/>
    <w:basedOn w:val="20"/>
    <w:rsid w:val="006C0D4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aff7">
    <w:name w:val="Подпись к таблице"/>
    <w:basedOn w:val="aff6"/>
    <w:rsid w:val="006C0D43"/>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9">
    <w:name w:val="Основной текст (9)_"/>
    <w:basedOn w:val="a0"/>
    <w:link w:val="90"/>
    <w:rsid w:val="006C0D43"/>
    <w:rPr>
      <w:rFonts w:ascii="Times New Roman" w:eastAsia="Times New Roman" w:hAnsi="Times New Roman" w:cs="Times New Roman"/>
      <w:i/>
      <w:iCs/>
      <w:sz w:val="26"/>
      <w:szCs w:val="26"/>
      <w:shd w:val="clear" w:color="auto" w:fill="FFFFFF"/>
    </w:rPr>
  </w:style>
  <w:style w:type="character" w:customStyle="1" w:styleId="914pt">
    <w:name w:val="Основной текст (9) + 14 pt;Полужирный;Не курсив"/>
    <w:basedOn w:val="9"/>
    <w:rsid w:val="006C0D43"/>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14pt0">
    <w:name w:val="Основной текст (9) + 14 pt;Полужирный"/>
    <w:basedOn w:val="9"/>
    <w:rsid w:val="006C0D43"/>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13pt">
    <w:name w:val="Основной текст (2) + 13 pt;Курсив"/>
    <w:basedOn w:val="20"/>
    <w:rsid w:val="006C0D4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34">
    <w:name w:val="Подпись к таблице (3)"/>
    <w:basedOn w:val="33"/>
    <w:rsid w:val="006C0D4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6">
    <w:name w:val="Подпись к таблице (2)"/>
    <w:basedOn w:val="23"/>
    <w:rsid w:val="006C0D43"/>
    <w:rPr>
      <w:rFonts w:ascii="Times New Roman" w:eastAsia="Times New Roman" w:hAnsi="Times New Roman" w:cs="Times New Roman"/>
      <w:b/>
      <w:bCs/>
      <w:i/>
      <w:iCs/>
      <w:smallCaps w:val="0"/>
      <w:strike w:val="0"/>
      <w:color w:val="000000"/>
      <w:spacing w:val="0"/>
      <w:w w:val="100"/>
      <w:position w:val="0"/>
      <w:sz w:val="24"/>
      <w:szCs w:val="24"/>
      <w:u w:val="single"/>
      <w:lang w:val="ru-RU" w:eastAsia="ru-RU" w:bidi="ru-RU"/>
    </w:rPr>
  </w:style>
  <w:style w:type="character" w:customStyle="1" w:styleId="42">
    <w:name w:val="Подпись к таблице (4)_"/>
    <w:basedOn w:val="a0"/>
    <w:link w:val="43"/>
    <w:rsid w:val="006C0D43"/>
    <w:rPr>
      <w:rFonts w:ascii="Times New Roman" w:eastAsia="Times New Roman" w:hAnsi="Times New Roman" w:cs="Times New Roman"/>
      <w:sz w:val="28"/>
      <w:szCs w:val="28"/>
      <w:shd w:val="clear" w:color="auto" w:fill="FFFFFF"/>
    </w:rPr>
  </w:style>
  <w:style w:type="character" w:customStyle="1" w:styleId="410pt">
    <w:name w:val="Подпись к таблице (4) + 10 pt"/>
    <w:basedOn w:val="42"/>
    <w:rsid w:val="006C0D43"/>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12pt">
    <w:name w:val="Подпись к таблице (4) + 12 pt;Полужирный;Курсив"/>
    <w:basedOn w:val="42"/>
    <w:rsid w:val="006C0D43"/>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52">
    <w:name w:val="Подпись к таблице (5)_"/>
    <w:basedOn w:val="a0"/>
    <w:link w:val="53"/>
    <w:rsid w:val="006C0D43"/>
    <w:rPr>
      <w:rFonts w:ascii="Times New Roman" w:eastAsia="Times New Roman" w:hAnsi="Times New Roman" w:cs="Times New Roman"/>
      <w:i/>
      <w:iCs/>
      <w:sz w:val="28"/>
      <w:szCs w:val="28"/>
      <w:shd w:val="clear" w:color="auto" w:fill="FFFFFF"/>
    </w:rPr>
  </w:style>
  <w:style w:type="character" w:customStyle="1" w:styleId="44">
    <w:name w:val="Основной текст (4) + Не полужирный"/>
    <w:basedOn w:val="40"/>
    <w:rsid w:val="006C0D4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5">
    <w:name w:val="Основной текст (4) + Курсив"/>
    <w:basedOn w:val="40"/>
    <w:rsid w:val="006C0D43"/>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413pt">
    <w:name w:val="Основной текст (4) + 13 pt;Не полужирный;Курсив"/>
    <w:basedOn w:val="40"/>
    <w:rsid w:val="006C0D43"/>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100">
    <w:name w:val="Основной текст (10)_"/>
    <w:basedOn w:val="a0"/>
    <w:link w:val="101"/>
    <w:rsid w:val="006C0D43"/>
    <w:rPr>
      <w:rFonts w:ascii="Times New Roman" w:eastAsia="Times New Roman" w:hAnsi="Times New Roman" w:cs="Times New Roman"/>
      <w:i/>
      <w:iCs/>
      <w:sz w:val="22"/>
      <w:shd w:val="clear" w:color="auto" w:fill="FFFFFF"/>
    </w:rPr>
  </w:style>
  <w:style w:type="character" w:customStyle="1" w:styleId="62">
    <w:name w:val="Подпись к таблице (6)_"/>
    <w:basedOn w:val="a0"/>
    <w:link w:val="63"/>
    <w:rsid w:val="006C0D43"/>
    <w:rPr>
      <w:rFonts w:ascii="Times New Roman" w:eastAsia="Times New Roman" w:hAnsi="Times New Roman" w:cs="Times New Roman"/>
      <w:i/>
      <w:iCs/>
      <w:sz w:val="22"/>
      <w:shd w:val="clear" w:color="auto" w:fill="FFFFFF"/>
    </w:rPr>
  </w:style>
  <w:style w:type="character" w:customStyle="1" w:styleId="72">
    <w:name w:val="Подпись к таблице (7)_"/>
    <w:basedOn w:val="a0"/>
    <w:link w:val="73"/>
    <w:rsid w:val="006C0D43"/>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0"/>
    <w:rsid w:val="006C0D43"/>
    <w:pPr>
      <w:widowControl w:val="0"/>
      <w:shd w:val="clear" w:color="auto" w:fill="FFFFFF"/>
      <w:spacing w:after="220" w:line="322" w:lineRule="exact"/>
    </w:pPr>
    <w:rPr>
      <w:rFonts w:ascii="Times New Roman" w:eastAsia="Times New Roman" w:hAnsi="Times New Roman" w:cs="Times New Roman"/>
    </w:rPr>
  </w:style>
  <w:style w:type="paragraph" w:customStyle="1" w:styleId="41">
    <w:name w:val="Основной текст (4)"/>
    <w:basedOn w:val="a"/>
    <w:link w:val="40"/>
    <w:rsid w:val="006C0D43"/>
    <w:pPr>
      <w:widowControl w:val="0"/>
      <w:shd w:val="clear" w:color="auto" w:fill="FFFFFF"/>
      <w:spacing w:before="3460" w:after="80" w:line="514" w:lineRule="exact"/>
      <w:jc w:val="center"/>
    </w:pPr>
    <w:rPr>
      <w:rFonts w:ascii="Times New Roman" w:eastAsia="Times New Roman" w:hAnsi="Times New Roman" w:cs="Times New Roman"/>
      <w:b/>
      <w:bCs/>
      <w:sz w:val="28"/>
      <w:szCs w:val="28"/>
    </w:rPr>
  </w:style>
  <w:style w:type="paragraph" w:customStyle="1" w:styleId="51">
    <w:name w:val="Основной текст (5)"/>
    <w:basedOn w:val="a"/>
    <w:link w:val="50"/>
    <w:rsid w:val="006C0D43"/>
    <w:pPr>
      <w:widowControl w:val="0"/>
      <w:shd w:val="clear" w:color="auto" w:fill="FFFFFF"/>
      <w:spacing w:before="80" w:after="3960" w:line="230" w:lineRule="exact"/>
      <w:jc w:val="center"/>
    </w:pPr>
    <w:rPr>
      <w:rFonts w:ascii="Times New Roman" w:eastAsia="Times New Roman" w:hAnsi="Times New Roman" w:cs="Times New Roman"/>
      <w:sz w:val="19"/>
      <w:szCs w:val="19"/>
    </w:rPr>
  </w:style>
  <w:style w:type="paragraph" w:styleId="15">
    <w:name w:val="toc 1"/>
    <w:basedOn w:val="a"/>
    <w:link w:val="14"/>
    <w:autoRedefine/>
    <w:rsid w:val="006C0D43"/>
    <w:pPr>
      <w:widowControl w:val="0"/>
      <w:shd w:val="clear" w:color="auto" w:fill="FFFFFF"/>
      <w:spacing w:before="140" w:after="0" w:line="317" w:lineRule="exact"/>
      <w:jc w:val="both"/>
    </w:pPr>
    <w:rPr>
      <w:rFonts w:ascii="Times New Roman" w:eastAsia="Times New Roman" w:hAnsi="Times New Roman" w:cs="Times New Roman"/>
    </w:rPr>
  </w:style>
  <w:style w:type="paragraph" w:customStyle="1" w:styleId="17">
    <w:name w:val="Заголовок №1"/>
    <w:basedOn w:val="a"/>
    <w:link w:val="16"/>
    <w:rsid w:val="006C0D43"/>
    <w:pPr>
      <w:widowControl w:val="0"/>
      <w:shd w:val="clear" w:color="auto" w:fill="FFFFFF"/>
      <w:spacing w:after="0" w:line="310" w:lineRule="exact"/>
      <w:outlineLvl w:val="0"/>
    </w:pPr>
    <w:rPr>
      <w:rFonts w:ascii="Times New Roman" w:eastAsia="Times New Roman" w:hAnsi="Times New Roman" w:cs="Times New Roman"/>
      <w:b/>
      <w:bCs/>
      <w:sz w:val="28"/>
      <w:szCs w:val="28"/>
    </w:rPr>
  </w:style>
  <w:style w:type="paragraph" w:customStyle="1" w:styleId="61">
    <w:name w:val="Основной текст (6)"/>
    <w:basedOn w:val="a"/>
    <w:link w:val="60"/>
    <w:rsid w:val="006C0D43"/>
    <w:pPr>
      <w:widowControl w:val="0"/>
      <w:shd w:val="clear" w:color="auto" w:fill="FFFFFF"/>
      <w:spacing w:after="0" w:line="274" w:lineRule="exact"/>
    </w:pPr>
    <w:rPr>
      <w:rFonts w:ascii="Times New Roman" w:eastAsia="Times New Roman" w:hAnsi="Times New Roman" w:cs="Times New Roman"/>
      <w:b/>
      <w:bCs/>
      <w:i/>
      <w:iCs/>
      <w:sz w:val="20"/>
    </w:rPr>
  </w:style>
  <w:style w:type="paragraph" w:customStyle="1" w:styleId="71">
    <w:name w:val="Основной текст (7)"/>
    <w:basedOn w:val="a"/>
    <w:link w:val="70"/>
    <w:rsid w:val="006C0D43"/>
    <w:pPr>
      <w:widowControl w:val="0"/>
      <w:shd w:val="clear" w:color="auto" w:fill="FFFFFF"/>
      <w:spacing w:after="0" w:line="274" w:lineRule="exact"/>
    </w:pPr>
    <w:rPr>
      <w:rFonts w:ascii="Times New Roman" w:eastAsia="Times New Roman" w:hAnsi="Times New Roman" w:cs="Times New Roman"/>
      <w:b/>
      <w:bCs/>
    </w:rPr>
  </w:style>
  <w:style w:type="paragraph" w:customStyle="1" w:styleId="80">
    <w:name w:val="Основной текст (8)"/>
    <w:basedOn w:val="a"/>
    <w:link w:val="8"/>
    <w:rsid w:val="006C0D43"/>
    <w:pPr>
      <w:widowControl w:val="0"/>
      <w:shd w:val="clear" w:color="auto" w:fill="FFFFFF"/>
      <w:spacing w:after="0" w:line="370" w:lineRule="exact"/>
      <w:jc w:val="both"/>
    </w:pPr>
    <w:rPr>
      <w:rFonts w:ascii="Times New Roman" w:eastAsia="Times New Roman" w:hAnsi="Times New Roman" w:cs="Times New Roman"/>
      <w:i/>
      <w:iCs/>
      <w:sz w:val="28"/>
      <w:szCs w:val="28"/>
    </w:rPr>
  </w:style>
  <w:style w:type="paragraph" w:customStyle="1" w:styleId="90">
    <w:name w:val="Основной текст (9)"/>
    <w:basedOn w:val="a"/>
    <w:link w:val="9"/>
    <w:rsid w:val="006C0D43"/>
    <w:pPr>
      <w:widowControl w:val="0"/>
      <w:shd w:val="clear" w:color="auto" w:fill="FFFFFF"/>
      <w:spacing w:after="0" w:line="322" w:lineRule="exact"/>
      <w:jc w:val="both"/>
    </w:pPr>
    <w:rPr>
      <w:rFonts w:ascii="Times New Roman" w:eastAsia="Times New Roman" w:hAnsi="Times New Roman" w:cs="Times New Roman"/>
      <w:i/>
      <w:iCs/>
      <w:sz w:val="26"/>
      <w:szCs w:val="26"/>
    </w:rPr>
  </w:style>
  <w:style w:type="paragraph" w:customStyle="1" w:styleId="43">
    <w:name w:val="Подпись к таблице (4)"/>
    <w:basedOn w:val="a"/>
    <w:link w:val="42"/>
    <w:rsid w:val="006C0D43"/>
    <w:pPr>
      <w:widowControl w:val="0"/>
      <w:shd w:val="clear" w:color="auto" w:fill="FFFFFF"/>
      <w:spacing w:after="0" w:line="310" w:lineRule="exact"/>
    </w:pPr>
    <w:rPr>
      <w:rFonts w:ascii="Times New Roman" w:eastAsia="Times New Roman" w:hAnsi="Times New Roman" w:cs="Times New Roman"/>
      <w:sz w:val="28"/>
      <w:szCs w:val="28"/>
    </w:rPr>
  </w:style>
  <w:style w:type="paragraph" w:customStyle="1" w:styleId="53">
    <w:name w:val="Подпись к таблице (5)"/>
    <w:basedOn w:val="a"/>
    <w:link w:val="52"/>
    <w:rsid w:val="006C0D43"/>
    <w:pPr>
      <w:widowControl w:val="0"/>
      <w:shd w:val="clear" w:color="auto" w:fill="FFFFFF"/>
      <w:spacing w:after="0" w:line="310" w:lineRule="exact"/>
    </w:pPr>
    <w:rPr>
      <w:rFonts w:ascii="Times New Roman" w:eastAsia="Times New Roman" w:hAnsi="Times New Roman" w:cs="Times New Roman"/>
      <w:i/>
      <w:iCs/>
      <w:sz w:val="28"/>
      <w:szCs w:val="28"/>
    </w:rPr>
  </w:style>
  <w:style w:type="paragraph" w:customStyle="1" w:styleId="101">
    <w:name w:val="Основной текст (10)"/>
    <w:basedOn w:val="a"/>
    <w:link w:val="100"/>
    <w:rsid w:val="006C0D43"/>
    <w:pPr>
      <w:widowControl w:val="0"/>
      <w:shd w:val="clear" w:color="auto" w:fill="FFFFFF"/>
      <w:spacing w:after="60" w:line="244" w:lineRule="exact"/>
      <w:jc w:val="right"/>
    </w:pPr>
    <w:rPr>
      <w:rFonts w:ascii="Times New Roman" w:eastAsia="Times New Roman" w:hAnsi="Times New Roman" w:cs="Times New Roman"/>
      <w:i/>
      <w:iCs/>
    </w:rPr>
  </w:style>
  <w:style w:type="paragraph" w:customStyle="1" w:styleId="63">
    <w:name w:val="Подпись к таблице (6)"/>
    <w:basedOn w:val="a"/>
    <w:link w:val="62"/>
    <w:rsid w:val="006C0D43"/>
    <w:pPr>
      <w:widowControl w:val="0"/>
      <w:shd w:val="clear" w:color="auto" w:fill="FFFFFF"/>
      <w:spacing w:after="0" w:line="360" w:lineRule="exact"/>
      <w:jc w:val="right"/>
    </w:pPr>
    <w:rPr>
      <w:rFonts w:ascii="Times New Roman" w:eastAsia="Times New Roman" w:hAnsi="Times New Roman" w:cs="Times New Roman"/>
      <w:i/>
      <w:iCs/>
    </w:rPr>
  </w:style>
  <w:style w:type="paragraph" w:customStyle="1" w:styleId="73">
    <w:name w:val="Подпись к таблице (7)"/>
    <w:basedOn w:val="a"/>
    <w:link w:val="72"/>
    <w:rsid w:val="006C0D43"/>
    <w:pPr>
      <w:widowControl w:val="0"/>
      <w:shd w:val="clear" w:color="auto" w:fill="FFFFFF"/>
      <w:spacing w:before="100" w:after="0" w:line="370" w:lineRule="exact"/>
      <w:jc w:val="center"/>
    </w:pPr>
    <w:rPr>
      <w:rFonts w:ascii="Times New Roman" w:eastAsia="Times New Roman" w:hAnsi="Times New Roman" w:cs="Times New Roman"/>
      <w:b/>
      <w:bCs/>
      <w:sz w:val="28"/>
      <w:szCs w:val="28"/>
    </w:rPr>
  </w:style>
  <w:style w:type="character" w:styleId="aff8">
    <w:name w:val="Hyperlink"/>
    <w:uiPriority w:val="99"/>
    <w:rsid w:val="00C87379"/>
    <w:rPr>
      <w:color w:val="000080"/>
      <w:u w:val="single"/>
    </w:rPr>
  </w:style>
  <w:style w:type="table" w:customStyle="1" w:styleId="TableNormal3">
    <w:name w:val="Table Normal3"/>
    <w:uiPriority w:val="2"/>
    <w:semiHidden/>
    <w:qFormat/>
    <w:rsid w:val="00B41A43"/>
    <w:rPr>
      <w:rFonts w:ascii="Calibri" w:eastAsia="Calibri" w:hAnsi="Calibri" w:cs="Times New Roman"/>
      <w:lang w:val="en-US" w:bidi="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274857">
      <w:bodyDiv w:val="1"/>
      <w:marLeft w:val="0"/>
      <w:marRight w:val="0"/>
      <w:marTop w:val="0"/>
      <w:marBottom w:val="0"/>
      <w:divBdr>
        <w:top w:val="none" w:sz="0" w:space="0" w:color="auto"/>
        <w:left w:val="none" w:sz="0" w:space="0" w:color="auto"/>
        <w:bottom w:val="none" w:sz="0" w:space="0" w:color="auto"/>
        <w:right w:val="none" w:sz="0" w:space="0" w:color="auto"/>
      </w:divBdr>
    </w:div>
    <w:div w:id="1822581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rusada.r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insport.gov.ru" TargetMode="External"/><Relationship Id="rId17" Type="http://schemas.openxmlformats.org/officeDocument/2006/relationships/hyperlink" Target="http://archery.spb.ru/" TargetMode="External"/><Relationship Id="rId2" Type="http://schemas.openxmlformats.org/officeDocument/2006/relationships/numbering" Target="numbering.xml"/><Relationship Id="rId16" Type="http://schemas.openxmlformats.org/officeDocument/2006/relationships/hyperlink" Target="http://www.olympic.or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roc.ru" TargetMode="Externa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wada-ama.or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5C7CE-B8E1-4A3B-910D-DCAB8750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21865</Words>
  <Characters>124631</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Пинтер Галина Ивановна</dc:creator>
  <dc:description/>
  <cp:lastModifiedBy>User</cp:lastModifiedBy>
  <cp:revision>2</cp:revision>
  <cp:lastPrinted>2026-02-02T12:14:00Z</cp:lastPrinted>
  <dcterms:created xsi:type="dcterms:W3CDTF">2026-06-08T08:01:00Z</dcterms:created>
  <dcterms:modified xsi:type="dcterms:W3CDTF">2026-06-08T08:01:00Z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