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4C3" w:rsidRPr="00C434C3" w:rsidRDefault="001A33E0" w:rsidP="00FC70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tab/>
      </w:r>
      <w:r w:rsidR="00C434C3" w:rsidRPr="00C43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БЮДЖЕТНОЕ УЧРЕЖДЕНИЕ</w:t>
      </w:r>
    </w:p>
    <w:p w:rsidR="00C434C3" w:rsidRPr="00C434C3" w:rsidRDefault="00C434C3" w:rsidP="00FC70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3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ДОПОЛНИТЕЛЬНОГО ОБРАЗОВАНИЯ</w:t>
      </w:r>
    </w:p>
    <w:p w:rsidR="00C434C3" w:rsidRPr="00C434C3" w:rsidRDefault="0079614A" w:rsidP="00FC70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«РЕСПУБЛИКАНСКИЙ ЦЕНТР СПОРТИВНЫХ ШКОЛ</w:t>
      </w:r>
      <w:r w:rsidR="00C434C3" w:rsidRPr="00C43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434C3" w:rsidRDefault="00C434C3" w:rsidP="00C434C3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1F2B" w:rsidRDefault="00621F2B" w:rsidP="00C434C3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1F2B" w:rsidRDefault="00621F2B" w:rsidP="00C434C3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a"/>
        <w:tblpPr w:leftFromText="180" w:rightFromText="180" w:vertAnchor="text" w:horzAnchor="margin" w:tblpY="12"/>
        <w:tblW w:w="10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54"/>
        <w:gridCol w:w="3172"/>
        <w:gridCol w:w="3683"/>
      </w:tblGrid>
      <w:tr w:rsidR="0079614A" w:rsidTr="0079614A">
        <w:trPr>
          <w:trHeight w:val="1809"/>
        </w:trPr>
        <w:tc>
          <w:tcPr>
            <w:tcW w:w="3354" w:type="dxa"/>
          </w:tcPr>
          <w:p w:rsidR="0079614A" w:rsidRDefault="0079614A" w:rsidP="0079614A">
            <w:pPr>
              <w:tabs>
                <w:tab w:val="center" w:pos="4677"/>
                <w:tab w:val="left" w:pos="5697"/>
              </w:tabs>
              <w:rPr>
                <w:rFonts w:ascii="Times New Roman" w:hAnsi="Times New Roman"/>
                <w:bCs/>
                <w:color w:val="000000"/>
                <w:lang w:bidi="ru-RU"/>
              </w:rPr>
            </w:pPr>
            <w:r>
              <w:rPr>
                <w:rFonts w:ascii="Times New Roman" w:hAnsi="Times New Roman"/>
                <w:bCs/>
              </w:rPr>
              <w:t>СОГЛАСОВАНО</w:t>
            </w:r>
          </w:p>
          <w:p w:rsidR="0079614A" w:rsidRDefault="0079614A" w:rsidP="0079614A">
            <w:pPr>
              <w:tabs>
                <w:tab w:val="center" w:pos="4677"/>
                <w:tab w:val="left" w:pos="5697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на педагогическом совете      </w:t>
            </w:r>
          </w:p>
          <w:p w:rsidR="0079614A" w:rsidRDefault="0079614A" w:rsidP="0079614A">
            <w:pPr>
              <w:tabs>
                <w:tab w:val="center" w:pos="4677"/>
                <w:tab w:val="left" w:pos="5697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ГБУ ДО «РЦ СШ»                              </w:t>
            </w:r>
          </w:p>
          <w:p w:rsidR="0079614A" w:rsidRDefault="0079614A" w:rsidP="0079614A">
            <w:pPr>
              <w:tabs>
                <w:tab w:val="center" w:pos="4677"/>
                <w:tab w:val="left" w:pos="5697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Протокол № ___</w:t>
            </w:r>
          </w:p>
          <w:p w:rsidR="0079614A" w:rsidRDefault="0079614A" w:rsidP="0079614A">
            <w:pPr>
              <w:tabs>
                <w:tab w:val="center" w:pos="4677"/>
                <w:tab w:val="left" w:pos="5697"/>
              </w:tabs>
              <w:rPr>
                <w:rFonts w:ascii="Times New Roman" w:hAnsi="Times New Roman"/>
                <w:bCs/>
              </w:rPr>
            </w:pPr>
          </w:p>
          <w:p w:rsidR="0079614A" w:rsidRDefault="0079614A" w:rsidP="0079614A">
            <w:pPr>
              <w:widowControl w:val="0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</w:rPr>
              <w:t>«____»________ 2026 г.</w:t>
            </w:r>
          </w:p>
        </w:tc>
        <w:tc>
          <w:tcPr>
            <w:tcW w:w="3172" w:type="dxa"/>
          </w:tcPr>
          <w:p w:rsidR="0079614A" w:rsidRDefault="0079614A" w:rsidP="0079614A">
            <w:pPr>
              <w:widowControl w:val="0"/>
              <w:rPr>
                <w:rFonts w:ascii="Times New Roman" w:hAnsi="Times New Roman"/>
                <w:color w:val="000000"/>
                <w:lang w:bidi="ru-RU"/>
              </w:rPr>
            </w:pPr>
          </w:p>
        </w:tc>
        <w:tc>
          <w:tcPr>
            <w:tcW w:w="3683" w:type="dxa"/>
          </w:tcPr>
          <w:p w:rsidR="0079614A" w:rsidRDefault="0079614A" w:rsidP="0079614A">
            <w:pPr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</w:rPr>
              <w:t>УТВЕРЖДЕНО</w:t>
            </w:r>
          </w:p>
          <w:p w:rsidR="0079614A" w:rsidRDefault="0079614A" w:rsidP="0079614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Генеральный директор </w:t>
            </w:r>
          </w:p>
          <w:p w:rsidR="0079614A" w:rsidRDefault="0079614A" w:rsidP="0079614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ГБУ ДО «РЦ СШ»</w:t>
            </w:r>
          </w:p>
          <w:p w:rsidR="0079614A" w:rsidRDefault="0079614A" w:rsidP="0079614A">
            <w:pPr>
              <w:rPr>
                <w:rFonts w:ascii="Times New Roman" w:hAnsi="Times New Roman"/>
              </w:rPr>
            </w:pPr>
          </w:p>
          <w:p w:rsidR="0079614A" w:rsidRDefault="0079614A" w:rsidP="0079614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_______________А.Б. Носуров </w:t>
            </w:r>
          </w:p>
          <w:p w:rsidR="0079614A" w:rsidRDefault="0079614A" w:rsidP="0079614A">
            <w:pPr>
              <w:rPr>
                <w:rFonts w:ascii="Times New Roman" w:hAnsi="Times New Roman"/>
              </w:rPr>
            </w:pPr>
          </w:p>
          <w:p w:rsidR="0079614A" w:rsidRDefault="0079614A" w:rsidP="0079614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«___»_________2026 г.</w:t>
            </w:r>
          </w:p>
          <w:p w:rsidR="0079614A" w:rsidRDefault="0079614A" w:rsidP="0079614A">
            <w:pPr>
              <w:jc w:val="right"/>
              <w:rPr>
                <w:rFonts w:ascii="Times New Roman" w:hAnsi="Times New Roman"/>
              </w:rPr>
            </w:pPr>
          </w:p>
          <w:p w:rsidR="0079614A" w:rsidRDefault="0079614A" w:rsidP="0079614A">
            <w:pPr>
              <w:widowControl w:val="0"/>
              <w:rPr>
                <w:rFonts w:ascii="Times New Roman" w:hAnsi="Times New Roman"/>
                <w:color w:val="000000"/>
                <w:lang w:bidi="ru-RU"/>
              </w:rPr>
            </w:pPr>
          </w:p>
        </w:tc>
      </w:tr>
    </w:tbl>
    <w:p w:rsidR="00B66635" w:rsidRDefault="00B66635" w:rsidP="00C434C3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635" w:rsidRPr="00C434C3" w:rsidRDefault="00B66635" w:rsidP="00C434C3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4DBA" w:rsidRPr="007B4DBA" w:rsidRDefault="007B4DBA" w:rsidP="00C434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0D57" w:rsidRPr="007B4DBA" w:rsidRDefault="00300D57" w:rsidP="00300D57">
      <w:pPr>
        <w:tabs>
          <w:tab w:val="left" w:pos="1695"/>
        </w:tabs>
        <w:rPr>
          <w:rFonts w:ascii="Times New Roman" w:hAnsi="Times New Roman" w:cs="Times New Roman"/>
          <w:sz w:val="28"/>
          <w:szCs w:val="28"/>
        </w:rPr>
      </w:pPr>
    </w:p>
    <w:p w:rsidR="00300D57" w:rsidRPr="007B4DBA" w:rsidRDefault="00300D57" w:rsidP="00300D57">
      <w:pPr>
        <w:tabs>
          <w:tab w:val="left" w:pos="1695"/>
        </w:tabs>
        <w:rPr>
          <w:rFonts w:ascii="Times New Roman" w:hAnsi="Times New Roman" w:cs="Times New Roman"/>
          <w:sz w:val="28"/>
          <w:szCs w:val="28"/>
        </w:rPr>
      </w:pPr>
    </w:p>
    <w:p w:rsidR="007B4DBA" w:rsidRPr="002E1A65" w:rsidRDefault="007B4DBA" w:rsidP="00FC70AF">
      <w:pPr>
        <w:tabs>
          <w:tab w:val="left" w:pos="1695"/>
        </w:tabs>
        <w:spacing w:after="0"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E1A65">
        <w:rPr>
          <w:rFonts w:ascii="Times New Roman" w:hAnsi="Times New Roman" w:cs="Times New Roman"/>
          <w:b/>
          <w:sz w:val="36"/>
          <w:szCs w:val="36"/>
        </w:rPr>
        <w:t>Дополнительная образовательная программа</w:t>
      </w:r>
    </w:p>
    <w:p w:rsidR="007B4DBA" w:rsidRPr="002E1A65" w:rsidRDefault="007B4DBA" w:rsidP="00FC70AF">
      <w:pPr>
        <w:tabs>
          <w:tab w:val="left" w:pos="1695"/>
        </w:tabs>
        <w:spacing w:after="0"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E1A65">
        <w:rPr>
          <w:rFonts w:ascii="Times New Roman" w:hAnsi="Times New Roman" w:cs="Times New Roman"/>
          <w:b/>
          <w:sz w:val="36"/>
          <w:szCs w:val="36"/>
        </w:rPr>
        <w:t>спортивной подготовки по виду спорта «</w:t>
      </w:r>
      <w:r w:rsidRPr="002E1A65">
        <w:rPr>
          <w:rFonts w:ascii="Times New Roman" w:hAnsi="Times New Roman" w:cs="Times New Roman"/>
          <w:b/>
          <w:sz w:val="36"/>
          <w:szCs w:val="36"/>
          <w:u w:val="single"/>
        </w:rPr>
        <w:t>Дзюдо</w:t>
      </w:r>
      <w:r w:rsidRPr="002E1A65">
        <w:rPr>
          <w:rFonts w:ascii="Times New Roman" w:hAnsi="Times New Roman" w:cs="Times New Roman"/>
          <w:b/>
          <w:sz w:val="36"/>
          <w:szCs w:val="36"/>
        </w:rPr>
        <w:t>»</w:t>
      </w:r>
    </w:p>
    <w:p w:rsidR="00FC70AF" w:rsidRPr="00B07981" w:rsidRDefault="00FC70AF" w:rsidP="00FC70AF">
      <w:pPr>
        <w:tabs>
          <w:tab w:val="left" w:pos="1695"/>
        </w:tabs>
        <w:spacing w:after="0" w:line="276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62275E" w:rsidRPr="0062275E" w:rsidRDefault="00B07981" w:rsidP="0062275E">
      <w:pPr>
        <w:spacing w:after="26"/>
        <w:ind w:left="14" w:right="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5C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Программа разработана на основании: </w:t>
      </w:r>
      <w:r w:rsidR="0062275E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62275E" w:rsidRPr="0062275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</w:t>
      </w:r>
      <w:r w:rsidR="0062275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62275E" w:rsidRPr="00622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</w:t>
      </w:r>
      <w:r w:rsidR="0062275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:rsidR="0062275E" w:rsidRPr="0062275E" w:rsidRDefault="0062275E" w:rsidP="0062275E">
      <w:pPr>
        <w:spacing w:after="26"/>
        <w:ind w:left="14" w:right="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75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спортивной подготовки по виду спорта «дзюдо», утвержденным приказом</w:t>
      </w:r>
    </w:p>
    <w:p w:rsidR="00B07981" w:rsidRPr="00BF5CF8" w:rsidRDefault="0062275E" w:rsidP="0062275E">
      <w:pPr>
        <w:spacing w:after="26"/>
        <w:ind w:left="14" w:right="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Минспорта России от «14» августа 2025г. №655 </w:t>
      </w:r>
    </w:p>
    <w:p w:rsidR="00B07981" w:rsidRDefault="00B07981" w:rsidP="00B07981">
      <w:pPr>
        <w:shd w:val="clear" w:color="auto" w:fill="FFFFFF"/>
        <w:autoSpaceDE w:val="0"/>
        <w:autoSpaceDN w:val="0"/>
        <w:adjustRightInd w:val="0"/>
        <w:spacing w:after="200" w:line="276" w:lineRule="auto"/>
        <w:ind w:right="-5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33E0" w:rsidRPr="00BF5CF8" w:rsidRDefault="00B07981" w:rsidP="00FC70AF">
      <w:pPr>
        <w:shd w:val="clear" w:color="auto" w:fill="FFFFFF"/>
        <w:autoSpaceDE w:val="0"/>
        <w:autoSpaceDN w:val="0"/>
        <w:adjustRightInd w:val="0"/>
        <w:spacing w:after="20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5C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реализации программы на этапах:</w:t>
      </w:r>
    </w:p>
    <w:p w:rsidR="00B07981" w:rsidRPr="00BF5CF8" w:rsidRDefault="00B07981" w:rsidP="001A33E0">
      <w:pPr>
        <w:shd w:val="clear" w:color="auto" w:fill="FFFFFF"/>
        <w:autoSpaceDE w:val="0"/>
        <w:autoSpaceDN w:val="0"/>
        <w:adjustRightInd w:val="0"/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C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начальной подготовки – </w:t>
      </w:r>
      <w:r w:rsidR="00AA4213" w:rsidRPr="00BF5CF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F5C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года;</w:t>
      </w:r>
    </w:p>
    <w:p w:rsidR="00B07981" w:rsidRPr="00BF5CF8" w:rsidRDefault="00B07981" w:rsidP="001A33E0">
      <w:pPr>
        <w:shd w:val="clear" w:color="auto" w:fill="FFFFFF"/>
        <w:autoSpaceDE w:val="0"/>
        <w:autoSpaceDN w:val="0"/>
        <w:adjustRightInd w:val="0"/>
        <w:spacing w:after="20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CF8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тренировочном этапе (этап спортивной специализации) – 5 лет;</w:t>
      </w:r>
    </w:p>
    <w:p w:rsidR="00B07981" w:rsidRPr="00BF5CF8" w:rsidRDefault="00B07981" w:rsidP="001A33E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CF8"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этап совершенствования спортивного мастерства – без ограничений.</w:t>
      </w:r>
    </w:p>
    <w:p w:rsidR="007B4DBA" w:rsidRPr="007B4DBA" w:rsidRDefault="007B4DBA" w:rsidP="007B4DBA">
      <w:pPr>
        <w:tabs>
          <w:tab w:val="left" w:pos="1695"/>
        </w:tabs>
        <w:rPr>
          <w:rFonts w:ascii="Times New Roman" w:hAnsi="Times New Roman" w:cs="Times New Roman"/>
          <w:b/>
          <w:sz w:val="36"/>
          <w:szCs w:val="36"/>
        </w:rPr>
      </w:pPr>
    </w:p>
    <w:p w:rsidR="007B4DBA" w:rsidRDefault="007B4DBA" w:rsidP="00300D57">
      <w:pPr>
        <w:tabs>
          <w:tab w:val="left" w:pos="1695"/>
        </w:tabs>
        <w:rPr>
          <w:rFonts w:ascii="Times New Roman" w:hAnsi="Times New Roman" w:cs="Times New Roman"/>
          <w:sz w:val="28"/>
          <w:szCs w:val="28"/>
        </w:rPr>
      </w:pPr>
    </w:p>
    <w:p w:rsidR="007B4DBA" w:rsidRDefault="007B4DBA" w:rsidP="00300D57">
      <w:pPr>
        <w:tabs>
          <w:tab w:val="left" w:pos="1695"/>
        </w:tabs>
        <w:rPr>
          <w:rFonts w:ascii="Times New Roman" w:hAnsi="Times New Roman" w:cs="Times New Roman"/>
          <w:sz w:val="28"/>
          <w:szCs w:val="28"/>
        </w:rPr>
      </w:pPr>
    </w:p>
    <w:p w:rsidR="00B07981" w:rsidRDefault="00B07981" w:rsidP="00300D57">
      <w:pPr>
        <w:tabs>
          <w:tab w:val="left" w:pos="1695"/>
        </w:tabs>
        <w:rPr>
          <w:rFonts w:ascii="Times New Roman" w:hAnsi="Times New Roman" w:cs="Times New Roman"/>
          <w:sz w:val="28"/>
          <w:szCs w:val="28"/>
        </w:rPr>
      </w:pPr>
    </w:p>
    <w:p w:rsidR="00FC70AF" w:rsidRDefault="00FC70AF" w:rsidP="00300D57">
      <w:pPr>
        <w:tabs>
          <w:tab w:val="left" w:pos="1695"/>
        </w:tabs>
        <w:rPr>
          <w:rFonts w:ascii="Times New Roman" w:hAnsi="Times New Roman" w:cs="Times New Roman"/>
          <w:sz w:val="28"/>
          <w:szCs w:val="28"/>
        </w:rPr>
      </w:pPr>
    </w:p>
    <w:p w:rsidR="0062275E" w:rsidRDefault="0062275E" w:rsidP="00300D57">
      <w:pPr>
        <w:tabs>
          <w:tab w:val="left" w:pos="1695"/>
        </w:tabs>
        <w:rPr>
          <w:rFonts w:ascii="Times New Roman" w:hAnsi="Times New Roman" w:cs="Times New Roman"/>
          <w:sz w:val="28"/>
          <w:szCs w:val="28"/>
        </w:rPr>
      </w:pPr>
    </w:p>
    <w:p w:rsidR="0062275E" w:rsidRDefault="0062275E" w:rsidP="00300D57">
      <w:pPr>
        <w:tabs>
          <w:tab w:val="left" w:pos="1695"/>
        </w:tabs>
        <w:rPr>
          <w:rFonts w:ascii="Times New Roman" w:hAnsi="Times New Roman" w:cs="Times New Roman"/>
          <w:sz w:val="28"/>
          <w:szCs w:val="28"/>
        </w:rPr>
      </w:pPr>
    </w:p>
    <w:p w:rsidR="00B43558" w:rsidRPr="002E1A65" w:rsidRDefault="0079614A" w:rsidP="002E1A65">
      <w:pPr>
        <w:tabs>
          <w:tab w:val="left" w:pos="1695"/>
        </w:tabs>
        <w:jc w:val="center"/>
        <w:rPr>
          <w:rFonts w:ascii="Times New Roman" w:hAnsi="Times New Roman" w:cs="Times New Roman"/>
          <w:sz w:val="24"/>
          <w:szCs w:val="24"/>
        </w:rPr>
        <w:sectPr w:rsidR="00B43558" w:rsidRPr="002E1A65">
          <w:pgSz w:w="11906" w:h="16838"/>
          <w:pgMar w:top="1134" w:right="567" w:bottom="1134" w:left="1134" w:header="0" w:footer="0" w:gutter="0"/>
          <w:cols w:space="720"/>
          <w:formProt w:val="0"/>
        </w:sectPr>
      </w:pPr>
      <w:r>
        <w:rPr>
          <w:rFonts w:ascii="Times New Roman" w:hAnsi="Times New Roman" w:cs="Times New Roman"/>
          <w:sz w:val="24"/>
          <w:szCs w:val="24"/>
        </w:rPr>
        <w:t xml:space="preserve">г.Грозный </w:t>
      </w:r>
      <w:r w:rsidR="007B4DBA" w:rsidRPr="002E1A65">
        <w:rPr>
          <w:rFonts w:ascii="Times New Roman" w:hAnsi="Times New Roman" w:cs="Times New Roman"/>
          <w:sz w:val="24"/>
          <w:szCs w:val="24"/>
        </w:rPr>
        <w:t>202</w:t>
      </w:r>
      <w:r w:rsidR="0062275E">
        <w:rPr>
          <w:rFonts w:ascii="Times New Roman" w:hAnsi="Times New Roman" w:cs="Times New Roman"/>
          <w:sz w:val="24"/>
          <w:szCs w:val="24"/>
        </w:rPr>
        <w:t>6</w:t>
      </w:r>
    </w:p>
    <w:p w:rsidR="00FC70AF" w:rsidRDefault="001713E5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</w:rPr>
      </w:pPr>
      <w:r w:rsidRPr="001713E5">
        <w:rPr>
          <w:rFonts w:ascii="Times New Roman" w:hAnsi="Times New Roman" w:cs="Times New Roman"/>
          <w:sz w:val="28"/>
        </w:rPr>
        <w:lastRenderedPageBreak/>
        <w:t>Оглавление</w:t>
      </w:r>
    </w:p>
    <w:p w:rsidR="000848C0" w:rsidRDefault="000848C0" w:rsidP="000848C0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Пояснительная записка…………………………………………………………...3</w:t>
      </w:r>
    </w:p>
    <w:p w:rsidR="001713E5" w:rsidRPr="00825829" w:rsidRDefault="008F4BA3" w:rsidP="00FC70AF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 w:rsidRPr="00825829">
        <w:rPr>
          <w:rFonts w:ascii="Times New Roman" w:hAnsi="Times New Roman" w:cs="Times New Roman"/>
          <w:sz w:val="28"/>
        </w:rPr>
        <w:t>1.</w:t>
      </w:r>
      <w:r w:rsidRPr="00825829">
        <w:rPr>
          <w:rFonts w:ascii="Times New Roman" w:hAnsi="Times New Roman" w:cs="Times New Roman"/>
          <w:sz w:val="28"/>
          <w:szCs w:val="28"/>
        </w:rPr>
        <w:t>Общие положения</w:t>
      </w:r>
      <w:r w:rsidR="001713E5" w:rsidRPr="00825829">
        <w:rPr>
          <w:rFonts w:ascii="Times New Roman" w:hAnsi="Times New Roman" w:cs="Times New Roman"/>
          <w:sz w:val="28"/>
        </w:rPr>
        <w:t>……………………………………………………………</w:t>
      </w:r>
      <w:r w:rsidR="000848C0">
        <w:rPr>
          <w:rFonts w:ascii="Times New Roman" w:hAnsi="Times New Roman" w:cs="Times New Roman"/>
          <w:sz w:val="28"/>
        </w:rPr>
        <w:t>..5</w:t>
      </w:r>
    </w:p>
    <w:p w:rsidR="008F4BA3" w:rsidRPr="00825829" w:rsidRDefault="008F4BA3" w:rsidP="008F4BA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829">
        <w:rPr>
          <w:rFonts w:ascii="Times New Roman" w:hAnsi="Times New Roman" w:cs="Times New Roman"/>
          <w:sz w:val="28"/>
          <w:szCs w:val="28"/>
        </w:rPr>
        <w:t xml:space="preserve">2.Характеристика </w:t>
      </w:r>
      <w:r w:rsidRPr="00825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дополнительной образовательной программы </w:t>
      </w:r>
    </w:p>
    <w:p w:rsidR="000848C0" w:rsidRDefault="008F4BA3" w:rsidP="000848C0">
      <w:pPr>
        <w:pStyle w:val="a4"/>
        <w:autoSpaceDE w:val="0"/>
        <w:autoSpaceDN w:val="0"/>
        <w:adjustRightInd w:val="0"/>
        <w:spacing w:after="0" w:line="240" w:lineRule="auto"/>
        <w:ind w:left="0" w:firstLine="284"/>
        <w:rPr>
          <w:rFonts w:ascii="Times New Roman" w:hAnsi="Times New Roman" w:cs="Times New Roman"/>
          <w:sz w:val="28"/>
        </w:rPr>
      </w:pPr>
      <w:r w:rsidRPr="0082582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спортивной подготовки</w:t>
      </w:r>
      <w:r w:rsidR="001713E5" w:rsidRPr="00825829">
        <w:rPr>
          <w:rFonts w:ascii="Times New Roman" w:hAnsi="Times New Roman" w:cs="Times New Roman"/>
          <w:sz w:val="28"/>
        </w:rPr>
        <w:t>……………………</w:t>
      </w:r>
      <w:r w:rsidRPr="00825829">
        <w:rPr>
          <w:rFonts w:ascii="Times New Roman" w:hAnsi="Times New Roman" w:cs="Times New Roman"/>
          <w:sz w:val="28"/>
        </w:rPr>
        <w:t>…………………….</w:t>
      </w:r>
      <w:r w:rsidR="001713E5" w:rsidRPr="00825829">
        <w:rPr>
          <w:rFonts w:ascii="Times New Roman" w:hAnsi="Times New Roman" w:cs="Times New Roman"/>
          <w:sz w:val="28"/>
        </w:rPr>
        <w:t>…………</w:t>
      </w:r>
      <w:r w:rsidR="000848C0">
        <w:rPr>
          <w:rFonts w:ascii="Times New Roman" w:hAnsi="Times New Roman" w:cs="Times New Roman"/>
          <w:sz w:val="28"/>
        </w:rPr>
        <w:t>…</w:t>
      </w:r>
      <w:r w:rsidR="001713E5" w:rsidRPr="00825829">
        <w:rPr>
          <w:rFonts w:ascii="Times New Roman" w:hAnsi="Times New Roman" w:cs="Times New Roman"/>
          <w:sz w:val="28"/>
        </w:rPr>
        <w:t xml:space="preserve">. </w:t>
      </w:r>
      <w:r w:rsidR="00027A05">
        <w:rPr>
          <w:rFonts w:ascii="Times New Roman" w:hAnsi="Times New Roman" w:cs="Times New Roman"/>
          <w:sz w:val="28"/>
        </w:rPr>
        <w:t>6</w:t>
      </w:r>
    </w:p>
    <w:p w:rsidR="000848C0" w:rsidRDefault="000848C0" w:rsidP="000848C0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Pr="002D7F36">
        <w:rPr>
          <w:rFonts w:ascii="Times New Roman" w:hAnsi="Times New Roman" w:cs="Times New Roman"/>
          <w:sz w:val="28"/>
          <w:szCs w:val="28"/>
        </w:rPr>
        <w:t>Система контроля………………………..……………………………...…</w:t>
      </w:r>
      <w:r>
        <w:rPr>
          <w:rFonts w:ascii="Times New Roman" w:hAnsi="Times New Roman" w:cs="Times New Roman"/>
          <w:sz w:val="28"/>
          <w:szCs w:val="28"/>
        </w:rPr>
        <w:t>…...30</w:t>
      </w:r>
    </w:p>
    <w:p w:rsidR="000848C0" w:rsidRPr="000848C0" w:rsidRDefault="000848C0" w:rsidP="000848C0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2D7F36">
        <w:rPr>
          <w:rFonts w:ascii="Times New Roman" w:hAnsi="Times New Roman" w:cs="Times New Roman"/>
          <w:sz w:val="28"/>
          <w:szCs w:val="28"/>
        </w:rPr>
        <w:t xml:space="preserve"> Рабочая программа по виду спорта - </w:t>
      </w:r>
      <w:r>
        <w:rPr>
          <w:rFonts w:ascii="Times New Roman" w:hAnsi="Times New Roman" w:cs="Times New Roman"/>
          <w:sz w:val="28"/>
          <w:szCs w:val="28"/>
        </w:rPr>
        <w:t>дзюдо</w:t>
      </w:r>
      <w:r w:rsidRPr="002D7F36">
        <w:rPr>
          <w:rFonts w:ascii="Times New Roman" w:hAnsi="Times New Roman" w:cs="Times New Roman"/>
          <w:sz w:val="28"/>
          <w:szCs w:val="28"/>
        </w:rPr>
        <w:t xml:space="preserve"> (спортивной дисциплине)…</w:t>
      </w:r>
      <w:r>
        <w:rPr>
          <w:rFonts w:ascii="Times New Roman" w:hAnsi="Times New Roman" w:cs="Times New Roman"/>
          <w:sz w:val="28"/>
          <w:szCs w:val="28"/>
        </w:rPr>
        <w:t>….3</w:t>
      </w:r>
      <w:r w:rsidR="00027A05">
        <w:rPr>
          <w:rFonts w:ascii="Times New Roman" w:hAnsi="Times New Roman" w:cs="Times New Roman"/>
          <w:sz w:val="28"/>
          <w:szCs w:val="28"/>
        </w:rPr>
        <w:t>8</w:t>
      </w:r>
    </w:p>
    <w:p w:rsidR="000848C0" w:rsidRPr="002D7F36" w:rsidRDefault="000848C0" w:rsidP="000848C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2D7F36">
        <w:rPr>
          <w:rFonts w:ascii="Times New Roman" w:hAnsi="Times New Roman" w:cs="Times New Roman"/>
          <w:sz w:val="28"/>
          <w:szCs w:val="28"/>
        </w:rPr>
        <w:t xml:space="preserve"> Особенности осуществления спортивной подготовки</w:t>
      </w:r>
    </w:p>
    <w:p w:rsidR="000848C0" w:rsidRDefault="000848C0" w:rsidP="000848C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D7F36">
        <w:rPr>
          <w:rFonts w:ascii="Times New Roman" w:hAnsi="Times New Roman" w:cs="Times New Roman"/>
          <w:sz w:val="28"/>
          <w:szCs w:val="28"/>
        </w:rPr>
        <w:t>по отдельным спортивным дисциплинам …………………………………</w:t>
      </w:r>
      <w:r>
        <w:rPr>
          <w:rFonts w:ascii="Times New Roman" w:hAnsi="Times New Roman" w:cs="Times New Roman"/>
          <w:sz w:val="28"/>
          <w:szCs w:val="28"/>
        </w:rPr>
        <w:t>..</w:t>
      </w:r>
      <w:r w:rsidRPr="002D7F36">
        <w:rPr>
          <w:rFonts w:ascii="Times New Roman" w:hAnsi="Times New Roman" w:cs="Times New Roman"/>
          <w:sz w:val="28"/>
          <w:szCs w:val="28"/>
        </w:rPr>
        <w:t>.</w:t>
      </w:r>
      <w:r w:rsidR="00027A05">
        <w:rPr>
          <w:rFonts w:ascii="Times New Roman" w:hAnsi="Times New Roman" w:cs="Times New Roman"/>
          <w:sz w:val="28"/>
          <w:szCs w:val="28"/>
        </w:rPr>
        <w:t>60</w:t>
      </w:r>
    </w:p>
    <w:p w:rsidR="000848C0" w:rsidRPr="002D7F36" w:rsidRDefault="000848C0" w:rsidP="000848C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2D7F36">
        <w:rPr>
          <w:rFonts w:ascii="Times New Roman" w:hAnsi="Times New Roman" w:cs="Times New Roman"/>
          <w:sz w:val="28"/>
          <w:szCs w:val="28"/>
        </w:rPr>
        <w:t xml:space="preserve"> Условия реализации Программы ……………..…………………………</w:t>
      </w:r>
      <w:r>
        <w:rPr>
          <w:rFonts w:ascii="Times New Roman" w:hAnsi="Times New Roman" w:cs="Times New Roman"/>
          <w:sz w:val="28"/>
          <w:szCs w:val="28"/>
        </w:rPr>
        <w:t>…..</w:t>
      </w:r>
      <w:r w:rsidRPr="002D7F3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..</w:t>
      </w:r>
      <w:r w:rsidR="00027A05">
        <w:rPr>
          <w:rFonts w:ascii="Times New Roman" w:hAnsi="Times New Roman" w:cs="Times New Roman"/>
          <w:sz w:val="28"/>
          <w:szCs w:val="28"/>
        </w:rPr>
        <w:t>65</w:t>
      </w:r>
    </w:p>
    <w:p w:rsidR="000848C0" w:rsidRPr="002D7F36" w:rsidRDefault="000848C0" w:rsidP="000848C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D7F36">
        <w:rPr>
          <w:rFonts w:ascii="Times New Roman" w:hAnsi="Times New Roman" w:cs="Times New Roman"/>
          <w:sz w:val="28"/>
          <w:szCs w:val="28"/>
        </w:rPr>
        <w:t>Информационно-методическое обеспечение………...………....................</w:t>
      </w:r>
      <w:r>
        <w:rPr>
          <w:rFonts w:ascii="Times New Roman" w:hAnsi="Times New Roman" w:cs="Times New Roman"/>
          <w:sz w:val="28"/>
          <w:szCs w:val="28"/>
        </w:rPr>
        <w:t>.....</w:t>
      </w:r>
      <w:r w:rsidRPr="002D7F3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...</w:t>
      </w:r>
      <w:r w:rsidR="00027A05">
        <w:rPr>
          <w:rFonts w:ascii="Times New Roman" w:hAnsi="Times New Roman" w:cs="Times New Roman"/>
          <w:sz w:val="28"/>
          <w:szCs w:val="28"/>
        </w:rPr>
        <w:t>66</w:t>
      </w:r>
    </w:p>
    <w:p w:rsidR="00FC70AF" w:rsidRDefault="00FC70AF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829" w:rsidRDefault="00825829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829" w:rsidRDefault="00825829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829" w:rsidRDefault="00825829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829" w:rsidRDefault="00825829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829" w:rsidRDefault="00825829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829" w:rsidRDefault="00825829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829" w:rsidRDefault="00825829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829" w:rsidRDefault="00825829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829" w:rsidRDefault="00825829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829" w:rsidRDefault="00825829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829" w:rsidRDefault="00825829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829" w:rsidRDefault="00825829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829" w:rsidRDefault="00825829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829" w:rsidRDefault="00825829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829" w:rsidRDefault="00825829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829" w:rsidRDefault="00825829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829" w:rsidRDefault="00825829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829" w:rsidRDefault="00825829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829" w:rsidRDefault="00825829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829" w:rsidRDefault="00825829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829" w:rsidRDefault="00825829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829" w:rsidRDefault="00825829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829" w:rsidRDefault="00825829" w:rsidP="00B10CC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10CCB" w:rsidRDefault="00B10CCB" w:rsidP="00B10CC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848C0" w:rsidRDefault="000848C0" w:rsidP="00B10CC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848C0" w:rsidRDefault="000848C0" w:rsidP="00B10CC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848C0" w:rsidRDefault="000848C0" w:rsidP="00B10CC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848C0" w:rsidRDefault="000848C0" w:rsidP="00B10CC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848C0" w:rsidRDefault="000848C0" w:rsidP="00B10CC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848C0" w:rsidRDefault="000848C0" w:rsidP="00B10CC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25829" w:rsidRDefault="00825829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0AF" w:rsidRDefault="00FC70AF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48C0" w:rsidRDefault="000848C0" w:rsidP="002E1A6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6A9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79614A" w:rsidRPr="00C356A9" w:rsidRDefault="0079614A" w:rsidP="002E1A6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48C0" w:rsidRDefault="002E1A65" w:rsidP="000848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образовательная п</w:t>
      </w:r>
      <w:r w:rsidR="000848C0" w:rsidRPr="00C356A9">
        <w:rPr>
          <w:rFonts w:ascii="Times New Roman" w:hAnsi="Times New Roman" w:cs="Times New Roman"/>
          <w:sz w:val="28"/>
          <w:szCs w:val="28"/>
        </w:rPr>
        <w:t>рограмма</w:t>
      </w:r>
      <w:r>
        <w:rPr>
          <w:rFonts w:ascii="Times New Roman" w:hAnsi="Times New Roman" w:cs="Times New Roman"/>
          <w:sz w:val="28"/>
          <w:szCs w:val="28"/>
        </w:rPr>
        <w:t xml:space="preserve"> спортивной подготовки (далее- Программа)</w:t>
      </w:r>
      <w:r w:rsidR="000848C0" w:rsidRPr="00C356A9">
        <w:rPr>
          <w:rFonts w:ascii="Times New Roman" w:hAnsi="Times New Roman" w:cs="Times New Roman"/>
          <w:sz w:val="28"/>
          <w:szCs w:val="28"/>
        </w:rPr>
        <w:t xml:space="preserve"> является методическим документом, отвечающим современным требованиям подготовки спортивного резерва по виду спорта </w:t>
      </w:r>
      <w:r w:rsidR="000848C0">
        <w:rPr>
          <w:rFonts w:ascii="Times New Roman" w:hAnsi="Times New Roman" w:cs="Times New Roman"/>
          <w:sz w:val="28"/>
          <w:szCs w:val="28"/>
        </w:rPr>
        <w:t>дзюдо</w:t>
      </w:r>
      <w:r w:rsidR="000848C0" w:rsidRPr="00C356A9">
        <w:rPr>
          <w:rFonts w:ascii="Times New Roman" w:hAnsi="Times New Roman" w:cs="Times New Roman"/>
          <w:sz w:val="28"/>
          <w:szCs w:val="28"/>
        </w:rPr>
        <w:t xml:space="preserve">. Разработка планирования подготовки на каждом этапе опирается на основные теоретико-методические положения, определяющие непрерывную последовательность тренировочного процесса, логическую преемственность целей и задач подготовки, направленных не только на повышение работоспособности, но и обязательное сохранение здоровья юных и квалифицированных занимающихся. Эти установленные положения реализуются в регулировании параметров </w:t>
      </w:r>
      <w:r w:rsidR="000848C0">
        <w:rPr>
          <w:rFonts w:ascii="Times New Roman" w:hAnsi="Times New Roman" w:cs="Times New Roman"/>
          <w:sz w:val="28"/>
          <w:szCs w:val="28"/>
        </w:rPr>
        <w:t>учебно-</w:t>
      </w:r>
      <w:r w:rsidR="000848C0" w:rsidRPr="00C356A9">
        <w:rPr>
          <w:rFonts w:ascii="Times New Roman" w:hAnsi="Times New Roman" w:cs="Times New Roman"/>
          <w:sz w:val="28"/>
          <w:szCs w:val="28"/>
        </w:rPr>
        <w:t xml:space="preserve">тренировочных и соревновательных нагрузок. </w:t>
      </w:r>
    </w:p>
    <w:p w:rsidR="000848C0" w:rsidRDefault="000848C0" w:rsidP="000848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6A9">
        <w:rPr>
          <w:rFonts w:ascii="Times New Roman" w:hAnsi="Times New Roman" w:cs="Times New Roman"/>
          <w:sz w:val="28"/>
          <w:szCs w:val="28"/>
        </w:rPr>
        <w:t xml:space="preserve">В Программе даны конкретные методические рекомендации по организации и планированию учебно-тренировочной работы на разных этапах подготовки спортсменов, отбору и комплектованию этапов подготовки в зависимости от возраста, уровня развития физических и психофизиологических качеств и от специальных способностей занимающихся. </w:t>
      </w:r>
    </w:p>
    <w:p w:rsidR="000848C0" w:rsidRDefault="000848C0" w:rsidP="000848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6A9">
        <w:rPr>
          <w:rFonts w:ascii="Times New Roman" w:hAnsi="Times New Roman" w:cs="Times New Roman"/>
          <w:sz w:val="28"/>
          <w:szCs w:val="28"/>
        </w:rPr>
        <w:t>Программа предусматривает последовательность изучения и освоения материала по технической, тактической, специальной физической, психологической, теоретической подготовке в соответствии с этапами и годами обучения, освоение материала по всесторонней физической подготовке в соответствии с возрастом занимающихся.</w:t>
      </w:r>
    </w:p>
    <w:p w:rsidR="009953EF" w:rsidRDefault="009953EF" w:rsidP="000848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953EF" w:rsidRPr="00E743FB" w:rsidRDefault="009953EF" w:rsidP="009953E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66573351"/>
      <w:r w:rsidRPr="00E743FB">
        <w:rPr>
          <w:rFonts w:ascii="Times New Roman" w:hAnsi="Times New Roman" w:cs="Times New Roman"/>
          <w:b/>
          <w:sz w:val="28"/>
          <w:szCs w:val="28"/>
        </w:rPr>
        <w:t>Характеристика вида спорта «</w:t>
      </w:r>
      <w:r w:rsidR="00D40B88">
        <w:rPr>
          <w:rFonts w:ascii="Times New Roman" w:hAnsi="Times New Roman" w:cs="Times New Roman"/>
          <w:b/>
          <w:sz w:val="28"/>
          <w:szCs w:val="28"/>
        </w:rPr>
        <w:t>дзюдо</w:t>
      </w:r>
      <w:r w:rsidRPr="00E743FB">
        <w:rPr>
          <w:rFonts w:ascii="Times New Roman" w:hAnsi="Times New Roman" w:cs="Times New Roman"/>
          <w:b/>
          <w:sz w:val="28"/>
          <w:szCs w:val="28"/>
        </w:rPr>
        <w:t>» и его отличительные</w:t>
      </w:r>
    </w:p>
    <w:p w:rsidR="000848C0" w:rsidRDefault="009953EF" w:rsidP="002E1A6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43FB">
        <w:rPr>
          <w:rFonts w:ascii="Times New Roman" w:hAnsi="Times New Roman" w:cs="Times New Roman"/>
          <w:b/>
          <w:sz w:val="28"/>
          <w:szCs w:val="28"/>
        </w:rPr>
        <w:t>особенности</w:t>
      </w:r>
    </w:p>
    <w:bookmarkEnd w:id="0"/>
    <w:p w:rsidR="000848C0" w:rsidRPr="009953EF" w:rsidRDefault="000848C0" w:rsidP="009953E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53EF">
        <w:rPr>
          <w:rFonts w:ascii="Times New Roman" w:hAnsi="Times New Roman" w:cs="Times New Roman"/>
          <w:sz w:val="28"/>
          <w:szCs w:val="28"/>
        </w:rPr>
        <w:t>Дзюдо (в переводе с японского "мягкий путь") — японское боевое искусство,соединяющее в себе самооборону без оружия, философию, вид спортивногоединоборства.Дзюдо возникло в 1882 году в Японии, благодаря японскому мастеру боевых искусств</w:t>
      </w:r>
      <w:r w:rsidR="0079614A">
        <w:rPr>
          <w:rFonts w:ascii="Times New Roman" w:hAnsi="Times New Roman" w:cs="Times New Roman"/>
          <w:sz w:val="28"/>
          <w:szCs w:val="28"/>
        </w:rPr>
        <w:t xml:space="preserve"> </w:t>
      </w:r>
      <w:r w:rsidRPr="009953EF">
        <w:rPr>
          <w:rFonts w:ascii="Times New Roman" w:hAnsi="Times New Roman" w:cs="Times New Roman"/>
          <w:sz w:val="28"/>
          <w:szCs w:val="28"/>
        </w:rPr>
        <w:t>Дзигоро Кано. В основе дзюдо лежит дзюдзютцу, представляющее из себя различныестили единоборств, распространённых на Японских островах.Дзюдо, по японской классификации, относится к современным боевым искусствам(т.е. нетрадиционным), и при этом сильно выделяется среди множества своих собратьев.</w:t>
      </w:r>
    </w:p>
    <w:p w:rsidR="000848C0" w:rsidRPr="009953EF" w:rsidRDefault="000848C0" w:rsidP="009953E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53EF">
        <w:rPr>
          <w:rFonts w:ascii="Times New Roman" w:hAnsi="Times New Roman" w:cs="Times New Roman"/>
          <w:sz w:val="28"/>
          <w:szCs w:val="28"/>
        </w:rPr>
        <w:t>Во-первых, это единственное боевое искусство Востока, принятое в семью олимпийскихвидов спорта. Во-вторых, техника дзюдо, в отличие от того же карате, не ударная, аборцовская — броски, болевые приёмы, удушения и удержания. Основатель дзюдоДзигоро Кано изначально сделал акцент на исключение всех травмоопасных техник,чтобы создать общедоступное искусство борьбы, максимально адаптированное кпроведению соревнований.</w:t>
      </w:r>
    </w:p>
    <w:p w:rsidR="000848C0" w:rsidRPr="009953EF" w:rsidRDefault="000848C0" w:rsidP="00BE2B0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53EF">
        <w:rPr>
          <w:rFonts w:ascii="Times New Roman" w:hAnsi="Times New Roman" w:cs="Times New Roman"/>
          <w:sz w:val="28"/>
          <w:szCs w:val="28"/>
        </w:rPr>
        <w:t xml:space="preserve">Признание дзюдо в качестве популярного вида спорта, не принизило его духовную ифилософскую составляющую, а также воспитательную роль. Занимающие этим стилемединоборств приобретают такие черты характера как дисциплина, настойчивость,уважение. Большую роль в духовном совершенствовании имеет система тренировок,например, работа в парах </w:t>
      </w:r>
      <w:r w:rsidRPr="009953EF">
        <w:rPr>
          <w:rFonts w:ascii="Times New Roman" w:hAnsi="Times New Roman" w:cs="Times New Roman"/>
          <w:sz w:val="28"/>
          <w:szCs w:val="28"/>
        </w:rPr>
        <w:lastRenderedPageBreak/>
        <w:t xml:space="preserve">способствует развитию психологической гибкости,коммуникабельности и взаимопомощи. Важным является то, что эти качествазакрепляются в ходе телесных практик. Занятия дзюдо положительно сказываются наумственных способностях — необходимо запоминать сложные приёмы, тактическимыслить в ходе поединка, генерировать творческие нестандартные идеи и т.д. ДзингороКано следующим образом формулирует духовную ценность дзюдо: "Я считаю, что тот,кто будет изучать дзюдо у хорошего учителя, тот будет ценить свою родину, любить еёдела и вещи, возвышать свой дух и сможет воспитать в себе мужественный, деятельныйхарактер". </w:t>
      </w:r>
    </w:p>
    <w:p w:rsidR="000848C0" w:rsidRPr="009953EF" w:rsidRDefault="000848C0" w:rsidP="009953E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53EF">
        <w:rPr>
          <w:rFonts w:ascii="Times New Roman" w:hAnsi="Times New Roman" w:cs="Times New Roman"/>
          <w:sz w:val="28"/>
          <w:szCs w:val="28"/>
        </w:rPr>
        <w:t xml:space="preserve">Занятия дзюдо проходят на татами, дзюдоисты занимаются босиком. В качестветренировочной одежды используется разновидность костюма для тренировок (кэйкоги) </w:t>
      </w:r>
      <w:r w:rsidR="009953EF">
        <w:rPr>
          <w:rFonts w:ascii="Times New Roman" w:hAnsi="Times New Roman" w:cs="Times New Roman"/>
          <w:sz w:val="28"/>
          <w:szCs w:val="28"/>
        </w:rPr>
        <w:t xml:space="preserve">- </w:t>
      </w:r>
      <w:r w:rsidRPr="009953EF">
        <w:rPr>
          <w:rFonts w:ascii="Times New Roman" w:hAnsi="Times New Roman" w:cs="Times New Roman"/>
          <w:sz w:val="28"/>
          <w:szCs w:val="28"/>
        </w:rPr>
        <w:t>дзюдоги. Дзюдоги состоит из куртки, штанов и пояса. Классическое дзюдоги белогоцвета, но в международных соревнованиях, проводимых IJF, участники одеты в дзюдогибелого и синего цветов</w:t>
      </w:r>
    </w:p>
    <w:p w:rsidR="00BE2B0A" w:rsidRDefault="000848C0" w:rsidP="009953E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53EF">
        <w:rPr>
          <w:rFonts w:ascii="Times New Roman" w:hAnsi="Times New Roman" w:cs="Times New Roman"/>
          <w:sz w:val="28"/>
          <w:szCs w:val="28"/>
        </w:rPr>
        <w:t>Дзюдо - спорт, основа которого заключается в том, чтобы победить соперникафизическим, техническим и тактическим преимуществом. Дзюдо - дословно «гибкий</w:t>
      </w:r>
      <w:r w:rsidR="0079614A">
        <w:rPr>
          <w:rFonts w:ascii="Times New Roman" w:hAnsi="Times New Roman" w:cs="Times New Roman"/>
          <w:sz w:val="28"/>
          <w:szCs w:val="28"/>
        </w:rPr>
        <w:t xml:space="preserve"> </w:t>
      </w:r>
      <w:r w:rsidRPr="009953EF">
        <w:rPr>
          <w:rFonts w:ascii="Times New Roman" w:hAnsi="Times New Roman" w:cs="Times New Roman"/>
          <w:sz w:val="28"/>
          <w:szCs w:val="28"/>
        </w:rPr>
        <w:t xml:space="preserve">путь». </w:t>
      </w:r>
    </w:p>
    <w:p w:rsidR="00BE2B0A" w:rsidRDefault="000848C0" w:rsidP="009953E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53EF">
        <w:rPr>
          <w:rFonts w:ascii="Times New Roman" w:hAnsi="Times New Roman" w:cs="Times New Roman"/>
          <w:sz w:val="28"/>
          <w:szCs w:val="28"/>
        </w:rPr>
        <w:t>Дзюдо включает разнообразные технические приемы, требующие большойловкости и координации движений. Контакт между соперниками начинается с моментазахвата спортивного костюма - кимоно. Схватка проходит на ровной, плотной, достаточногибкой площадке, которая позволяет быстро передвигаться и одновременно обеспечиваетбезопасность при падении. Характер спортивного костюма (кимоно), устройствоплощадки (татами) дают возможность для свободного применения разнообразныхприемов.</w:t>
      </w:r>
    </w:p>
    <w:p w:rsidR="000848C0" w:rsidRPr="009953EF" w:rsidRDefault="000848C0" w:rsidP="000848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53EF">
        <w:rPr>
          <w:rFonts w:ascii="Times New Roman" w:hAnsi="Times New Roman" w:cs="Times New Roman"/>
          <w:sz w:val="28"/>
          <w:szCs w:val="28"/>
        </w:rPr>
        <w:t>Дзюдо представляет собой ситуационный, сложно координационный,</w:t>
      </w:r>
    </w:p>
    <w:p w:rsidR="000848C0" w:rsidRPr="009953EF" w:rsidRDefault="000848C0" w:rsidP="009953E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53EF">
        <w:rPr>
          <w:rFonts w:ascii="Times New Roman" w:hAnsi="Times New Roman" w:cs="Times New Roman"/>
          <w:sz w:val="28"/>
          <w:szCs w:val="28"/>
        </w:rPr>
        <w:t>ациклический, скоростно-силовой вид спортивных единоборств, суть которого сводится кпоединку двух спортсменов-дзюдоистов, каждый из которых стремится одержать победу спомощью техники борьбы стоя (броски) или техники борьбы лежа (болевые приемы,удушающие захваты, удержания) в строгом соответствии с Правилами соревнований.</w:t>
      </w:r>
    </w:p>
    <w:p w:rsidR="000848C0" w:rsidRPr="009953EF" w:rsidRDefault="000848C0" w:rsidP="009953E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53EF">
        <w:rPr>
          <w:rFonts w:ascii="Times New Roman" w:hAnsi="Times New Roman" w:cs="Times New Roman"/>
          <w:sz w:val="28"/>
          <w:szCs w:val="28"/>
        </w:rPr>
        <w:t>Дзюдо по праву можно считать многогранным общественным явлением и действеннымфактором физического воспитания подрастающего поколения. Занятия дзюдо — этоэффективная форма подготовки молодых людей к учебной и трудовой деятельности.</w:t>
      </w:r>
    </w:p>
    <w:p w:rsidR="000848C0" w:rsidRPr="009953EF" w:rsidRDefault="000848C0" w:rsidP="000848C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53EF">
        <w:rPr>
          <w:rFonts w:ascii="Times New Roman" w:hAnsi="Times New Roman" w:cs="Times New Roman"/>
          <w:sz w:val="28"/>
          <w:szCs w:val="28"/>
        </w:rPr>
        <w:t>Всесторонняя подготовка в дзюдо по развитию физическая качеств имеет</w:t>
      </w:r>
    </w:p>
    <w:p w:rsidR="000848C0" w:rsidRPr="009953EF" w:rsidRDefault="000848C0" w:rsidP="009953E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53EF">
        <w:rPr>
          <w:rFonts w:ascii="Times New Roman" w:hAnsi="Times New Roman" w:cs="Times New Roman"/>
          <w:sz w:val="28"/>
          <w:szCs w:val="28"/>
        </w:rPr>
        <w:t>неоценимое, оздоровительное влияние на развивающийся и формирующийся организмдетей и подростков.</w:t>
      </w:r>
    </w:p>
    <w:p w:rsidR="000848C0" w:rsidRDefault="000848C0" w:rsidP="00BE2B0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53EF">
        <w:rPr>
          <w:rFonts w:ascii="Times New Roman" w:hAnsi="Times New Roman" w:cs="Times New Roman"/>
          <w:sz w:val="28"/>
          <w:szCs w:val="28"/>
        </w:rPr>
        <w:t>Воспитательная составляющая дзюдо определяет личностное развитие спортсмена,нивелирует недостатки в выработке волевых, нравственных качеств. Воспитательныйпроцесс содействует формированию моральных представлений об ответственности,взаимопомощи, уважения к окружающим людям и вследствие повышениякоммуникативности. Люди, занимающиеся дзюдо, осуществляют творческуюдеятельность, сопряженную с познанием человеком своих возможностей и ихмаксимальному проявлению.</w:t>
      </w:r>
    </w:p>
    <w:p w:rsidR="002E1A65" w:rsidRPr="00BE2B0A" w:rsidRDefault="002E1A65" w:rsidP="00BE2B0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4A7C" w:rsidRPr="00AC286C" w:rsidRDefault="00FC70AF" w:rsidP="00D60C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15643D" w:rsidRPr="00AC286C">
        <w:rPr>
          <w:rFonts w:ascii="Times New Roman" w:hAnsi="Times New Roman" w:cs="Times New Roman"/>
          <w:b/>
          <w:sz w:val="28"/>
          <w:szCs w:val="28"/>
        </w:rPr>
        <w:t>.</w:t>
      </w:r>
      <w:bookmarkStart w:id="1" w:name="_Hlk132290565"/>
      <w:r w:rsidR="0015643D" w:rsidRPr="00AC286C">
        <w:rPr>
          <w:rFonts w:ascii="Times New Roman" w:hAnsi="Times New Roman" w:cs="Times New Roman"/>
          <w:b/>
          <w:sz w:val="28"/>
          <w:szCs w:val="28"/>
        </w:rPr>
        <w:t>Общие положения</w:t>
      </w:r>
      <w:bookmarkEnd w:id="1"/>
    </w:p>
    <w:p w:rsidR="004A67B5" w:rsidRPr="00AC286C" w:rsidRDefault="004A67B5" w:rsidP="00C16DAC">
      <w:pPr>
        <w:pStyle w:val="a4"/>
        <w:spacing w:after="0" w:line="240" w:lineRule="auto"/>
        <w:ind w:left="180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2D47" w:rsidRPr="00F15CB0" w:rsidRDefault="0084747C" w:rsidP="00F15CB0">
      <w:pPr>
        <w:pStyle w:val="a4"/>
        <w:numPr>
          <w:ilvl w:val="1"/>
          <w:numId w:val="28"/>
        </w:numPr>
        <w:tabs>
          <w:tab w:val="left" w:pos="568"/>
        </w:tabs>
        <w:autoSpaceDE w:val="0"/>
        <w:autoSpaceDN w:val="0"/>
        <w:adjustRightInd w:val="0"/>
        <w:spacing w:after="0" w:line="240" w:lineRule="auto"/>
        <w:ind w:left="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5CB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образовательная программа спортивной подготовки</w:t>
      </w:r>
      <w:r w:rsidR="00E55A29" w:rsidRPr="00F15CB0">
        <w:rPr>
          <w:rFonts w:ascii="Times New Roman" w:hAnsi="Times New Roman" w:cs="Times New Roman"/>
          <w:sz w:val="28"/>
          <w:szCs w:val="28"/>
        </w:rPr>
        <w:br/>
      </w:r>
      <w:r w:rsidR="00FA07F5" w:rsidRPr="00F15CB0">
        <w:rPr>
          <w:rFonts w:ascii="Times New Roman" w:hAnsi="Times New Roman" w:cs="Times New Roman"/>
          <w:sz w:val="28"/>
          <w:szCs w:val="28"/>
        </w:rPr>
        <w:t xml:space="preserve">по виду спорта </w:t>
      </w:r>
      <w:r w:rsidRPr="00F15CB0">
        <w:rPr>
          <w:rFonts w:ascii="Times New Roman" w:hAnsi="Times New Roman" w:cs="Times New Roman"/>
          <w:sz w:val="28"/>
          <w:szCs w:val="28"/>
        </w:rPr>
        <w:t>«</w:t>
      </w:r>
      <w:r w:rsidR="00C16DAC" w:rsidRPr="00F15CB0">
        <w:rPr>
          <w:rFonts w:ascii="Times New Roman" w:hAnsi="Times New Roman" w:cs="Times New Roman"/>
          <w:sz w:val="28"/>
          <w:szCs w:val="28"/>
        </w:rPr>
        <w:t>Дзюдо</w:t>
      </w:r>
      <w:r w:rsidRPr="00F15CB0">
        <w:rPr>
          <w:rFonts w:ascii="Times New Roman" w:hAnsi="Times New Roman" w:cs="Times New Roman"/>
          <w:sz w:val="28"/>
          <w:szCs w:val="28"/>
        </w:rPr>
        <w:t>» (далее – Программа)</w:t>
      </w:r>
      <w:r w:rsidR="00FA07F5" w:rsidRPr="00F15CB0">
        <w:rPr>
          <w:rFonts w:ascii="Times New Roman" w:hAnsi="Times New Roman" w:cs="Times New Roman"/>
          <w:sz w:val="28"/>
          <w:szCs w:val="28"/>
        </w:rPr>
        <w:t>п</w:t>
      </w:r>
      <w:r w:rsidRPr="00F15CB0">
        <w:rPr>
          <w:rFonts w:ascii="Times New Roman" w:hAnsi="Times New Roman" w:cs="Times New Roman"/>
          <w:sz w:val="28"/>
          <w:szCs w:val="28"/>
        </w:rPr>
        <w:t>редназначена</w:t>
      </w:r>
      <w:r w:rsidR="004A43BD" w:rsidRPr="00F15CB0">
        <w:rPr>
          <w:rFonts w:ascii="Times New Roman" w:hAnsi="Times New Roman" w:cs="Times New Roman"/>
          <w:sz w:val="28"/>
          <w:szCs w:val="28"/>
        </w:rPr>
        <w:t xml:space="preserve">для </w:t>
      </w:r>
      <w:r w:rsidR="001B4850" w:rsidRPr="00F15CB0">
        <w:rPr>
          <w:rFonts w:ascii="Times New Roman" w:hAnsi="Times New Roman" w:cs="Times New Roman"/>
          <w:sz w:val="28"/>
          <w:szCs w:val="28"/>
        </w:rPr>
        <w:t xml:space="preserve">организации образовательнойдеятельности </w:t>
      </w:r>
      <w:r w:rsidR="007260A7" w:rsidRPr="00F15CB0">
        <w:rPr>
          <w:rFonts w:ascii="Times New Roman" w:hAnsi="Times New Roman" w:cs="Times New Roman"/>
          <w:sz w:val="28"/>
          <w:szCs w:val="28"/>
        </w:rPr>
        <w:t>по</w:t>
      </w:r>
      <w:r w:rsidR="001B4850" w:rsidRPr="00F15CB0">
        <w:rPr>
          <w:rFonts w:ascii="Times New Roman" w:hAnsi="Times New Roman" w:cs="Times New Roman"/>
          <w:sz w:val="28"/>
          <w:szCs w:val="28"/>
        </w:rPr>
        <w:t xml:space="preserve"> спортивной подготовк</w:t>
      </w:r>
      <w:r w:rsidR="007260A7" w:rsidRPr="00F15CB0">
        <w:rPr>
          <w:rFonts w:ascii="Times New Roman" w:hAnsi="Times New Roman" w:cs="Times New Roman"/>
          <w:sz w:val="28"/>
          <w:szCs w:val="28"/>
        </w:rPr>
        <w:t>е</w:t>
      </w:r>
      <w:r w:rsidR="00862D47" w:rsidRPr="00F15CB0">
        <w:rPr>
          <w:rFonts w:ascii="Times New Roman" w:hAnsi="Times New Roman" w:cs="Times New Roman"/>
          <w:sz w:val="28"/>
          <w:szCs w:val="28"/>
        </w:rPr>
        <w:t>с учетом совокупност</w:t>
      </w:r>
      <w:r w:rsidR="00C16DAC" w:rsidRPr="00F15CB0">
        <w:rPr>
          <w:rFonts w:ascii="Times New Roman" w:hAnsi="Times New Roman" w:cs="Times New Roman"/>
          <w:sz w:val="28"/>
          <w:szCs w:val="28"/>
        </w:rPr>
        <w:t>и</w:t>
      </w:r>
    </w:p>
    <w:p w:rsidR="00862D47" w:rsidRPr="0062275E" w:rsidRDefault="00862D47" w:rsidP="0062275E">
      <w:pPr>
        <w:spacing w:after="26"/>
        <w:ind w:left="14" w:right="14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 xml:space="preserve">минимальных требований к спортивной подготовке, определенных </w:t>
      </w:r>
      <w:r w:rsidR="0062275E" w:rsidRPr="0062275E">
        <w:rPr>
          <w:rFonts w:ascii="Times New Roman" w:hAnsi="Times New Roman" w:cs="Times New Roman"/>
          <w:sz w:val="28"/>
          <w:szCs w:val="28"/>
        </w:rPr>
        <w:t>федеральным стандартомспортивной подготовки по виду спорта «дзюдо», утвержденным приказомМинспорта России от «14» августа 2025г. №655 (далее – ФССП)</w:t>
      </w:r>
    </w:p>
    <w:p w:rsidR="00BE2B0A" w:rsidRPr="00BE2B0A" w:rsidRDefault="00BE2B0A" w:rsidP="00BE2B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2B0A">
        <w:rPr>
          <w:rFonts w:ascii="Times New Roman" w:hAnsi="Times New Roman" w:cs="Times New Roman"/>
          <w:sz w:val="28"/>
          <w:szCs w:val="28"/>
        </w:rPr>
        <w:t>-Федеральным законом от 29.12.2012г. № 273-ФЗ «Об образовании в</w:t>
      </w:r>
    </w:p>
    <w:p w:rsidR="00BE2B0A" w:rsidRPr="00BE2B0A" w:rsidRDefault="00BE2B0A" w:rsidP="00BE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B0A">
        <w:rPr>
          <w:rFonts w:ascii="Times New Roman" w:hAnsi="Times New Roman" w:cs="Times New Roman"/>
          <w:sz w:val="28"/>
          <w:szCs w:val="28"/>
        </w:rPr>
        <w:t>Российской Федерации»;</w:t>
      </w:r>
    </w:p>
    <w:p w:rsidR="00BE2B0A" w:rsidRPr="00BE2B0A" w:rsidRDefault="00BE2B0A" w:rsidP="00BE2B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2B0A">
        <w:rPr>
          <w:rFonts w:ascii="Times New Roman" w:hAnsi="Times New Roman" w:cs="Times New Roman"/>
          <w:sz w:val="28"/>
          <w:szCs w:val="28"/>
        </w:rPr>
        <w:t>-Федеральным законом от 30.04.2021г. № 127-ФЗ «О внесении изменений в</w:t>
      </w:r>
    </w:p>
    <w:p w:rsidR="00BE2B0A" w:rsidRPr="00BE2B0A" w:rsidRDefault="00BE2B0A" w:rsidP="00BE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B0A">
        <w:rPr>
          <w:rFonts w:ascii="Times New Roman" w:hAnsi="Times New Roman" w:cs="Times New Roman"/>
          <w:sz w:val="28"/>
          <w:szCs w:val="28"/>
        </w:rPr>
        <w:t>Федеральный закон «О физической культуре и спорте в Российской Федерации»;</w:t>
      </w:r>
    </w:p>
    <w:p w:rsidR="00BE2B0A" w:rsidRPr="00BE2B0A" w:rsidRDefault="00BE2B0A" w:rsidP="00BE2B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2B0A">
        <w:rPr>
          <w:rFonts w:ascii="Times New Roman" w:hAnsi="Times New Roman" w:cs="Times New Roman"/>
          <w:sz w:val="28"/>
          <w:szCs w:val="28"/>
        </w:rPr>
        <w:t>-Федеральный закон № 304-ФЗ от 31.07.2020г. «О внесении изменений в</w:t>
      </w:r>
    </w:p>
    <w:p w:rsidR="00BE2B0A" w:rsidRPr="00BE2B0A" w:rsidRDefault="00BE2B0A" w:rsidP="00BE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B0A">
        <w:rPr>
          <w:rFonts w:ascii="Times New Roman" w:hAnsi="Times New Roman" w:cs="Times New Roman"/>
          <w:sz w:val="28"/>
          <w:szCs w:val="28"/>
        </w:rPr>
        <w:t>Федеральный закон «Об образовании в Российской Федерации по вопросам</w:t>
      </w:r>
    </w:p>
    <w:p w:rsidR="00BE2B0A" w:rsidRPr="00BE2B0A" w:rsidRDefault="00BE2B0A" w:rsidP="00BE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B0A">
        <w:rPr>
          <w:rFonts w:ascii="Times New Roman" w:hAnsi="Times New Roman" w:cs="Times New Roman"/>
          <w:sz w:val="28"/>
          <w:szCs w:val="28"/>
        </w:rPr>
        <w:t>воспитания обучающихся»;</w:t>
      </w:r>
    </w:p>
    <w:p w:rsidR="00BE2B0A" w:rsidRPr="00BE2B0A" w:rsidRDefault="00BE2B0A" w:rsidP="00BE2B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2B0A">
        <w:rPr>
          <w:rFonts w:ascii="Times New Roman" w:hAnsi="Times New Roman" w:cs="Times New Roman"/>
          <w:sz w:val="28"/>
          <w:szCs w:val="28"/>
        </w:rPr>
        <w:t>-приказом Минпросвещения России от 27.07.2022г. № 629 «Об утверждении</w:t>
      </w:r>
    </w:p>
    <w:p w:rsidR="00BE2B0A" w:rsidRPr="00BE2B0A" w:rsidRDefault="00BE2B0A" w:rsidP="00BE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B0A">
        <w:rPr>
          <w:rFonts w:ascii="Times New Roman" w:hAnsi="Times New Roman" w:cs="Times New Roman"/>
          <w:sz w:val="28"/>
          <w:szCs w:val="28"/>
        </w:rPr>
        <w:t>Порядка организации и осуществления образовательной деятельности по</w:t>
      </w:r>
    </w:p>
    <w:p w:rsidR="00BE2B0A" w:rsidRPr="00BE2B0A" w:rsidRDefault="00BE2B0A" w:rsidP="00BE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B0A">
        <w:rPr>
          <w:rFonts w:ascii="Times New Roman" w:hAnsi="Times New Roman" w:cs="Times New Roman"/>
          <w:sz w:val="28"/>
          <w:szCs w:val="28"/>
        </w:rPr>
        <w:t>дополнительным общеобразовательным программам»;</w:t>
      </w:r>
    </w:p>
    <w:p w:rsidR="00BE2B0A" w:rsidRPr="00BE2B0A" w:rsidRDefault="00BE2B0A" w:rsidP="00BE2B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2B0A">
        <w:rPr>
          <w:rFonts w:ascii="Times New Roman" w:hAnsi="Times New Roman" w:cs="Times New Roman"/>
          <w:sz w:val="28"/>
          <w:szCs w:val="28"/>
        </w:rPr>
        <w:t>-приказом Министерства спорта РФ от 03.08.2022г. № 634 «Об особенностяхорганизации и осуществления образовательной деятельности по дополнительнымобразовательным программам спортивной подготовки»;</w:t>
      </w:r>
    </w:p>
    <w:p w:rsidR="00BE2B0A" w:rsidRPr="00BE2B0A" w:rsidRDefault="00BE2B0A" w:rsidP="00BE2B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2B0A">
        <w:rPr>
          <w:rFonts w:ascii="Times New Roman" w:hAnsi="Times New Roman" w:cs="Times New Roman"/>
          <w:sz w:val="28"/>
          <w:szCs w:val="28"/>
        </w:rPr>
        <w:t>-приказом Министерства спорта РФ от 27.01.2023г. № 57 «Об утверждении</w:t>
      </w:r>
    </w:p>
    <w:p w:rsidR="00BE2B0A" w:rsidRPr="00BE2B0A" w:rsidRDefault="00BE2B0A" w:rsidP="00BE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B0A">
        <w:rPr>
          <w:rFonts w:ascii="Times New Roman" w:hAnsi="Times New Roman" w:cs="Times New Roman"/>
          <w:sz w:val="28"/>
          <w:szCs w:val="28"/>
        </w:rPr>
        <w:t>порядка приема на обучение по дополнительным образовательным программам</w:t>
      </w:r>
    </w:p>
    <w:p w:rsidR="00BE2B0A" w:rsidRPr="00BE2B0A" w:rsidRDefault="00BE2B0A" w:rsidP="00BE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B0A">
        <w:rPr>
          <w:rFonts w:ascii="Times New Roman" w:hAnsi="Times New Roman" w:cs="Times New Roman"/>
          <w:sz w:val="28"/>
          <w:szCs w:val="28"/>
        </w:rPr>
        <w:t>спортивной подготовки»;</w:t>
      </w:r>
    </w:p>
    <w:p w:rsidR="00BE2B0A" w:rsidRPr="00BE2B0A" w:rsidRDefault="00BE2B0A" w:rsidP="00BE2B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2B0A">
        <w:rPr>
          <w:rFonts w:ascii="Times New Roman" w:hAnsi="Times New Roman" w:cs="Times New Roman"/>
          <w:sz w:val="28"/>
          <w:szCs w:val="28"/>
        </w:rPr>
        <w:t>-приказом Минспорта России от 30.10.2015г. № 999 «Об утверждении</w:t>
      </w:r>
    </w:p>
    <w:p w:rsidR="00BE2B0A" w:rsidRPr="00BE2B0A" w:rsidRDefault="00BE2B0A" w:rsidP="00BE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B0A">
        <w:rPr>
          <w:rFonts w:ascii="Times New Roman" w:hAnsi="Times New Roman" w:cs="Times New Roman"/>
          <w:sz w:val="28"/>
          <w:szCs w:val="28"/>
        </w:rPr>
        <w:t>требований к обеспечению подготовки спортивного резерва для спортивных</w:t>
      </w:r>
    </w:p>
    <w:p w:rsidR="00BE2B0A" w:rsidRPr="00BE2B0A" w:rsidRDefault="00BE2B0A" w:rsidP="00BE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B0A">
        <w:rPr>
          <w:rFonts w:ascii="Times New Roman" w:hAnsi="Times New Roman" w:cs="Times New Roman"/>
          <w:sz w:val="28"/>
          <w:szCs w:val="28"/>
        </w:rPr>
        <w:t>сборных команд Российской Федерации (с изменениями и дополнениями);</w:t>
      </w:r>
    </w:p>
    <w:p w:rsidR="00BE2B0A" w:rsidRPr="00BE2B0A" w:rsidRDefault="00BE2B0A" w:rsidP="00BE2B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2B0A">
        <w:rPr>
          <w:rFonts w:ascii="Times New Roman" w:hAnsi="Times New Roman" w:cs="Times New Roman"/>
          <w:sz w:val="28"/>
          <w:szCs w:val="28"/>
        </w:rPr>
        <w:t>-приказом Минспорта России от 25.08.2020 г. № 636 «Об утверждении</w:t>
      </w:r>
    </w:p>
    <w:p w:rsidR="00BE2B0A" w:rsidRPr="00BE2B0A" w:rsidRDefault="00BE2B0A" w:rsidP="00BE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B0A">
        <w:rPr>
          <w:rFonts w:ascii="Times New Roman" w:hAnsi="Times New Roman" w:cs="Times New Roman"/>
          <w:sz w:val="28"/>
          <w:szCs w:val="28"/>
        </w:rPr>
        <w:t>методических рекомендаций о механизмах и критериях отбора спортивно</w:t>
      </w:r>
    </w:p>
    <w:p w:rsidR="00BE2B0A" w:rsidRPr="00BE2B0A" w:rsidRDefault="00BE2B0A" w:rsidP="00BE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B0A">
        <w:rPr>
          <w:rFonts w:ascii="Times New Roman" w:hAnsi="Times New Roman" w:cs="Times New Roman"/>
          <w:sz w:val="28"/>
          <w:szCs w:val="28"/>
        </w:rPr>
        <w:t>одаренных детей»;</w:t>
      </w:r>
    </w:p>
    <w:p w:rsidR="00BE2B0A" w:rsidRPr="00BE2B0A" w:rsidRDefault="00BE2B0A" w:rsidP="00BE2B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2B0A">
        <w:rPr>
          <w:rFonts w:ascii="Times New Roman" w:hAnsi="Times New Roman" w:cs="Times New Roman"/>
          <w:sz w:val="28"/>
          <w:szCs w:val="28"/>
        </w:rPr>
        <w:t xml:space="preserve">        -постановлением Главного государственного санитарного врача РФ</w:t>
      </w:r>
    </w:p>
    <w:p w:rsidR="00BE2B0A" w:rsidRPr="00BE2B0A" w:rsidRDefault="00BE2B0A" w:rsidP="00BE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B0A">
        <w:rPr>
          <w:rFonts w:ascii="Times New Roman" w:hAnsi="Times New Roman" w:cs="Times New Roman"/>
          <w:sz w:val="28"/>
          <w:szCs w:val="28"/>
        </w:rPr>
        <w:t>28.09.2020г. № 28 «Об утверждении санитарных правил СП 2.4.3648-20</w:t>
      </w:r>
    </w:p>
    <w:p w:rsidR="00BE2B0A" w:rsidRPr="00BE2B0A" w:rsidRDefault="00BE2B0A" w:rsidP="00BE2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B0A">
        <w:rPr>
          <w:rFonts w:ascii="Times New Roman" w:hAnsi="Times New Roman" w:cs="Times New Roman"/>
          <w:sz w:val="28"/>
          <w:szCs w:val="28"/>
        </w:rPr>
        <w:t>«Санитарно-эпидемиологические требования к организации воспитания и</w:t>
      </w:r>
    </w:p>
    <w:p w:rsidR="00BE2B0A" w:rsidRDefault="00BE2B0A" w:rsidP="00BE2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B0A">
        <w:rPr>
          <w:rFonts w:ascii="Times New Roman" w:hAnsi="Times New Roman" w:cs="Times New Roman"/>
          <w:sz w:val="28"/>
          <w:szCs w:val="28"/>
        </w:rPr>
        <w:t>обучения, отдыха и оздоровления детей и молодежи».</w:t>
      </w:r>
      <w:r w:rsidR="003B7784" w:rsidRPr="003B7784">
        <w:rPr>
          <w:rFonts w:ascii="Times New Roman" w:hAnsi="Times New Roman" w:cs="Times New Roman"/>
          <w:sz w:val="28"/>
          <w:szCs w:val="28"/>
        </w:rPr>
        <w:t xml:space="preserve">В настоящее время дзюдо развивается в форме двух направлений. </w:t>
      </w:r>
    </w:p>
    <w:p w:rsidR="00BE2B0A" w:rsidRPr="00D107C8" w:rsidRDefault="00526F3A" w:rsidP="00526F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E2B0A">
        <w:rPr>
          <w:rFonts w:ascii="Times New Roman" w:hAnsi="Times New Roman" w:cs="Times New Roman"/>
          <w:sz w:val="28"/>
          <w:szCs w:val="28"/>
        </w:rPr>
        <w:t xml:space="preserve">2. </w:t>
      </w:r>
      <w:r w:rsidR="00BE2B0A" w:rsidRPr="00D107C8">
        <w:rPr>
          <w:rFonts w:ascii="Times New Roman" w:hAnsi="Times New Roman" w:cs="Times New Roman"/>
          <w:sz w:val="28"/>
          <w:szCs w:val="28"/>
        </w:rPr>
        <w:t xml:space="preserve">ЦельюПрограммы является достижение спортивных результатов </w:t>
      </w:r>
      <w:r w:rsidR="00BE2B0A" w:rsidRPr="00D107C8">
        <w:rPr>
          <w:rFonts w:ascii="Times New Roman" w:hAnsi="Times New Roman" w:cs="Times New Roman"/>
          <w:sz w:val="28"/>
          <w:szCs w:val="28"/>
        </w:rPr>
        <w:br/>
        <w:t xml:space="preserve">на основе соблюдения спортивных и педагогических принципов в учебно-тренировочном процессе в условиях многолетнего, круглогодичного и поэтапного процесса спортивной подготовки. Ведущая тенденция многолетнего процесса – это подготовка высококвалифицированных спортсменов. В программе предусматривается освоение объема знаний, двигательных умений и навыков, развитие мышления спортсменов на основе формирования умственных действий </w:t>
      </w:r>
      <w:r w:rsidR="00BE2B0A" w:rsidRPr="00D107C8">
        <w:rPr>
          <w:rFonts w:ascii="Times New Roman" w:hAnsi="Times New Roman" w:cs="Times New Roman"/>
          <w:sz w:val="28"/>
          <w:szCs w:val="28"/>
        </w:rPr>
        <w:lastRenderedPageBreak/>
        <w:t xml:space="preserve">посредством анализа, синтеза, оценки обстановки, принятия решений из данных наблюдений за действиями противников, а также оценки своих возможностей. </w:t>
      </w:r>
    </w:p>
    <w:p w:rsidR="00BE2B0A" w:rsidRDefault="00BE2B0A" w:rsidP="00BE2B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07C8">
        <w:rPr>
          <w:rFonts w:ascii="Times New Roman" w:hAnsi="Times New Roman" w:cs="Times New Roman"/>
          <w:sz w:val="28"/>
          <w:szCs w:val="28"/>
        </w:rPr>
        <w:t>Программа разработана с учетом современных технологий: Принцип комплектности предусматривает тесную взаимосвязь всех сторон учебно-тренировочного процесса (физической, технико-тактической, психологической и теоретической подготовки), восстановительных мероприятий, тренерского и медицинского контроля. Принцип преемственности определяет последовательность изложения программного материала по этапам подготовки и соответствия его требованиям спортивного мастерства, обеспечивая в многолетнем тренировочном процессе преемственность задач, средств и методов подготовки, объемов тренировочных и соревновательных нагрузок, рост показателей физической и технико-тактической подготовленности. Принцип вариативности предусматривает в зависимости от этапа многолетней подготовки, индивидуальных особенностей спортсмена, вариативность программного материала для практических тренировок, характеризующихся разнообразием тренировочных средств и нагрузок, направленных на решение определенной задачи.</w:t>
      </w:r>
    </w:p>
    <w:p w:rsidR="00C6243C" w:rsidRPr="003B7784" w:rsidRDefault="00C6243C" w:rsidP="00526F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70AF" w:rsidRPr="00FC70AF" w:rsidRDefault="007941C0" w:rsidP="00FC70AF">
      <w:pPr>
        <w:pStyle w:val="a4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_Hlk132290589"/>
      <w:r w:rsidRPr="00FC70AF">
        <w:rPr>
          <w:rFonts w:ascii="Times New Roman" w:hAnsi="Times New Roman" w:cs="Times New Roman"/>
          <w:b/>
          <w:sz w:val="28"/>
          <w:szCs w:val="28"/>
        </w:rPr>
        <w:t xml:space="preserve">Характеристика </w:t>
      </w:r>
      <w:r w:rsidRPr="00FC70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дополнительной образовательной программы </w:t>
      </w:r>
    </w:p>
    <w:p w:rsidR="0084747C" w:rsidRPr="00FC70AF" w:rsidRDefault="007941C0" w:rsidP="00FC70AF">
      <w:pPr>
        <w:pStyle w:val="a4"/>
        <w:autoSpaceDE w:val="0"/>
        <w:autoSpaceDN w:val="0"/>
        <w:adjustRightInd w:val="0"/>
        <w:spacing w:after="0" w:line="240" w:lineRule="auto"/>
        <w:ind w:left="450"/>
        <w:jc w:val="center"/>
        <w:rPr>
          <w:rFonts w:ascii="Times New Roman" w:hAnsi="Times New Roman" w:cs="Times New Roman"/>
          <w:strike/>
          <w:sz w:val="20"/>
          <w:szCs w:val="20"/>
        </w:rPr>
      </w:pPr>
      <w:r w:rsidRPr="00FC70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спортивной подготовки</w:t>
      </w:r>
    </w:p>
    <w:bookmarkEnd w:id="2"/>
    <w:p w:rsidR="006C78FE" w:rsidRPr="006C78FE" w:rsidRDefault="006C78FE" w:rsidP="003B7784">
      <w:pPr>
        <w:pStyle w:val="a4"/>
        <w:autoSpaceDE w:val="0"/>
        <w:autoSpaceDN w:val="0"/>
        <w:adjustRightInd w:val="0"/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При составлении программы был проведен анализ отечественных и </w:t>
      </w:r>
    </w:p>
    <w:p w:rsidR="006C78FE" w:rsidRPr="006C78FE" w:rsidRDefault="006C78FE" w:rsidP="003B7784">
      <w:pPr>
        <w:pStyle w:val="a4"/>
        <w:autoSpaceDE w:val="0"/>
        <w:autoSpaceDN w:val="0"/>
        <w:adjustRightInd w:val="0"/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зарубежных систем многолетней подготовки спортсменов, результат научных </w:t>
      </w:r>
    </w:p>
    <w:p w:rsidR="006C78FE" w:rsidRPr="006C78FE" w:rsidRDefault="006C78FE" w:rsidP="003B778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исследований по юношескому спорту, возрастной спортивной физиологии, </w:t>
      </w:r>
    </w:p>
    <w:p w:rsidR="006C78FE" w:rsidRPr="006C78FE" w:rsidRDefault="006C78FE" w:rsidP="003B778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гигиены и психологии. </w:t>
      </w:r>
    </w:p>
    <w:p w:rsidR="006C78FE" w:rsidRPr="006C78FE" w:rsidRDefault="006C78FE" w:rsidP="003B7784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Настоящая программа является основным документом, определяющим цели </w:t>
      </w:r>
    </w:p>
    <w:p w:rsidR="006C78FE" w:rsidRPr="006C78FE" w:rsidRDefault="006C78FE" w:rsidP="003B778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и содержание учебного процесса по дзюдо в учреждение. </w:t>
      </w:r>
    </w:p>
    <w:p w:rsidR="006C78FE" w:rsidRPr="006C78FE" w:rsidRDefault="006C78FE" w:rsidP="003B7784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В программе представлен материал для практических занятий по основным </w:t>
      </w:r>
    </w:p>
    <w:p w:rsidR="006C78FE" w:rsidRPr="006C78FE" w:rsidRDefault="006C78FE" w:rsidP="003B778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>компонентам технической, тактической, физической и теоретической подготовки.</w:t>
      </w:r>
    </w:p>
    <w:p w:rsidR="006C78FE" w:rsidRPr="006C78FE" w:rsidRDefault="006C78FE" w:rsidP="003B7784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Программа обеспечивает последовательность и непрерывность процесса </w:t>
      </w:r>
    </w:p>
    <w:p w:rsidR="006C78FE" w:rsidRPr="006C78FE" w:rsidRDefault="006C78FE" w:rsidP="003B778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становления спортивного мастерства спортсменов, преемственность в решении </w:t>
      </w:r>
    </w:p>
    <w:p w:rsidR="006C78FE" w:rsidRPr="006C78FE" w:rsidRDefault="006C78FE" w:rsidP="003B778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задач, укрепления здоровья, гармоничного развития всех органов и систем </w:t>
      </w:r>
    </w:p>
    <w:p w:rsidR="006C78FE" w:rsidRPr="006C78FE" w:rsidRDefault="006C78FE" w:rsidP="003B778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организма, воспитания стойкого интереса к занятиям спортом, трудолюбия, </w:t>
      </w:r>
    </w:p>
    <w:p w:rsidR="006C78FE" w:rsidRPr="006C78FE" w:rsidRDefault="006C78FE" w:rsidP="003B778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обеспечение всесторонней общей и специальной подготовки обучающихся, </w:t>
      </w:r>
    </w:p>
    <w:p w:rsidR="006C78FE" w:rsidRPr="006C78FE" w:rsidRDefault="006C78FE" w:rsidP="003B778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овладение техникой и тактикой избранного вида спорта, развития физических </w:t>
      </w:r>
    </w:p>
    <w:p w:rsidR="006C78FE" w:rsidRPr="006C78FE" w:rsidRDefault="006C78FE" w:rsidP="00B409E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качеств, создания предпосылок для достижения высокого спортивного мастерства. Важной составляющей частью программы является системавосстановительно-профилактических мероприятий, прохождение инструкторской 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>и судейской практики, организация воспитательной работы.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>В программе раскрываются основные аспекты содержания учебно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C78FE">
        <w:rPr>
          <w:rFonts w:ascii="Times New Roman" w:hAnsi="Times New Roman" w:cs="Times New Roman"/>
          <w:sz w:val="28"/>
          <w:szCs w:val="28"/>
        </w:rPr>
        <w:t xml:space="preserve">тренировочной и воспитательной работы, приводятся примерные планы 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распределения учебного материала по группам и разделам подготовки, базовый 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учебный материал, система контрольных нормативов и требования для перевода 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>занимающихся в группы более высокой спортивной квалификации.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lastRenderedPageBreak/>
        <w:t xml:space="preserve">Согласно нормативным документам, основной задачей учреждения является 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достижение обучающимися результатов сообразно способностям. 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Эффективность работы учреждения обеспечивает преемственность задач по 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этапам подготовки юных спортсменов. Одной из задач отделения дзюдо – это 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подготовка спортсменов высокой квалификации и резерва сборных команд 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Российской Федерации. 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Важным условием выполнения этой задачи является многолетняя 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>целенаправленная подготовка легкоатлетов, которая предусматривает: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- формирование здорового образа жизни, привлечение учащихся к 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>систематическим занятиям физической культуры и спортом;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>- профессиональное самоопределение;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>- укрепление здоровья и всестороннее физическое развитие;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- неуклонное повышение учебно-тренировочных и соревновательных 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>нагрузок в процессе многолетней подготовки;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Выполнение поставленных задач обеспечиваются: 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>− систематической круглогодичной работой;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− построением учебно-тренировочных занятий с учетом состояния здоровья 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>обучающихся, их возраста и подготовленности;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>− систематическим медицинским контролем обучающихся;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− повышением ответственности тренерско-преподавательского состава за 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>качество проведения учебно-тренировочного и воспитательного процесса.</w:t>
      </w:r>
    </w:p>
    <w:p w:rsidR="006C78FE" w:rsidRP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Основной формой подведения итогов реализации данной Программы </w:t>
      </w:r>
    </w:p>
    <w:p w:rsidR="006C78FE" w:rsidRDefault="006C78FE" w:rsidP="00095A54">
      <w:pPr>
        <w:pStyle w:val="a4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6C78FE">
        <w:rPr>
          <w:rFonts w:ascii="Times New Roman" w:hAnsi="Times New Roman" w:cs="Times New Roman"/>
          <w:sz w:val="28"/>
          <w:szCs w:val="28"/>
        </w:rPr>
        <w:t xml:space="preserve">являются соревнования. </w:t>
      </w:r>
    </w:p>
    <w:p w:rsidR="00FC70AF" w:rsidRDefault="00FC70AF" w:rsidP="00095A54">
      <w:pPr>
        <w:pStyle w:val="a4"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C16DAC" w:rsidRPr="00F222B1" w:rsidRDefault="00E90528" w:rsidP="00FC70AF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526F3A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  <w:t>3.</w:t>
      </w:r>
      <w:bookmarkStart w:id="3" w:name="_Hlk132290794"/>
      <w:r w:rsidR="00C16DAC" w:rsidRPr="00F222B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 xml:space="preserve">Сроки реализации этапов спортивной подготовки и возрастные границы лиц,проходящих спортивную подготовку, </w:t>
      </w:r>
      <w:bookmarkEnd w:id="3"/>
      <w:r w:rsidR="00C16DAC" w:rsidRPr="00F222B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по отдельным этапам,</w:t>
      </w:r>
      <w:r w:rsidR="00C16DAC" w:rsidRPr="00F222B1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количество лиц, проходящих спортивную подготовку в группах на этапах спортивной подготовки</w:t>
      </w:r>
    </w:p>
    <w:p w:rsidR="001713E5" w:rsidRPr="00F222B1" w:rsidRDefault="001713E5" w:rsidP="00095A54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tbl>
      <w:tblPr>
        <w:tblStyle w:val="TableNormal1"/>
        <w:tblW w:w="1020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2"/>
        <w:gridCol w:w="2409"/>
        <w:gridCol w:w="2269"/>
        <w:gridCol w:w="2126"/>
      </w:tblGrid>
      <w:tr w:rsidR="00C16DAC" w:rsidRPr="00C16DAC" w:rsidTr="00892895">
        <w:trPr>
          <w:trHeight w:val="506"/>
        </w:trPr>
        <w:tc>
          <w:tcPr>
            <w:tcW w:w="3402" w:type="dxa"/>
            <w:vAlign w:val="center"/>
          </w:tcPr>
          <w:p w:rsidR="00C16DAC" w:rsidRPr="00C16DAC" w:rsidRDefault="00C16DAC" w:rsidP="00C16DA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C16D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Этапы</w:t>
            </w:r>
            <w:r w:rsidR="0079614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 w:bidi="ru-RU"/>
              </w:rPr>
              <w:t xml:space="preserve"> </w:t>
            </w:r>
            <w:r w:rsidRPr="00C16D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спортивной</w:t>
            </w:r>
            <w:r w:rsidR="0079614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 w:bidi="ru-RU"/>
              </w:rPr>
              <w:t xml:space="preserve"> </w:t>
            </w:r>
            <w:r w:rsidRPr="00C16D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подготовки</w:t>
            </w:r>
          </w:p>
        </w:tc>
        <w:tc>
          <w:tcPr>
            <w:tcW w:w="2409" w:type="dxa"/>
            <w:vAlign w:val="center"/>
          </w:tcPr>
          <w:p w:rsidR="00C16DAC" w:rsidRPr="00C16DAC" w:rsidRDefault="00C16DAC" w:rsidP="00C16DAC">
            <w:pPr>
              <w:ind w:left="142" w:right="8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 w:bidi="ru-RU"/>
              </w:rPr>
            </w:pPr>
            <w:r w:rsidRPr="00C16D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 w:bidi="ru-RU"/>
              </w:rPr>
              <w:t xml:space="preserve">Срок реализации этапов спортивной подготовки </w:t>
            </w:r>
            <w:r w:rsidRPr="00C16D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 w:bidi="ru-RU"/>
              </w:rPr>
              <w:br/>
              <w:t>(лет)</w:t>
            </w:r>
          </w:p>
        </w:tc>
        <w:tc>
          <w:tcPr>
            <w:tcW w:w="2269" w:type="dxa"/>
            <w:vAlign w:val="center"/>
          </w:tcPr>
          <w:p w:rsidR="00C16DAC" w:rsidRPr="00C16DAC" w:rsidRDefault="00C16DAC" w:rsidP="00C16DAC">
            <w:pPr>
              <w:ind w:right="8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 w:bidi="ru-RU"/>
              </w:rPr>
            </w:pPr>
            <w:r w:rsidRPr="00C16D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 w:bidi="ru-RU"/>
              </w:rPr>
              <w:t xml:space="preserve">Возрастные границы лиц, проходящих спортивную подготовку </w:t>
            </w:r>
          </w:p>
          <w:p w:rsidR="00C16DAC" w:rsidRPr="00C16DAC" w:rsidRDefault="00C16DAC" w:rsidP="00C16DAC">
            <w:pPr>
              <w:ind w:right="8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C16D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(лет)</w:t>
            </w:r>
          </w:p>
        </w:tc>
        <w:tc>
          <w:tcPr>
            <w:tcW w:w="2126" w:type="dxa"/>
            <w:vAlign w:val="center"/>
          </w:tcPr>
          <w:p w:rsidR="00C16DAC" w:rsidRPr="00C16DAC" w:rsidRDefault="00C16DAC" w:rsidP="00C16DAC">
            <w:pPr>
              <w:ind w:right="8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C16DA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Наполняемость (человек)</w:t>
            </w:r>
          </w:p>
        </w:tc>
      </w:tr>
      <w:tr w:rsidR="00C16DAC" w:rsidRPr="00C16DAC" w:rsidTr="00892895">
        <w:trPr>
          <w:trHeight w:val="506"/>
        </w:trPr>
        <w:tc>
          <w:tcPr>
            <w:tcW w:w="3402" w:type="dxa"/>
            <w:vAlign w:val="center"/>
          </w:tcPr>
          <w:p w:rsidR="00C16DAC" w:rsidRPr="00C16DAC" w:rsidRDefault="00C16DAC" w:rsidP="00C16DA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C16DA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Этап</w:t>
            </w:r>
            <w:r w:rsidR="0079614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 xml:space="preserve"> </w:t>
            </w:r>
            <w:r w:rsidRPr="00C16DA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начальной</w:t>
            </w:r>
            <w:r w:rsidRPr="00C16DA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 w:bidi="ru-RU"/>
              </w:rPr>
              <w:br/>
            </w:r>
            <w:r w:rsidRPr="00C16DA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подготовки</w:t>
            </w:r>
          </w:p>
        </w:tc>
        <w:tc>
          <w:tcPr>
            <w:tcW w:w="2409" w:type="dxa"/>
            <w:vAlign w:val="center"/>
          </w:tcPr>
          <w:p w:rsidR="00C16DAC" w:rsidRPr="00C16DAC" w:rsidRDefault="00C16DAC" w:rsidP="00C16DAC">
            <w:pPr>
              <w:ind w:left="142" w:right="8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C16D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2269" w:type="dxa"/>
            <w:vAlign w:val="center"/>
          </w:tcPr>
          <w:p w:rsidR="00C16DAC" w:rsidRPr="00C16DAC" w:rsidRDefault="00C16DAC" w:rsidP="00C16DAC">
            <w:pPr>
              <w:ind w:right="8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C16D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2126" w:type="dxa"/>
            <w:vAlign w:val="center"/>
          </w:tcPr>
          <w:p w:rsidR="00C16DAC" w:rsidRPr="00AA4213" w:rsidRDefault="00C16DAC" w:rsidP="00C16DAC">
            <w:pPr>
              <w:ind w:right="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C16DA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10</w:t>
            </w:r>
            <w:r w:rsidR="00AA421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-2</w:t>
            </w:r>
            <w:r w:rsidR="00270BF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0</w:t>
            </w:r>
          </w:p>
        </w:tc>
      </w:tr>
      <w:tr w:rsidR="00C16DAC" w:rsidRPr="00C16DAC" w:rsidTr="00892895">
        <w:trPr>
          <w:trHeight w:val="506"/>
        </w:trPr>
        <w:tc>
          <w:tcPr>
            <w:tcW w:w="3402" w:type="dxa"/>
            <w:vAlign w:val="center"/>
          </w:tcPr>
          <w:p w:rsidR="00C16DAC" w:rsidRPr="00C16DAC" w:rsidRDefault="00C16DAC" w:rsidP="00C16DA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 w:bidi="ru-RU"/>
              </w:rPr>
            </w:pPr>
            <w:r w:rsidRPr="00C16DA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Учебно-тренировочный этап (этап спортивнойспециализации)</w:t>
            </w:r>
          </w:p>
        </w:tc>
        <w:tc>
          <w:tcPr>
            <w:tcW w:w="2409" w:type="dxa"/>
            <w:vAlign w:val="center"/>
          </w:tcPr>
          <w:p w:rsidR="00C16DAC" w:rsidRPr="00C16DAC" w:rsidRDefault="00C16DAC" w:rsidP="00C16DAC">
            <w:pPr>
              <w:ind w:left="142" w:right="8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C16DA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2269" w:type="dxa"/>
            <w:vAlign w:val="center"/>
          </w:tcPr>
          <w:p w:rsidR="00C16DAC" w:rsidRPr="00C16DAC" w:rsidRDefault="00C16DAC" w:rsidP="00C16DAC">
            <w:pPr>
              <w:ind w:right="8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C16D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11</w:t>
            </w:r>
          </w:p>
        </w:tc>
        <w:tc>
          <w:tcPr>
            <w:tcW w:w="2126" w:type="dxa"/>
            <w:vAlign w:val="center"/>
          </w:tcPr>
          <w:p w:rsidR="00C16DAC" w:rsidRPr="00AA4213" w:rsidRDefault="00C16DAC" w:rsidP="00C16DAC">
            <w:pPr>
              <w:ind w:right="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C16DA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6</w:t>
            </w:r>
            <w:r w:rsidR="00AA421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-1</w:t>
            </w:r>
            <w:r w:rsidR="00270BF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2</w:t>
            </w:r>
          </w:p>
        </w:tc>
      </w:tr>
      <w:tr w:rsidR="00C16DAC" w:rsidRPr="00C16DAC" w:rsidTr="00892895">
        <w:trPr>
          <w:trHeight w:val="506"/>
        </w:trPr>
        <w:tc>
          <w:tcPr>
            <w:tcW w:w="3402" w:type="dxa"/>
            <w:vAlign w:val="center"/>
          </w:tcPr>
          <w:p w:rsidR="00C16DAC" w:rsidRPr="0079614A" w:rsidRDefault="00C16DAC" w:rsidP="00C16D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C16DA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Этап</w:t>
            </w:r>
            <w:r w:rsidR="0079614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 xml:space="preserve"> </w:t>
            </w:r>
            <w:r w:rsidRPr="00C16DA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совершенствования</w:t>
            </w:r>
            <w:r w:rsidR="0079614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 xml:space="preserve"> </w:t>
            </w:r>
          </w:p>
          <w:p w:rsidR="00C16DAC" w:rsidRPr="00C16DAC" w:rsidRDefault="0079614A" w:rsidP="00C16DA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с</w:t>
            </w:r>
            <w:r w:rsidR="00C16DAC" w:rsidRPr="00C16DA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портивного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 xml:space="preserve"> </w:t>
            </w:r>
            <w:r w:rsidR="00C16DAC" w:rsidRPr="00C16DA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мастерства</w:t>
            </w:r>
          </w:p>
        </w:tc>
        <w:tc>
          <w:tcPr>
            <w:tcW w:w="2409" w:type="dxa"/>
            <w:vAlign w:val="center"/>
          </w:tcPr>
          <w:p w:rsidR="00C16DAC" w:rsidRPr="00C16DAC" w:rsidRDefault="00C16DAC" w:rsidP="00C16DAC">
            <w:pPr>
              <w:ind w:left="142" w:right="8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C16D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неограничивается</w:t>
            </w:r>
          </w:p>
        </w:tc>
        <w:tc>
          <w:tcPr>
            <w:tcW w:w="2269" w:type="dxa"/>
            <w:vAlign w:val="center"/>
          </w:tcPr>
          <w:p w:rsidR="00C16DAC" w:rsidRPr="00C16DAC" w:rsidRDefault="00C16DAC" w:rsidP="00C16DAC">
            <w:pPr>
              <w:ind w:right="8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C16D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14</w:t>
            </w:r>
          </w:p>
        </w:tc>
        <w:tc>
          <w:tcPr>
            <w:tcW w:w="2126" w:type="dxa"/>
            <w:vAlign w:val="center"/>
          </w:tcPr>
          <w:p w:rsidR="00C16DAC" w:rsidRPr="006C78FE" w:rsidRDefault="00C16DAC" w:rsidP="00C16DAC">
            <w:pPr>
              <w:ind w:right="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16DA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</w:t>
            </w:r>
            <w:r w:rsidR="00AA421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-</w:t>
            </w:r>
            <w:r w:rsidR="006C78FE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6</w:t>
            </w:r>
          </w:p>
        </w:tc>
      </w:tr>
    </w:tbl>
    <w:p w:rsidR="00A8218A" w:rsidRDefault="00A8218A" w:rsidP="0082582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A8218A" w:rsidRDefault="00A8218A" w:rsidP="0082582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A8218A" w:rsidRDefault="00A8218A" w:rsidP="0082582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A8218A" w:rsidRDefault="00A8218A" w:rsidP="0082582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A8218A" w:rsidRDefault="00A8218A" w:rsidP="0082582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8637A" w:rsidRPr="00526F3A" w:rsidRDefault="00E90528" w:rsidP="0082582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526F3A">
        <w:rPr>
          <w:rFonts w:ascii="Times New Roman" w:hAnsi="Times New Roman" w:cs="Times New Roman"/>
          <w:sz w:val="28"/>
          <w:szCs w:val="28"/>
        </w:rPr>
        <w:t>4.</w:t>
      </w:r>
      <w:r w:rsidR="00A8218A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  <w:t>Объемдополнительной образовательной программы</w:t>
      </w:r>
    </w:p>
    <w:tbl>
      <w:tblPr>
        <w:tblStyle w:val="TableNormal"/>
        <w:tblW w:w="101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56"/>
        <w:gridCol w:w="630"/>
        <w:gridCol w:w="708"/>
        <w:gridCol w:w="750"/>
        <w:gridCol w:w="808"/>
        <w:gridCol w:w="709"/>
        <w:gridCol w:w="851"/>
        <w:gridCol w:w="850"/>
        <w:gridCol w:w="851"/>
        <w:gridCol w:w="850"/>
        <w:gridCol w:w="1392"/>
      </w:tblGrid>
      <w:tr w:rsidR="00095A54" w:rsidRPr="0078637A" w:rsidTr="00892895">
        <w:trPr>
          <w:trHeight w:val="767"/>
          <w:jc w:val="center"/>
        </w:trPr>
        <w:tc>
          <w:tcPr>
            <w:tcW w:w="1756" w:type="dxa"/>
            <w:vMerge w:val="restart"/>
            <w:vAlign w:val="center"/>
          </w:tcPr>
          <w:p w:rsidR="00095A54" w:rsidRPr="0078637A" w:rsidRDefault="00095A54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7863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Этапный</w:t>
            </w:r>
            <w:r w:rsidR="0079614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 w:bidi="ru-RU"/>
              </w:rPr>
              <w:t xml:space="preserve"> </w:t>
            </w:r>
            <w:r w:rsidRPr="007863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норматив</w:t>
            </w:r>
          </w:p>
        </w:tc>
        <w:tc>
          <w:tcPr>
            <w:tcW w:w="8399" w:type="dxa"/>
            <w:gridSpan w:val="10"/>
            <w:vAlign w:val="center"/>
          </w:tcPr>
          <w:p w:rsidR="00095A54" w:rsidRPr="0078637A" w:rsidRDefault="00095A54" w:rsidP="0078637A">
            <w:pPr>
              <w:ind w:left="72" w:right="211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 w:bidi="ru-RU"/>
              </w:rPr>
            </w:pPr>
            <w:r w:rsidRPr="007863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 w:bidi="ru-RU"/>
              </w:rPr>
              <w:t>Этапы</w:t>
            </w:r>
            <w:r w:rsidRPr="0078637A">
              <w:rPr>
                <w:rFonts w:ascii="Times New Roman" w:eastAsia="Times New Roman" w:hAnsi="Times New Roman" w:cs="Times New Roman"/>
                <w:bCs/>
                <w:spacing w:val="-3"/>
                <w:sz w:val="28"/>
                <w:szCs w:val="28"/>
                <w:lang w:val="ru-RU" w:eastAsia="ru-RU" w:bidi="ru-RU"/>
              </w:rPr>
              <w:t xml:space="preserve"> и годы </w:t>
            </w:r>
            <w:r w:rsidRPr="007863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 w:bidi="ru-RU"/>
              </w:rPr>
              <w:t>спортивнойподготовки</w:t>
            </w:r>
          </w:p>
        </w:tc>
      </w:tr>
      <w:tr w:rsidR="00095A54" w:rsidRPr="0078637A" w:rsidTr="00950853">
        <w:trPr>
          <w:trHeight w:val="551"/>
          <w:jc w:val="center"/>
        </w:trPr>
        <w:tc>
          <w:tcPr>
            <w:tcW w:w="1756" w:type="dxa"/>
            <w:vMerge/>
            <w:vAlign w:val="center"/>
          </w:tcPr>
          <w:p w:rsidR="00095A54" w:rsidRPr="0078637A" w:rsidRDefault="00095A54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</w:p>
        </w:tc>
        <w:tc>
          <w:tcPr>
            <w:tcW w:w="2896" w:type="dxa"/>
            <w:gridSpan w:val="4"/>
            <w:vAlign w:val="center"/>
          </w:tcPr>
          <w:p w:rsidR="00095A54" w:rsidRPr="0078637A" w:rsidRDefault="00095A54" w:rsidP="0078637A">
            <w:pPr>
              <w:ind w:left="240" w:right="225" w:hanging="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8637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Этап</w:t>
            </w:r>
          </w:p>
          <w:p w:rsidR="00095A54" w:rsidRPr="0078637A" w:rsidRDefault="0079614A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н</w:t>
            </w:r>
            <w:r w:rsidR="00095A54" w:rsidRPr="0078637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ачальной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 xml:space="preserve"> </w:t>
            </w:r>
            <w:r w:rsidR="00095A54" w:rsidRPr="0078637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подготовки</w:t>
            </w:r>
          </w:p>
        </w:tc>
        <w:tc>
          <w:tcPr>
            <w:tcW w:w="4111" w:type="dxa"/>
            <w:gridSpan w:val="5"/>
            <w:vAlign w:val="center"/>
          </w:tcPr>
          <w:p w:rsidR="00095A54" w:rsidRPr="0078637A" w:rsidRDefault="00095A54" w:rsidP="0078637A">
            <w:pPr>
              <w:ind w:left="177" w:right="16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78637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Учебно-тренировочныйэтап</w:t>
            </w:r>
          </w:p>
          <w:p w:rsidR="00095A54" w:rsidRPr="0078637A" w:rsidRDefault="00095A54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78637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(этап спортивнойспециализации)</w:t>
            </w:r>
          </w:p>
        </w:tc>
        <w:tc>
          <w:tcPr>
            <w:tcW w:w="1392" w:type="dxa"/>
            <w:vMerge w:val="restart"/>
            <w:vAlign w:val="center"/>
          </w:tcPr>
          <w:p w:rsidR="00095A54" w:rsidRPr="00B10CCB" w:rsidRDefault="00095A54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B10CC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Этап</w:t>
            </w:r>
            <w:r w:rsidR="0079614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 xml:space="preserve"> </w:t>
            </w:r>
            <w:r w:rsidRPr="00B10CC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 w:eastAsia="ru-RU" w:bidi="ru-RU"/>
              </w:rPr>
              <w:t>совершенствования</w:t>
            </w:r>
            <w:r w:rsidR="0079614A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 w:eastAsia="ru-RU" w:bidi="ru-RU"/>
              </w:rPr>
              <w:t xml:space="preserve"> </w:t>
            </w:r>
            <w:r w:rsidRPr="00B10CC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спортив</w:t>
            </w:r>
          </w:p>
          <w:p w:rsidR="00095A54" w:rsidRPr="00B10CCB" w:rsidRDefault="0079614A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н</w:t>
            </w:r>
            <w:r w:rsidR="00095A54" w:rsidRPr="00B10CC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 xml:space="preserve"> </w:t>
            </w:r>
            <w:r w:rsidR="00095A54" w:rsidRPr="00B10CC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мастерства</w:t>
            </w:r>
          </w:p>
        </w:tc>
      </w:tr>
      <w:tr w:rsidR="00095A54" w:rsidRPr="0078637A" w:rsidTr="00950853">
        <w:trPr>
          <w:trHeight w:val="555"/>
          <w:jc w:val="center"/>
        </w:trPr>
        <w:tc>
          <w:tcPr>
            <w:tcW w:w="1756" w:type="dxa"/>
            <w:vMerge/>
            <w:vAlign w:val="center"/>
          </w:tcPr>
          <w:p w:rsidR="00095A54" w:rsidRPr="00B10CCB" w:rsidRDefault="00095A54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</w:p>
        </w:tc>
        <w:tc>
          <w:tcPr>
            <w:tcW w:w="630" w:type="dxa"/>
            <w:vMerge w:val="restart"/>
            <w:tcBorders>
              <w:right w:val="single" w:sz="4" w:space="0" w:color="auto"/>
            </w:tcBorders>
            <w:vAlign w:val="center"/>
          </w:tcPr>
          <w:p w:rsidR="00095A54" w:rsidRPr="0078637A" w:rsidRDefault="00095A54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8637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До</w:t>
            </w:r>
            <w:r w:rsidR="0079614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 xml:space="preserve"> </w:t>
            </w:r>
            <w:r w:rsidRPr="0078637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года</w:t>
            </w:r>
          </w:p>
        </w:tc>
        <w:tc>
          <w:tcPr>
            <w:tcW w:w="2266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5A54" w:rsidRPr="0078637A" w:rsidRDefault="00095A54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8637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Свыше</w:t>
            </w:r>
            <w:r w:rsidR="0079614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 xml:space="preserve"> </w:t>
            </w:r>
            <w:r w:rsidRPr="0078637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года</w:t>
            </w: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  <w:vAlign w:val="center"/>
          </w:tcPr>
          <w:p w:rsidR="00095A54" w:rsidRPr="00095A54" w:rsidRDefault="00095A54" w:rsidP="00095A54">
            <w:pPr>
              <w:ind w:left="62" w:right="121"/>
              <w:contextualSpacing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 w:bidi="ru-RU"/>
              </w:rPr>
            </w:pPr>
            <w:r w:rsidRPr="0078637A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 w:bidi="ru-RU"/>
              </w:rPr>
              <w:t>До</w:t>
            </w:r>
            <w:r w:rsidR="0079614A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 w:eastAsia="ru-RU" w:bidi="ru-RU"/>
              </w:rPr>
              <w:t xml:space="preserve"> </w:t>
            </w:r>
            <w:r w:rsidRPr="0078637A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 w:bidi="ru-RU"/>
              </w:rPr>
              <w:t>трех</w:t>
            </w:r>
            <w:r w:rsidR="0079614A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 w:eastAsia="ru-RU" w:bidi="ru-RU"/>
              </w:rPr>
              <w:t xml:space="preserve"> </w:t>
            </w:r>
            <w:r w:rsidRPr="0078637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лет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:rsidR="00095A54" w:rsidRPr="0078637A" w:rsidRDefault="00095A54" w:rsidP="00095A54">
            <w:pPr>
              <w:ind w:right="8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8637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Свыше</w:t>
            </w:r>
            <w:r w:rsidR="0079614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 xml:space="preserve"> </w:t>
            </w:r>
            <w:r w:rsidRPr="0078637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трех</w:t>
            </w:r>
          </w:p>
          <w:p w:rsidR="00095A54" w:rsidRPr="0078637A" w:rsidRDefault="00095A54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8637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лет</w:t>
            </w:r>
          </w:p>
        </w:tc>
        <w:tc>
          <w:tcPr>
            <w:tcW w:w="1392" w:type="dxa"/>
            <w:vMerge/>
            <w:vAlign w:val="center"/>
          </w:tcPr>
          <w:p w:rsidR="00095A54" w:rsidRPr="0078637A" w:rsidRDefault="00095A54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095A54" w:rsidRPr="0078637A" w:rsidTr="00AF3223">
        <w:trPr>
          <w:trHeight w:val="345"/>
          <w:jc w:val="center"/>
        </w:trPr>
        <w:tc>
          <w:tcPr>
            <w:tcW w:w="1756" w:type="dxa"/>
            <w:vMerge/>
            <w:vAlign w:val="center"/>
          </w:tcPr>
          <w:p w:rsidR="00095A54" w:rsidRPr="0078637A" w:rsidRDefault="00095A54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630" w:type="dxa"/>
            <w:vMerge/>
            <w:tcBorders>
              <w:right w:val="single" w:sz="4" w:space="0" w:color="auto"/>
            </w:tcBorders>
            <w:vAlign w:val="center"/>
          </w:tcPr>
          <w:p w:rsidR="00095A54" w:rsidRPr="0078637A" w:rsidRDefault="00095A54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95A54" w:rsidRDefault="00095A54" w:rsidP="00AF322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2</w:t>
            </w:r>
          </w:p>
          <w:p w:rsidR="00095A54" w:rsidRPr="00095A54" w:rsidRDefault="00095A54" w:rsidP="00AF322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год</w:t>
            </w:r>
          </w:p>
        </w:tc>
        <w:tc>
          <w:tcPr>
            <w:tcW w:w="7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95A54" w:rsidRDefault="00095A54" w:rsidP="00AF322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3</w:t>
            </w:r>
          </w:p>
          <w:p w:rsidR="00095A54" w:rsidRPr="0078637A" w:rsidRDefault="00095A54" w:rsidP="00AF322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год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95A54" w:rsidRDefault="00095A54" w:rsidP="00AF322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4</w:t>
            </w:r>
          </w:p>
          <w:p w:rsidR="00095A54" w:rsidRPr="0078637A" w:rsidRDefault="00095A54" w:rsidP="00AF322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95A54" w:rsidRDefault="00095A54" w:rsidP="00AF322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1</w:t>
            </w:r>
          </w:p>
          <w:p w:rsidR="00095A54" w:rsidRPr="0078637A" w:rsidRDefault="00095A54" w:rsidP="00AF3223">
            <w:pPr>
              <w:contextualSpacing/>
              <w:jc w:val="center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3223" w:rsidRDefault="00095A54" w:rsidP="00AF322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 xml:space="preserve">2 </w:t>
            </w:r>
          </w:p>
          <w:p w:rsidR="00095A54" w:rsidRPr="0078637A" w:rsidRDefault="00095A54" w:rsidP="00AF322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95A54" w:rsidRDefault="00095A54" w:rsidP="00AF322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3</w:t>
            </w:r>
          </w:p>
          <w:p w:rsidR="00095A54" w:rsidRPr="0078637A" w:rsidRDefault="00095A54" w:rsidP="00AF322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95A54" w:rsidRDefault="00095A54" w:rsidP="00AF322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4</w:t>
            </w:r>
          </w:p>
          <w:p w:rsidR="00095A54" w:rsidRPr="0078637A" w:rsidRDefault="00095A54" w:rsidP="00AF322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95A54" w:rsidRDefault="00095A54" w:rsidP="00AF322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5</w:t>
            </w:r>
          </w:p>
          <w:p w:rsidR="00095A54" w:rsidRPr="0078637A" w:rsidRDefault="00095A54" w:rsidP="00AF322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год</w:t>
            </w:r>
          </w:p>
        </w:tc>
        <w:tc>
          <w:tcPr>
            <w:tcW w:w="1392" w:type="dxa"/>
            <w:vMerge/>
            <w:vAlign w:val="center"/>
          </w:tcPr>
          <w:p w:rsidR="00095A54" w:rsidRPr="0078637A" w:rsidRDefault="00095A54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095A54" w:rsidRPr="0078637A" w:rsidTr="00950853">
        <w:trPr>
          <w:trHeight w:val="966"/>
          <w:jc w:val="center"/>
        </w:trPr>
        <w:tc>
          <w:tcPr>
            <w:tcW w:w="1756" w:type="dxa"/>
            <w:vAlign w:val="center"/>
          </w:tcPr>
          <w:p w:rsidR="00095A54" w:rsidRPr="0078637A" w:rsidRDefault="00095A54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8637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Количество</w:t>
            </w:r>
            <w:r w:rsidR="0079614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 xml:space="preserve"> </w:t>
            </w:r>
            <w:r w:rsidRPr="0078637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часов</w:t>
            </w:r>
          </w:p>
          <w:p w:rsidR="00095A54" w:rsidRPr="0078637A" w:rsidRDefault="00095A54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8637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в неделю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:rsidR="00095A54" w:rsidRPr="0078637A" w:rsidRDefault="00095A54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8637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095A54" w:rsidRPr="00095A54" w:rsidRDefault="00095A54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6</w:t>
            </w:r>
          </w:p>
        </w:tc>
        <w:tc>
          <w:tcPr>
            <w:tcW w:w="750" w:type="dxa"/>
            <w:tcBorders>
              <w:right w:val="single" w:sz="4" w:space="0" w:color="auto"/>
            </w:tcBorders>
            <w:vAlign w:val="center"/>
          </w:tcPr>
          <w:p w:rsidR="00095A54" w:rsidRPr="008E694D" w:rsidRDefault="008E694D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6</w:t>
            </w:r>
          </w:p>
        </w:tc>
        <w:tc>
          <w:tcPr>
            <w:tcW w:w="808" w:type="dxa"/>
            <w:tcBorders>
              <w:left w:val="single" w:sz="4" w:space="0" w:color="auto"/>
            </w:tcBorders>
            <w:vAlign w:val="center"/>
          </w:tcPr>
          <w:p w:rsidR="00095A54" w:rsidRPr="00095A54" w:rsidRDefault="008E694D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6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5A54" w:rsidRPr="008E694D" w:rsidRDefault="008E694D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12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5A54" w:rsidRPr="00950853" w:rsidRDefault="00950853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12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095A54" w:rsidRPr="00950853" w:rsidRDefault="008E694D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12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095A54" w:rsidRPr="0078637A" w:rsidRDefault="00095A54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8637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16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095A54" w:rsidRPr="0078637A" w:rsidRDefault="00950853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8637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18</w:t>
            </w:r>
          </w:p>
        </w:tc>
        <w:tc>
          <w:tcPr>
            <w:tcW w:w="1392" w:type="dxa"/>
            <w:vAlign w:val="center"/>
          </w:tcPr>
          <w:p w:rsidR="00095A54" w:rsidRPr="0078637A" w:rsidRDefault="00095A54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8637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20-24</w:t>
            </w:r>
          </w:p>
        </w:tc>
      </w:tr>
      <w:tr w:rsidR="00095A54" w:rsidRPr="0078637A" w:rsidTr="00950853">
        <w:trPr>
          <w:trHeight w:val="551"/>
          <w:jc w:val="center"/>
        </w:trPr>
        <w:tc>
          <w:tcPr>
            <w:tcW w:w="1756" w:type="dxa"/>
            <w:vAlign w:val="center"/>
          </w:tcPr>
          <w:p w:rsidR="00095A54" w:rsidRPr="0078637A" w:rsidRDefault="00095A54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78637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Общееколичество</w:t>
            </w:r>
          </w:p>
          <w:p w:rsidR="00095A54" w:rsidRPr="0078637A" w:rsidRDefault="00095A54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78637A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часоввгод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:rsidR="00095A54" w:rsidRPr="0078637A" w:rsidRDefault="00095A54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8637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312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095A54" w:rsidRPr="00095A54" w:rsidRDefault="00095A54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312</w:t>
            </w:r>
          </w:p>
        </w:tc>
        <w:tc>
          <w:tcPr>
            <w:tcW w:w="750" w:type="dxa"/>
            <w:tcBorders>
              <w:right w:val="single" w:sz="4" w:space="0" w:color="auto"/>
            </w:tcBorders>
            <w:vAlign w:val="center"/>
          </w:tcPr>
          <w:p w:rsidR="00095A54" w:rsidRPr="008E694D" w:rsidRDefault="008E694D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312</w:t>
            </w:r>
          </w:p>
        </w:tc>
        <w:tc>
          <w:tcPr>
            <w:tcW w:w="808" w:type="dxa"/>
            <w:tcBorders>
              <w:left w:val="single" w:sz="4" w:space="0" w:color="auto"/>
            </w:tcBorders>
            <w:vAlign w:val="center"/>
          </w:tcPr>
          <w:p w:rsidR="00095A54" w:rsidRPr="00095A54" w:rsidRDefault="008E694D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312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5A54" w:rsidRPr="008E694D" w:rsidRDefault="008E694D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624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5A54" w:rsidRPr="00950853" w:rsidRDefault="00950853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624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095A54" w:rsidRPr="00950853" w:rsidRDefault="008E694D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624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095A54" w:rsidRPr="0078637A" w:rsidRDefault="00095A54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8637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832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095A54" w:rsidRPr="0078637A" w:rsidRDefault="00950853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8637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936</w:t>
            </w:r>
          </w:p>
        </w:tc>
        <w:tc>
          <w:tcPr>
            <w:tcW w:w="1392" w:type="dxa"/>
            <w:vAlign w:val="center"/>
          </w:tcPr>
          <w:p w:rsidR="00095A54" w:rsidRPr="0078637A" w:rsidRDefault="00095A54" w:rsidP="0078637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78637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1040-1248</w:t>
            </w:r>
          </w:p>
        </w:tc>
      </w:tr>
    </w:tbl>
    <w:p w:rsidR="00C16DAC" w:rsidRPr="00652F7B" w:rsidRDefault="00C16DAC" w:rsidP="00652F7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4847" w:rsidRPr="00526F3A" w:rsidRDefault="00E90528" w:rsidP="00C6243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3A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bookmarkStart w:id="4" w:name="_Hlk132291167"/>
      <w:r w:rsidR="007260A7" w:rsidRPr="00526F3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Виды(</w:t>
      </w:r>
      <w:r w:rsidR="00D0438D" w:rsidRPr="00526F3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</w:t>
      </w:r>
      <w:r w:rsidR="007260A7" w:rsidRPr="00526F3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0438D" w:rsidRPr="00526F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</w:t>
      </w:r>
      <w:r w:rsidR="00B80C87" w:rsidRPr="00526F3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80C87" w:rsidRPr="00526F3A">
        <w:rPr>
          <w:rFonts w:ascii="Times New Roman" w:eastAsia="Times New Roman" w:hAnsi="Times New Roman" w:cs="Times New Roman"/>
          <w:sz w:val="28"/>
          <w:szCs w:val="28"/>
        </w:rPr>
        <w:t xml:space="preserve"> применяющиеся при реализации дополнительной образовательной программы спортивной подготовки</w:t>
      </w:r>
      <w:bookmarkEnd w:id="4"/>
      <w:r w:rsidR="00D0438D" w:rsidRPr="00526F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652F7B" w:rsidRPr="00C6243C" w:rsidRDefault="00E90528" w:rsidP="00C6243C">
      <w:pPr>
        <w:autoSpaceDE w:val="0"/>
        <w:autoSpaceDN w:val="0"/>
        <w:adjustRightInd w:val="0"/>
        <w:spacing w:after="0" w:line="240" w:lineRule="auto"/>
        <w:ind w:left="-142" w:firstLine="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="00652F7B" w:rsidRPr="00C6243C">
        <w:rPr>
          <w:rFonts w:ascii="Times New Roman" w:hAnsi="Times New Roman" w:cs="Times New Roman"/>
          <w:sz w:val="28"/>
          <w:szCs w:val="28"/>
        </w:rPr>
        <w:t>У</w:t>
      </w:r>
      <w:r w:rsidR="00F613B6" w:rsidRPr="00C6243C">
        <w:rPr>
          <w:rFonts w:ascii="Times New Roman" w:hAnsi="Times New Roman" w:cs="Times New Roman"/>
          <w:sz w:val="28"/>
          <w:szCs w:val="28"/>
        </w:rPr>
        <w:t>чебно-</w:t>
      </w:r>
      <w:r w:rsidR="00490E2C" w:rsidRPr="00C6243C">
        <w:rPr>
          <w:rFonts w:ascii="Times New Roman" w:hAnsi="Times New Roman" w:cs="Times New Roman"/>
          <w:sz w:val="28"/>
          <w:szCs w:val="28"/>
        </w:rPr>
        <w:t>тренировочны</w:t>
      </w:r>
      <w:r w:rsidR="00652F7B" w:rsidRPr="00C6243C">
        <w:rPr>
          <w:rFonts w:ascii="Times New Roman" w:hAnsi="Times New Roman" w:cs="Times New Roman"/>
          <w:sz w:val="28"/>
          <w:szCs w:val="28"/>
        </w:rPr>
        <w:t xml:space="preserve">й процесс ведется в соответствии с годовым тренировочным планом, рассчитанным на 52 недели. </w:t>
      </w:r>
    </w:p>
    <w:p w:rsidR="00652F7B" w:rsidRPr="00270BF7" w:rsidRDefault="00652F7B" w:rsidP="007863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>Основные формы осуществления спортивной подготовки:</w:t>
      </w:r>
    </w:p>
    <w:p w:rsidR="00652F7B" w:rsidRPr="00270BF7" w:rsidRDefault="00652F7B" w:rsidP="007863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 xml:space="preserve"> - групповые и индивидуальные тренировочные и теоретические занятия;</w:t>
      </w:r>
    </w:p>
    <w:p w:rsidR="00652F7B" w:rsidRPr="00270BF7" w:rsidRDefault="00652F7B" w:rsidP="007863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 xml:space="preserve"> - работа по индивидуальным планам; </w:t>
      </w:r>
    </w:p>
    <w:p w:rsidR="00270BF7" w:rsidRPr="00270BF7" w:rsidRDefault="00652F7B" w:rsidP="007863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 xml:space="preserve"> - тренировочные сборы;</w:t>
      </w:r>
    </w:p>
    <w:p w:rsidR="00652F7B" w:rsidRPr="00270BF7" w:rsidRDefault="00652F7B" w:rsidP="007863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 xml:space="preserve"> - участие в спортивных соревнованиях и мероприятиях;</w:t>
      </w:r>
    </w:p>
    <w:p w:rsidR="00652F7B" w:rsidRPr="00270BF7" w:rsidRDefault="00652F7B" w:rsidP="007863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 xml:space="preserve"> - инструкторская и судейская практика; </w:t>
      </w:r>
    </w:p>
    <w:p w:rsidR="00652F7B" w:rsidRPr="00270BF7" w:rsidRDefault="00652F7B" w:rsidP="007863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 xml:space="preserve">- медико-восстановительные мероприятия; </w:t>
      </w:r>
    </w:p>
    <w:p w:rsidR="00652F7B" w:rsidRPr="00270BF7" w:rsidRDefault="00652F7B" w:rsidP="007863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 xml:space="preserve">- тестирование и контроль. </w:t>
      </w:r>
    </w:p>
    <w:p w:rsidR="00652F7B" w:rsidRPr="00270BF7" w:rsidRDefault="00652F7B" w:rsidP="007863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 xml:space="preserve">- расписание тренировок </w:t>
      </w:r>
    </w:p>
    <w:p w:rsidR="00652F7B" w:rsidRDefault="00652F7B" w:rsidP="00270B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>- планирование тренировочного процесса</w:t>
      </w:r>
    </w:p>
    <w:p w:rsidR="00950853" w:rsidRPr="00950853" w:rsidRDefault="00950853" w:rsidP="009508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853">
        <w:rPr>
          <w:rFonts w:ascii="Times New Roman" w:hAnsi="Times New Roman" w:cs="Times New Roman"/>
          <w:sz w:val="28"/>
          <w:szCs w:val="28"/>
        </w:rPr>
        <w:t>Работа по индивидуальным планам в обязательном порядке осуществляется на этапах совершенствования спортивного мастерства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0853" w:rsidRPr="00950853" w:rsidRDefault="00950853" w:rsidP="009508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853">
        <w:rPr>
          <w:rFonts w:ascii="Times New Roman" w:hAnsi="Times New Roman" w:cs="Times New Roman"/>
          <w:sz w:val="28"/>
          <w:szCs w:val="28"/>
        </w:rPr>
        <w:t xml:space="preserve">Для проведения занятий на этапах совершенствования спортивного </w:t>
      </w:r>
    </w:p>
    <w:p w:rsidR="00950853" w:rsidRPr="00950853" w:rsidRDefault="00950853" w:rsidP="00950853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950853">
        <w:rPr>
          <w:rFonts w:ascii="Times New Roman" w:hAnsi="Times New Roman" w:cs="Times New Roman"/>
          <w:sz w:val="28"/>
          <w:szCs w:val="28"/>
        </w:rPr>
        <w:t>мастерства, кроме основного тренера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50853">
        <w:rPr>
          <w:rFonts w:ascii="Times New Roman" w:hAnsi="Times New Roman" w:cs="Times New Roman"/>
          <w:sz w:val="28"/>
          <w:szCs w:val="28"/>
        </w:rPr>
        <w:t>преподавателя по виду спорта дзюдо допускается привлечение дополнительно второго тренера-преподавателя по общефизической и специальной физической подготовке при условии их одновременной работы с лицами, проходящими спортивную подготовку.</w:t>
      </w:r>
    </w:p>
    <w:p w:rsidR="00950853" w:rsidRPr="00950853" w:rsidRDefault="00950853" w:rsidP="009508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0853">
        <w:rPr>
          <w:rFonts w:ascii="Times New Roman" w:hAnsi="Times New Roman" w:cs="Times New Roman"/>
          <w:sz w:val="28"/>
          <w:szCs w:val="28"/>
        </w:rPr>
        <w:t xml:space="preserve">Для обеспечения круглогодичности спортивной подготовки, подготовки </w:t>
      </w:r>
    </w:p>
    <w:p w:rsidR="00950853" w:rsidRPr="00950853" w:rsidRDefault="00950853" w:rsidP="00950853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950853">
        <w:rPr>
          <w:rFonts w:ascii="Times New Roman" w:hAnsi="Times New Roman" w:cs="Times New Roman"/>
          <w:sz w:val="28"/>
          <w:szCs w:val="28"/>
        </w:rPr>
        <w:t xml:space="preserve">к спортивным соревнованиям и активного отдыха (восстановления) лиц, </w:t>
      </w:r>
    </w:p>
    <w:p w:rsidR="00950853" w:rsidRPr="00950853" w:rsidRDefault="00950853" w:rsidP="00950853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950853">
        <w:rPr>
          <w:rFonts w:ascii="Times New Roman" w:hAnsi="Times New Roman" w:cs="Times New Roman"/>
          <w:sz w:val="28"/>
          <w:szCs w:val="28"/>
        </w:rPr>
        <w:t xml:space="preserve">проходящих спортивную подготовку, организуются учебно-тренировочные </w:t>
      </w:r>
    </w:p>
    <w:p w:rsidR="00950853" w:rsidRPr="00270BF7" w:rsidRDefault="00950853" w:rsidP="00950853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950853">
        <w:rPr>
          <w:rFonts w:ascii="Times New Roman" w:hAnsi="Times New Roman" w:cs="Times New Roman"/>
          <w:sz w:val="28"/>
          <w:szCs w:val="28"/>
        </w:rPr>
        <w:lastRenderedPageBreak/>
        <w:t>сборы, являющиеся составной частью (продолжением) учебно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50853">
        <w:rPr>
          <w:rFonts w:ascii="Times New Roman" w:hAnsi="Times New Roman" w:cs="Times New Roman"/>
          <w:sz w:val="28"/>
          <w:szCs w:val="28"/>
        </w:rPr>
        <w:t>тренировочного процесса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2F7B" w:rsidRPr="00AC286C" w:rsidRDefault="00652F7B" w:rsidP="00270B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8637A" w:rsidRDefault="00E90528" w:rsidP="001713E5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C6243C">
        <w:rPr>
          <w:rFonts w:ascii="Times New Roman" w:hAnsi="Times New Roman" w:cs="Times New Roman"/>
          <w:sz w:val="28"/>
          <w:szCs w:val="28"/>
        </w:rPr>
        <w:t>У</w:t>
      </w:r>
      <w:r w:rsidR="00F613B6" w:rsidRPr="00AC286C">
        <w:rPr>
          <w:rFonts w:ascii="Times New Roman" w:hAnsi="Times New Roman" w:cs="Times New Roman"/>
          <w:sz w:val="28"/>
          <w:szCs w:val="28"/>
        </w:rPr>
        <w:t>чебно-</w:t>
      </w:r>
      <w:r w:rsidR="00104D8D" w:rsidRPr="00AC286C">
        <w:rPr>
          <w:rFonts w:ascii="Times New Roman" w:hAnsi="Times New Roman" w:cs="Times New Roman"/>
          <w:sz w:val="28"/>
          <w:szCs w:val="28"/>
        </w:rPr>
        <w:t>тренировочные мероприятия</w:t>
      </w:r>
    </w:p>
    <w:p w:rsidR="0078637A" w:rsidRPr="0078637A" w:rsidRDefault="0078637A" w:rsidP="0078637A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tbl>
      <w:tblPr>
        <w:tblW w:w="1028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6"/>
        <w:gridCol w:w="2268"/>
        <w:gridCol w:w="1380"/>
        <w:gridCol w:w="746"/>
        <w:gridCol w:w="2693"/>
        <w:gridCol w:w="2768"/>
      </w:tblGrid>
      <w:tr w:rsidR="0078637A" w:rsidRPr="0078637A" w:rsidTr="00892895">
        <w:trPr>
          <w:trHeight w:val="2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37A" w:rsidRPr="0078637A" w:rsidRDefault="0078637A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62" w:right="-62"/>
              <w:jc w:val="center"/>
              <w:rPr>
                <w:rFonts w:ascii="Times New Roman" w:eastAsia="Calibri" w:hAnsi="Times New Roman" w:cs="Times New Roman"/>
                <w:bCs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bCs/>
                <w:color w:val="000000"/>
                <w:lang w:eastAsia="zh-CN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37A" w:rsidRPr="0078637A" w:rsidRDefault="0078637A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bCs/>
                <w:color w:val="000000"/>
                <w:lang w:eastAsia="zh-CN"/>
              </w:rPr>
              <w:t>Виды учебно-тренировочных мероприятий</w:t>
            </w:r>
          </w:p>
        </w:tc>
        <w:tc>
          <w:tcPr>
            <w:tcW w:w="75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37A" w:rsidRPr="0078637A" w:rsidRDefault="0078637A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bCs/>
                <w:color w:val="000000"/>
                <w:lang w:eastAsia="zh-CN"/>
              </w:rPr>
              <w:t xml:space="preserve">Предельная продолжительность учебно-тренировочных мероприятий </w:t>
            </w:r>
            <w:r w:rsidRPr="0078637A">
              <w:rPr>
                <w:rFonts w:ascii="Times New Roman" w:eastAsia="Calibri" w:hAnsi="Times New Roman" w:cs="Times New Roman"/>
                <w:bCs/>
                <w:color w:val="000000"/>
                <w:lang w:eastAsia="zh-CN"/>
              </w:rPr>
              <w:br/>
              <w:t xml:space="preserve">по этапам спортивной подготовки (количество суток) </w:t>
            </w:r>
            <w:r w:rsidRPr="0078637A">
              <w:rPr>
                <w:rFonts w:ascii="Times New Roman" w:eastAsia="Calibri" w:hAnsi="Times New Roman" w:cs="Times New Roman"/>
                <w:bCs/>
                <w:color w:val="000000"/>
                <w:lang w:eastAsia="zh-CN"/>
              </w:rPr>
              <w:br/>
              <w:t>(без учета времени следования к месту проведения учебно-тренировочных мероприятий и обратно)</w:t>
            </w:r>
          </w:p>
        </w:tc>
      </w:tr>
      <w:tr w:rsidR="00270BF7" w:rsidRPr="0078637A" w:rsidTr="00AF3223">
        <w:trPr>
          <w:trHeight w:val="758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lang w:eastAsia="zh-CN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bCs/>
                <w:color w:val="000000"/>
                <w:lang w:eastAsia="zh-C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BF7" w:rsidRPr="0078637A" w:rsidRDefault="00270BF7" w:rsidP="00AF322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bCs/>
                <w:color w:val="000000"/>
                <w:lang w:eastAsia="zh-CN"/>
              </w:rPr>
              <w:t>Этап начальной подготовки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BF7" w:rsidRPr="0078637A" w:rsidRDefault="00270BF7" w:rsidP="00AF322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bCs/>
                <w:color w:val="000000"/>
                <w:lang w:eastAsia="zh-CN"/>
              </w:rPr>
              <w:t xml:space="preserve">Учебно-тренировочный этап </w:t>
            </w:r>
          </w:p>
          <w:p w:rsidR="00270BF7" w:rsidRPr="0078637A" w:rsidRDefault="00270BF7" w:rsidP="00AF322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bCs/>
                <w:color w:val="000000"/>
                <w:lang w:eastAsia="zh-CN"/>
              </w:rPr>
              <w:t>(этап спортивной специализации)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62" w:right="-62"/>
              <w:jc w:val="center"/>
              <w:rPr>
                <w:rFonts w:ascii="Times New Roman" w:eastAsia="Calibri" w:hAnsi="Times New Roman" w:cs="Times New Roman"/>
                <w:bCs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bCs/>
                <w:color w:val="000000"/>
                <w:lang w:eastAsia="zh-CN"/>
              </w:rPr>
              <w:t>Этап совершенствования спортивного мастерства</w:t>
            </w:r>
          </w:p>
        </w:tc>
      </w:tr>
      <w:tr w:rsidR="0078637A" w:rsidRPr="0078637A" w:rsidTr="00AF3223">
        <w:trPr>
          <w:trHeight w:val="237"/>
        </w:trPr>
        <w:tc>
          <w:tcPr>
            <w:tcW w:w="102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37A" w:rsidRPr="0078637A" w:rsidRDefault="0078637A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62" w:right="-62"/>
              <w:jc w:val="center"/>
              <w:rPr>
                <w:rFonts w:ascii="Times New Roman" w:eastAsia="Calibri" w:hAnsi="Times New Roman" w:cs="Times New Roman"/>
                <w:bCs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1. Учебно-тренировочные мероприятия по подготовке к спортивным соревнованиям</w:t>
            </w:r>
          </w:p>
        </w:tc>
      </w:tr>
      <w:tr w:rsidR="00270BF7" w:rsidRPr="0078637A" w:rsidTr="007B6F57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62" w:right="-62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1.1.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62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 xml:space="preserve">Учебно-тренировочные мероприятия </w:t>
            </w: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br/>
              <w:t xml:space="preserve">по подготовке </w:t>
            </w: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br/>
              <w:t>к международным спортивным соревнованиям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-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21</w:t>
            </w:r>
          </w:p>
        </w:tc>
      </w:tr>
      <w:tr w:rsidR="00270BF7" w:rsidRPr="0078637A" w:rsidTr="007B6F57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62" w:right="-62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1.2.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62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 xml:space="preserve">Учебно-тренировочные мероприятия </w:t>
            </w: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br/>
              <w:t xml:space="preserve">по подготовке </w:t>
            </w: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br/>
              <w:t>к чемпионатам России, кубкам России, первенствам России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14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18</w:t>
            </w:r>
          </w:p>
        </w:tc>
      </w:tr>
      <w:tr w:rsidR="00270BF7" w:rsidRPr="0078637A" w:rsidTr="00AF3223">
        <w:trPr>
          <w:trHeight w:val="190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62" w:right="-62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1.3.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62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 xml:space="preserve">Учебно-тренировочные мероприятия </w:t>
            </w: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br/>
              <w:t xml:space="preserve">по подготовке </w:t>
            </w: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br/>
              <w:t>к другим всероссийским спортивным соревнованиям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14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18</w:t>
            </w:r>
          </w:p>
        </w:tc>
      </w:tr>
      <w:tr w:rsidR="00270BF7" w:rsidRPr="0078637A" w:rsidTr="007B6F57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62" w:right="-62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1.4.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62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 xml:space="preserve">Учебно-тренировочные мероприятия </w:t>
            </w: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br/>
              <w:t xml:space="preserve">по подготовке </w:t>
            </w: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br/>
              <w:t xml:space="preserve">к официальным спортивным соревнованиям субъекта </w:t>
            </w: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br/>
              <w:t>Российской Федерации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14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14</w:t>
            </w:r>
          </w:p>
        </w:tc>
      </w:tr>
      <w:tr w:rsidR="0078637A" w:rsidRPr="0078637A" w:rsidTr="00892895">
        <w:trPr>
          <w:trHeight w:val="20"/>
        </w:trPr>
        <w:tc>
          <w:tcPr>
            <w:tcW w:w="102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37A" w:rsidRPr="0078637A" w:rsidRDefault="0078637A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2. Специальные учебно-тренировочные мероприятия</w:t>
            </w:r>
          </w:p>
        </w:tc>
      </w:tr>
      <w:tr w:rsidR="00270BF7" w:rsidRPr="0078637A" w:rsidTr="007B6F57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62" w:right="-62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2.1.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62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 xml:space="preserve">Учебно-тренировочные </w:t>
            </w: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lastRenderedPageBreak/>
              <w:t>мероприятия по общей и (или) специальной физической подготовке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lastRenderedPageBreak/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14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18</w:t>
            </w:r>
          </w:p>
        </w:tc>
      </w:tr>
      <w:tr w:rsidR="0078637A" w:rsidRPr="0078637A" w:rsidTr="007B6F57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37A" w:rsidRPr="0078637A" w:rsidRDefault="0078637A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62" w:right="-62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lastRenderedPageBreak/>
              <w:t>2.2.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37A" w:rsidRPr="0078637A" w:rsidRDefault="0078637A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62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Восстановительные</w:t>
            </w: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 xml:space="preserve"> мероприятия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37A" w:rsidRPr="0078637A" w:rsidRDefault="0078637A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37A" w:rsidRPr="0078637A" w:rsidRDefault="0078637A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-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37A" w:rsidRPr="0078637A" w:rsidRDefault="0078637A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До 10 суток</w:t>
            </w:r>
          </w:p>
        </w:tc>
      </w:tr>
      <w:tr w:rsidR="0078637A" w:rsidRPr="0078637A" w:rsidTr="007B6F57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37A" w:rsidRPr="0078637A" w:rsidRDefault="0078637A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62" w:right="-62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2.3.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37A" w:rsidRPr="0078637A" w:rsidRDefault="0078637A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62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 xml:space="preserve">Мероприятия </w:t>
            </w: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br/>
              <w:t>для комплексного медицинского обследования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37A" w:rsidRPr="0078637A" w:rsidRDefault="0078637A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37A" w:rsidRPr="0078637A" w:rsidRDefault="0078637A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-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37A" w:rsidRPr="0078637A" w:rsidRDefault="0078637A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До 3 суток</w:t>
            </w:r>
            <w:r w:rsidRPr="0078637A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,</w:t>
            </w: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 xml:space="preserve"> но не более 2 раз в год</w:t>
            </w:r>
          </w:p>
        </w:tc>
      </w:tr>
      <w:tr w:rsidR="00270BF7" w:rsidRPr="0078637A" w:rsidTr="00AF3223">
        <w:trPr>
          <w:trHeight w:val="106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62" w:right="-62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2.4.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62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 xml:space="preserve">Учебно-тренировочные мероприятия </w:t>
            </w: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br/>
              <w:t>в каникулярный период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До 21 суток подряд и не более двух учебно-тренировочных мероприятий в год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</w:p>
          <w:p w:rsidR="00270BF7" w:rsidRPr="0078637A" w:rsidRDefault="00270BF7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-</w:t>
            </w:r>
          </w:p>
        </w:tc>
      </w:tr>
      <w:tr w:rsidR="0078637A" w:rsidRPr="0078637A" w:rsidTr="00892895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37A" w:rsidRPr="0078637A" w:rsidRDefault="0078637A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62" w:right="-62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2.5.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37A" w:rsidRPr="0078637A" w:rsidRDefault="0078637A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62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 xml:space="preserve">Просмотровые </w:t>
            </w: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br/>
              <w:t>учебно-тренировочные мероприятия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8637A" w:rsidRPr="0078637A" w:rsidRDefault="0078637A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-</w:t>
            </w:r>
          </w:p>
        </w:tc>
        <w:tc>
          <w:tcPr>
            <w:tcW w:w="620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37A" w:rsidRPr="0078637A" w:rsidRDefault="0078637A" w:rsidP="0078637A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lang w:eastAsia="zh-CN"/>
              </w:rPr>
              <w:t>До 60 суток</w:t>
            </w:r>
          </w:p>
        </w:tc>
      </w:tr>
    </w:tbl>
    <w:p w:rsidR="0078637A" w:rsidRDefault="0078637A" w:rsidP="00652F7B">
      <w:pPr>
        <w:pStyle w:val="a6"/>
        <w:spacing w:before="5"/>
        <w:rPr>
          <w:sz w:val="28"/>
          <w:szCs w:val="28"/>
        </w:rPr>
      </w:pPr>
    </w:p>
    <w:p w:rsidR="00950853" w:rsidRDefault="00E90528" w:rsidP="00C6243C">
      <w:pPr>
        <w:pStyle w:val="a6"/>
        <w:spacing w:before="5"/>
        <w:rPr>
          <w:rFonts w:eastAsia="Calibri"/>
          <w:bCs/>
          <w:color w:val="000000"/>
          <w:sz w:val="28"/>
          <w:szCs w:val="28"/>
          <w:lang w:eastAsia="zh-CN"/>
        </w:rPr>
      </w:pPr>
      <w:r>
        <w:rPr>
          <w:rFonts w:eastAsia="Calibri"/>
          <w:bCs/>
          <w:color w:val="000000"/>
          <w:sz w:val="28"/>
          <w:szCs w:val="28"/>
          <w:lang w:eastAsia="zh-CN"/>
        </w:rPr>
        <w:t>5.3.</w:t>
      </w:r>
      <w:r w:rsidR="0078637A" w:rsidRPr="00C6243C">
        <w:rPr>
          <w:rFonts w:eastAsia="Calibri"/>
          <w:bCs/>
          <w:color w:val="000000"/>
          <w:sz w:val="28"/>
          <w:szCs w:val="28"/>
          <w:lang w:eastAsia="zh-CN"/>
        </w:rPr>
        <w:t xml:space="preserve">Объем соревновательной деятельности </w:t>
      </w:r>
    </w:p>
    <w:p w:rsidR="00950853" w:rsidRPr="00950853" w:rsidRDefault="00950853" w:rsidP="00950853">
      <w:pPr>
        <w:pStyle w:val="a6"/>
        <w:spacing w:before="5"/>
        <w:ind w:firstLine="708"/>
        <w:jc w:val="both"/>
        <w:rPr>
          <w:rFonts w:eastAsia="Calibri"/>
          <w:bCs/>
          <w:color w:val="000000"/>
          <w:sz w:val="28"/>
          <w:szCs w:val="28"/>
          <w:lang w:eastAsia="zh-CN"/>
        </w:rPr>
      </w:pPr>
      <w:r w:rsidRPr="00950853">
        <w:rPr>
          <w:sz w:val="28"/>
          <w:szCs w:val="28"/>
        </w:rPr>
        <w:t xml:space="preserve">Количество соревнований в течение года зависит от квалификации спортсменов и календаря соревнований. Выступления спортсменов на очередных соревнованиях своевременно, и желательно тогда, когда он хорошо подготовлен и участие в соревновании не вызовет чрезмерного нервного напряжения и не принесёт вреда. </w:t>
      </w:r>
    </w:p>
    <w:p w:rsidR="00950853" w:rsidRPr="00950853" w:rsidRDefault="00950853" w:rsidP="00950853">
      <w:pPr>
        <w:pStyle w:val="a6"/>
        <w:spacing w:before="5"/>
        <w:ind w:firstLine="708"/>
        <w:rPr>
          <w:rFonts w:eastAsia="Calibri"/>
          <w:bCs/>
          <w:color w:val="000000"/>
          <w:sz w:val="28"/>
          <w:szCs w:val="28"/>
          <w:lang w:eastAsia="zh-CN"/>
        </w:rPr>
      </w:pPr>
      <w:r w:rsidRPr="00950853">
        <w:rPr>
          <w:sz w:val="28"/>
          <w:szCs w:val="28"/>
        </w:rPr>
        <w:t>Составляя план соревновательной деятельности в число которого входят соревнования разного уровня (для каждого года обучения есть по значимости свои), следует определить их количество, наметить какие виды соревнований и в</w:t>
      </w:r>
    </w:p>
    <w:p w:rsidR="0078637A" w:rsidRPr="00B10CCB" w:rsidRDefault="00950853" w:rsidP="00B10CCB">
      <w:pPr>
        <w:pStyle w:val="a6"/>
        <w:spacing w:before="5"/>
        <w:rPr>
          <w:rFonts w:eastAsia="Calibri"/>
          <w:bCs/>
          <w:color w:val="000000"/>
          <w:sz w:val="28"/>
          <w:szCs w:val="28"/>
          <w:lang w:eastAsia="zh-CN"/>
        </w:rPr>
      </w:pPr>
      <w:r w:rsidRPr="00950853">
        <w:rPr>
          <w:sz w:val="28"/>
          <w:szCs w:val="28"/>
        </w:rPr>
        <w:t>каком количестве, необходимы для того что бы подготовить спортсменов к каждому из соревнований технически и морально – психологически. Планируемые показатели соревновательной деятельности обучающихся в учреждении представлены в таблице</w:t>
      </w:r>
    </w:p>
    <w:tbl>
      <w:tblPr>
        <w:tblStyle w:val="TableNormal"/>
        <w:tblW w:w="1020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1"/>
        <w:gridCol w:w="1134"/>
        <w:gridCol w:w="1560"/>
        <w:gridCol w:w="1559"/>
        <w:gridCol w:w="1701"/>
        <w:gridCol w:w="2551"/>
      </w:tblGrid>
      <w:tr w:rsidR="0078637A" w:rsidRPr="0078637A" w:rsidTr="00892895">
        <w:trPr>
          <w:trHeight w:val="20"/>
        </w:trPr>
        <w:tc>
          <w:tcPr>
            <w:tcW w:w="1701" w:type="dxa"/>
            <w:vMerge w:val="restart"/>
            <w:vAlign w:val="center"/>
          </w:tcPr>
          <w:p w:rsidR="0078637A" w:rsidRPr="0079614A" w:rsidRDefault="0078637A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zh-CN"/>
              </w:rPr>
            </w:pPr>
            <w:r w:rsidRPr="0078637A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zh-CN"/>
              </w:rPr>
              <w:t>Виды</w:t>
            </w:r>
            <w:r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спортивных</w:t>
            </w:r>
            <w:r w:rsidR="0079614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zh-CN"/>
              </w:rPr>
              <w:t xml:space="preserve"> </w:t>
            </w:r>
          </w:p>
          <w:p w:rsidR="0078637A" w:rsidRPr="0078637A" w:rsidRDefault="0078637A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zh-CN"/>
              </w:rPr>
              <w:t>соревнований</w:t>
            </w:r>
          </w:p>
        </w:tc>
        <w:tc>
          <w:tcPr>
            <w:tcW w:w="8505" w:type="dxa"/>
            <w:gridSpan w:val="5"/>
            <w:vAlign w:val="center"/>
          </w:tcPr>
          <w:p w:rsidR="0078637A" w:rsidRPr="0078637A" w:rsidRDefault="0078637A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zh-CN"/>
              </w:rPr>
            </w:pPr>
            <w:r w:rsidRPr="0078637A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zh-CN"/>
              </w:rPr>
              <w:t>Этапыигодыспортивнойподготовки</w:t>
            </w:r>
          </w:p>
        </w:tc>
      </w:tr>
      <w:tr w:rsidR="007B6F57" w:rsidRPr="0078637A" w:rsidTr="007B6F57">
        <w:trPr>
          <w:trHeight w:val="20"/>
        </w:trPr>
        <w:tc>
          <w:tcPr>
            <w:tcW w:w="1701" w:type="dxa"/>
            <w:vMerge/>
            <w:tcBorders>
              <w:bottom w:val="single" w:sz="4" w:space="0" w:color="000000"/>
            </w:tcBorders>
            <w:vAlign w:val="center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zh-CN"/>
              </w:rPr>
            </w:pPr>
          </w:p>
        </w:tc>
        <w:tc>
          <w:tcPr>
            <w:tcW w:w="2694" w:type="dxa"/>
            <w:gridSpan w:val="2"/>
            <w:tcBorders>
              <w:bottom w:val="single" w:sz="4" w:space="0" w:color="000000"/>
            </w:tcBorders>
            <w:vAlign w:val="center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Этап</w:t>
            </w:r>
          </w:p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начальной</w:t>
            </w:r>
          </w:p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подготовки</w:t>
            </w:r>
          </w:p>
        </w:tc>
        <w:tc>
          <w:tcPr>
            <w:tcW w:w="3260" w:type="dxa"/>
            <w:gridSpan w:val="2"/>
            <w:tcBorders>
              <w:bottom w:val="single" w:sz="4" w:space="0" w:color="000000"/>
            </w:tcBorders>
            <w:vAlign w:val="center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zh-CN"/>
              </w:rPr>
              <w:t>Учебно-</w:t>
            </w:r>
          </w:p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zh-CN"/>
              </w:rPr>
              <w:t>тренировочный</w:t>
            </w:r>
          </w:p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zh-CN"/>
              </w:rPr>
              <w:t>этап(этап</w:t>
            </w:r>
          </w:p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zh-CN"/>
              </w:rPr>
              <w:t>спортивной</w:t>
            </w:r>
          </w:p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zh-CN"/>
              </w:rPr>
              <w:t>специализации)</w:t>
            </w:r>
          </w:p>
        </w:tc>
        <w:tc>
          <w:tcPr>
            <w:tcW w:w="2551" w:type="dxa"/>
            <w:vMerge w:val="restart"/>
            <w:vAlign w:val="center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Этап</w:t>
            </w:r>
          </w:p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совершенствования</w:t>
            </w:r>
          </w:p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спортивного</w:t>
            </w:r>
          </w:p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мастерства</w:t>
            </w:r>
          </w:p>
        </w:tc>
      </w:tr>
      <w:tr w:rsidR="007B6F57" w:rsidRPr="0078637A" w:rsidTr="007B6F57">
        <w:trPr>
          <w:trHeight w:val="20"/>
        </w:trPr>
        <w:tc>
          <w:tcPr>
            <w:tcW w:w="1701" w:type="dxa"/>
            <w:vMerge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trike/>
                <w:color w:val="548DD4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До</w:t>
            </w:r>
            <w:r w:rsidR="0079614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zh-CN"/>
              </w:rPr>
              <w:t xml:space="preserve"> </w:t>
            </w:r>
            <w:r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года</w:t>
            </w:r>
          </w:p>
        </w:tc>
        <w:tc>
          <w:tcPr>
            <w:tcW w:w="1560" w:type="dxa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trike/>
                <w:color w:val="548DD4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Свыше</w:t>
            </w:r>
            <w:r w:rsidR="0079614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zh-CN"/>
              </w:rPr>
              <w:t xml:space="preserve"> </w:t>
            </w:r>
            <w:r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года</w:t>
            </w:r>
          </w:p>
        </w:tc>
        <w:tc>
          <w:tcPr>
            <w:tcW w:w="1559" w:type="dxa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zh-CN"/>
              </w:rPr>
              <w:t>До</w:t>
            </w:r>
            <w:r w:rsidR="0079614A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val="ru-RU" w:eastAsia="zh-CN"/>
              </w:rPr>
              <w:t xml:space="preserve"> </w:t>
            </w:r>
            <w:r w:rsidRPr="0078637A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zh-CN"/>
              </w:rPr>
              <w:t>трех</w:t>
            </w:r>
          </w:p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trike/>
                <w:color w:val="548DD4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лет</w:t>
            </w:r>
          </w:p>
        </w:tc>
        <w:tc>
          <w:tcPr>
            <w:tcW w:w="1701" w:type="dxa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zh-CN"/>
              </w:rPr>
              <w:t>Свыше</w:t>
            </w:r>
          </w:p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zh-CN"/>
              </w:rPr>
              <w:t>трех</w:t>
            </w:r>
          </w:p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trike/>
                <w:color w:val="548DD4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лет</w:t>
            </w:r>
          </w:p>
        </w:tc>
        <w:tc>
          <w:tcPr>
            <w:tcW w:w="2551" w:type="dxa"/>
            <w:vMerge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</w:p>
        </w:tc>
      </w:tr>
      <w:tr w:rsidR="007B6F57" w:rsidRPr="0078637A" w:rsidTr="007B6F57">
        <w:trPr>
          <w:trHeight w:val="20"/>
        </w:trPr>
        <w:tc>
          <w:tcPr>
            <w:tcW w:w="1701" w:type="dxa"/>
            <w:vAlign w:val="center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Контрольные</w:t>
            </w:r>
          </w:p>
        </w:tc>
        <w:tc>
          <w:tcPr>
            <w:tcW w:w="1134" w:type="dxa"/>
            <w:vAlign w:val="center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560" w:type="dxa"/>
            <w:vAlign w:val="center"/>
          </w:tcPr>
          <w:p w:rsidR="007B6F57" w:rsidRPr="00AF3223" w:rsidRDefault="00AF3223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zh-CN"/>
              </w:rPr>
              <w:t>2</w:t>
            </w:r>
          </w:p>
        </w:tc>
        <w:tc>
          <w:tcPr>
            <w:tcW w:w="1559" w:type="dxa"/>
            <w:vAlign w:val="center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701" w:type="dxa"/>
            <w:vAlign w:val="center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2551" w:type="dxa"/>
            <w:vAlign w:val="center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3</w:t>
            </w:r>
          </w:p>
        </w:tc>
      </w:tr>
      <w:tr w:rsidR="007B6F57" w:rsidRPr="0078637A" w:rsidTr="007B6F57">
        <w:trPr>
          <w:trHeight w:val="20"/>
        </w:trPr>
        <w:tc>
          <w:tcPr>
            <w:tcW w:w="1701" w:type="dxa"/>
            <w:vAlign w:val="center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Отборочные</w:t>
            </w:r>
          </w:p>
        </w:tc>
        <w:tc>
          <w:tcPr>
            <w:tcW w:w="1134" w:type="dxa"/>
            <w:vAlign w:val="center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1560" w:type="dxa"/>
            <w:vAlign w:val="center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1559" w:type="dxa"/>
            <w:vAlign w:val="center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701" w:type="dxa"/>
            <w:vAlign w:val="center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2551" w:type="dxa"/>
            <w:vAlign w:val="center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2</w:t>
            </w:r>
          </w:p>
        </w:tc>
      </w:tr>
      <w:tr w:rsidR="007B6F57" w:rsidRPr="0078637A" w:rsidTr="007B6F57">
        <w:trPr>
          <w:trHeight w:val="20"/>
        </w:trPr>
        <w:tc>
          <w:tcPr>
            <w:tcW w:w="1701" w:type="dxa"/>
            <w:vAlign w:val="center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Основные</w:t>
            </w:r>
          </w:p>
        </w:tc>
        <w:tc>
          <w:tcPr>
            <w:tcW w:w="1134" w:type="dxa"/>
            <w:vAlign w:val="center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1560" w:type="dxa"/>
            <w:vAlign w:val="center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1559" w:type="dxa"/>
            <w:vAlign w:val="center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701" w:type="dxa"/>
            <w:vAlign w:val="center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2551" w:type="dxa"/>
            <w:vAlign w:val="center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1</w:t>
            </w:r>
          </w:p>
        </w:tc>
      </w:tr>
      <w:tr w:rsidR="007B6F57" w:rsidRPr="0078637A" w:rsidTr="007B6F57">
        <w:trPr>
          <w:trHeight w:val="20"/>
        </w:trPr>
        <w:tc>
          <w:tcPr>
            <w:tcW w:w="1701" w:type="dxa"/>
            <w:vAlign w:val="center"/>
          </w:tcPr>
          <w:p w:rsidR="007B6F57" w:rsidRPr="00AF3223" w:rsidRDefault="00B07C53" w:rsidP="00AF322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С</w:t>
            </w:r>
            <w:r w:rsidR="007B6F57"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остязани</w:t>
            </w:r>
            <w:r w:rsidR="00AF322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zh-CN"/>
              </w:rPr>
              <w:t>я</w:t>
            </w:r>
          </w:p>
        </w:tc>
        <w:tc>
          <w:tcPr>
            <w:tcW w:w="1134" w:type="dxa"/>
            <w:vAlign w:val="center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1560" w:type="dxa"/>
            <w:vAlign w:val="center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1559" w:type="dxa"/>
            <w:vAlign w:val="center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1701" w:type="dxa"/>
            <w:vAlign w:val="center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2551" w:type="dxa"/>
            <w:vAlign w:val="center"/>
          </w:tcPr>
          <w:p w:rsidR="007B6F57" w:rsidRPr="0078637A" w:rsidRDefault="007B6F57" w:rsidP="007863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7863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18</w:t>
            </w:r>
          </w:p>
        </w:tc>
      </w:tr>
    </w:tbl>
    <w:p w:rsidR="00652F7B" w:rsidRDefault="00652F7B" w:rsidP="003211B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13023" w:rsidRDefault="00950853" w:rsidP="00950853">
      <w:p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813023">
        <w:rPr>
          <w:rFonts w:ascii="Times New Roman" w:hAnsi="Times New Roman" w:cs="Times New Roman"/>
          <w:sz w:val="20"/>
          <w:szCs w:val="20"/>
        </w:rPr>
        <w:tab/>
      </w:r>
      <w:r w:rsidRPr="00950853">
        <w:rPr>
          <w:rFonts w:ascii="Times New Roman" w:hAnsi="Times New Roman" w:cs="Times New Roman"/>
          <w:sz w:val="28"/>
          <w:szCs w:val="28"/>
        </w:rPr>
        <w:t xml:space="preserve">Требования к участию в спортивных соревнованиях обучающихся: </w:t>
      </w:r>
    </w:p>
    <w:p w:rsidR="00813023" w:rsidRDefault="00950853" w:rsidP="00950853">
      <w:p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853">
        <w:rPr>
          <w:rFonts w:ascii="Times New Roman" w:hAnsi="Times New Roman" w:cs="Times New Roman"/>
          <w:sz w:val="28"/>
          <w:szCs w:val="28"/>
        </w:rPr>
        <w:t>соответствие возраста, пола и уровня спортивной квалификации, обучающихся положениям (регламентам) об официальных спортивных соревнованиях согласно Единой всероссийской спортивной классификации и правилам вида спорта дзюдо, наличие медицинского заключения о допуске к участию в спортивных соревнованиях, соблюдение общероссийских антидопинговых правил и антидопинговых правил, утвержденных международными антидопинговыми организациями.</w:t>
      </w:r>
    </w:p>
    <w:p w:rsidR="00813023" w:rsidRDefault="00813023" w:rsidP="00950853">
      <w:p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50853" w:rsidRPr="00950853">
        <w:rPr>
          <w:rFonts w:ascii="Times New Roman" w:hAnsi="Times New Roman" w:cs="Times New Roman"/>
          <w:sz w:val="28"/>
          <w:szCs w:val="28"/>
        </w:rPr>
        <w:t xml:space="preserve"> Организация, реализующая дополнительные образовательные программы спортивной подготовки, направляет обучающегося и лиц, осуществляющих спортивную подготовку, на спортивные соревнования на основании утвержденного плана физкультурных и спортивных мероприятий, формируемого в том числе в соответствии с Единым календарным планом межрегиональных, всероссийских и международных физкультурных мероприятий и спортивных мероприятий, и соответствующих положений (регламентов) об официальных спортивных соревнованиях.</w:t>
      </w:r>
    </w:p>
    <w:p w:rsidR="00813023" w:rsidRDefault="00813023" w:rsidP="00950853">
      <w:p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50853" w:rsidRPr="00813023">
        <w:rPr>
          <w:rFonts w:ascii="Times New Roman" w:hAnsi="Times New Roman" w:cs="Times New Roman"/>
          <w:b/>
          <w:sz w:val="28"/>
          <w:szCs w:val="28"/>
        </w:rPr>
        <w:t>Контрольные соревнования</w:t>
      </w:r>
      <w:r w:rsidR="00950853" w:rsidRPr="00950853">
        <w:rPr>
          <w:rFonts w:ascii="Times New Roman" w:hAnsi="Times New Roman" w:cs="Times New Roman"/>
          <w:sz w:val="28"/>
          <w:szCs w:val="28"/>
        </w:rPr>
        <w:t xml:space="preserve"> позволяют оценивать уровень подготовленности спортсмена. В них проверяется степень овладения техникой, тактикой, уровень развития двигательных качеств, психическая готовность к соревновательным нагрузкам. Результаты контрольных соревнований дают возможность корректировать построение процесса подготовки. Контрольными могут быть как специально организованные, такие официальные соревнования различного уровня. </w:t>
      </w:r>
    </w:p>
    <w:p w:rsidR="00813023" w:rsidRDefault="00813023" w:rsidP="00950853">
      <w:p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50853" w:rsidRPr="00813023">
        <w:rPr>
          <w:rFonts w:ascii="Times New Roman" w:hAnsi="Times New Roman" w:cs="Times New Roman"/>
          <w:b/>
          <w:sz w:val="28"/>
          <w:szCs w:val="28"/>
        </w:rPr>
        <w:t>Отборочные соревнования</w:t>
      </w:r>
      <w:r w:rsidR="00950853" w:rsidRPr="00950853">
        <w:rPr>
          <w:rFonts w:ascii="Times New Roman" w:hAnsi="Times New Roman" w:cs="Times New Roman"/>
          <w:sz w:val="28"/>
          <w:szCs w:val="28"/>
        </w:rPr>
        <w:t xml:space="preserve"> проводятся для отбора спортсменов в сборные команды и для определения участников личных соревнований высшего ранга. Отличительной особенностью таких соревнований являются условия отбора: завоевание определенного места или выполнение контрольного норматива, который позволит выступить в главных соревнованиях. Отборочный характер могут носить как официальные, так и специально организованные соревнования.</w:t>
      </w:r>
    </w:p>
    <w:p w:rsidR="00813023" w:rsidRDefault="00813023" w:rsidP="00950853">
      <w:p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50853" w:rsidRPr="00813023">
        <w:rPr>
          <w:rFonts w:ascii="Times New Roman" w:hAnsi="Times New Roman" w:cs="Times New Roman"/>
          <w:b/>
          <w:sz w:val="28"/>
          <w:szCs w:val="28"/>
        </w:rPr>
        <w:t xml:space="preserve"> Основными соревнованиями</w:t>
      </w:r>
      <w:r w:rsidR="00950853" w:rsidRPr="00950853">
        <w:rPr>
          <w:rFonts w:ascii="Times New Roman" w:hAnsi="Times New Roman" w:cs="Times New Roman"/>
          <w:sz w:val="28"/>
          <w:szCs w:val="28"/>
        </w:rPr>
        <w:t xml:space="preserve"> являются те, в которых спортсмену необходимо показать наивысший результат на данном этапе. На этих соревнованиях спортсмен должен проявить полную мобилизацию имеющихся технико-тактических и функциональных возможностей, максимальную нацеленность на достижение наивысшего результата, высочайший уровень психической подготовленности. </w:t>
      </w:r>
    </w:p>
    <w:p w:rsidR="00652F7B" w:rsidRPr="00950853" w:rsidRDefault="00813023" w:rsidP="00950853">
      <w:p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50853" w:rsidRPr="00950853">
        <w:rPr>
          <w:rFonts w:ascii="Times New Roman" w:hAnsi="Times New Roman" w:cs="Times New Roman"/>
          <w:sz w:val="28"/>
          <w:szCs w:val="28"/>
        </w:rPr>
        <w:t xml:space="preserve">Система соревнований для каждой возрастной группы формируется на основе календаря международных, всероссийских и местных (зональных, </w:t>
      </w:r>
      <w:r>
        <w:rPr>
          <w:rFonts w:ascii="Times New Roman" w:hAnsi="Times New Roman" w:cs="Times New Roman"/>
          <w:sz w:val="28"/>
          <w:szCs w:val="28"/>
        </w:rPr>
        <w:t>республиканских</w:t>
      </w:r>
      <w:r w:rsidR="00950853" w:rsidRPr="00950853">
        <w:rPr>
          <w:rFonts w:ascii="Times New Roman" w:hAnsi="Times New Roman" w:cs="Times New Roman"/>
          <w:sz w:val="28"/>
          <w:szCs w:val="28"/>
        </w:rPr>
        <w:t>, городских и т.п.) соревнований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2F7B" w:rsidRPr="00AC286C" w:rsidRDefault="00652F7B" w:rsidP="0098036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248C9" w:rsidRPr="00526F3A" w:rsidRDefault="009248C9" w:rsidP="009248C9">
      <w:pPr>
        <w:pStyle w:val="a4"/>
        <w:numPr>
          <w:ilvl w:val="0"/>
          <w:numId w:val="29"/>
        </w:numPr>
        <w:tabs>
          <w:tab w:val="left" w:pos="0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_Hlk122529825"/>
      <w:r w:rsidRPr="00526F3A">
        <w:rPr>
          <w:rFonts w:ascii="Times New Roman" w:hAnsi="Times New Roman" w:cs="Times New Roman"/>
          <w:bCs/>
          <w:sz w:val="28"/>
          <w:szCs w:val="28"/>
        </w:rPr>
        <w:t>Годовой учебно-тренировочный план</w:t>
      </w:r>
    </w:p>
    <w:p w:rsidR="009248C9" w:rsidRPr="00112AE8" w:rsidRDefault="009248C9" w:rsidP="009248C9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48C9" w:rsidRPr="001713E5" w:rsidRDefault="009248C9" w:rsidP="009248C9">
      <w:pPr>
        <w:spacing w:after="0" w:line="240" w:lineRule="auto"/>
        <w:ind w:firstLine="568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6" w:name="_Hlk132289229"/>
      <w:r w:rsidRPr="00813023">
        <w:rPr>
          <w:rFonts w:ascii="Times New Roman" w:hAnsi="Times New Roman" w:cs="Times New Roman"/>
          <w:bCs/>
          <w:sz w:val="28"/>
          <w:szCs w:val="28"/>
        </w:rPr>
        <w:t xml:space="preserve">Годовой объем учебно-тренировочной работы по годам обучения </w:t>
      </w:r>
      <w:bookmarkEnd w:id="6"/>
      <w:r w:rsidRPr="00813023">
        <w:rPr>
          <w:rFonts w:ascii="Times New Roman" w:hAnsi="Times New Roman" w:cs="Times New Roman"/>
          <w:bCs/>
          <w:sz w:val="28"/>
          <w:szCs w:val="28"/>
        </w:rPr>
        <w:t xml:space="preserve">определяется из расчета недельного режима работы для каждой отдельной группы на 52 недели, в астрономических часах, включая работу в спортивном лагере, на </w:t>
      </w:r>
      <w:r w:rsidRPr="00813023">
        <w:rPr>
          <w:rFonts w:ascii="Times New Roman" w:hAnsi="Times New Roman" w:cs="Times New Roman"/>
          <w:bCs/>
          <w:sz w:val="28"/>
          <w:szCs w:val="28"/>
        </w:rPr>
        <w:lastRenderedPageBreak/>
        <w:t>учебно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813023">
        <w:rPr>
          <w:rFonts w:ascii="Times New Roman" w:hAnsi="Times New Roman" w:cs="Times New Roman"/>
          <w:bCs/>
          <w:sz w:val="28"/>
          <w:szCs w:val="28"/>
        </w:rPr>
        <w:t>тренировочном мероприятии или по индивидуальным планам лиц, проходящих спортивную подготовку, в период их активного отдыха.</w:t>
      </w:r>
    </w:p>
    <w:p w:rsidR="001713E5" w:rsidRDefault="001713E5" w:rsidP="009248C9">
      <w:pPr>
        <w:pStyle w:val="a4"/>
        <w:numPr>
          <w:ilvl w:val="0"/>
          <w:numId w:val="29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  <w:sectPr w:rsidR="001713E5" w:rsidSect="00C6243C">
          <w:headerReference w:type="default" r:id="rId8"/>
          <w:footerReference w:type="default" r:id="rId9"/>
          <w:headerReference w:type="first" r:id="rId10"/>
          <w:pgSz w:w="11906" w:h="16838"/>
          <w:pgMar w:top="1134" w:right="849" w:bottom="993" w:left="1134" w:header="709" w:footer="709" w:gutter="0"/>
          <w:pgNumType w:start="2"/>
          <w:cols w:space="720"/>
          <w:docGrid w:linePitch="299"/>
        </w:sectPr>
      </w:pPr>
    </w:p>
    <w:bookmarkEnd w:id="5"/>
    <w:p w:rsidR="001713E5" w:rsidRDefault="009248C9" w:rsidP="009248C9">
      <w:pPr>
        <w:pStyle w:val="a8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13023">
        <w:rPr>
          <w:rFonts w:ascii="Times New Roman" w:hAnsi="Times New Roman" w:cs="Times New Roman"/>
          <w:bCs/>
          <w:sz w:val="28"/>
          <w:szCs w:val="28"/>
        </w:rPr>
        <w:lastRenderedPageBreak/>
        <w:t>Годовой объем учебно-тренировочной работы по годам обучения</w:t>
      </w:r>
    </w:p>
    <w:p w:rsidR="009746C8" w:rsidRPr="00AC286C" w:rsidRDefault="009746C8" w:rsidP="009248C9">
      <w:pPr>
        <w:pStyle w:val="a8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15026" w:type="dxa"/>
        <w:tblInd w:w="-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09"/>
        <w:gridCol w:w="3828"/>
        <w:gridCol w:w="992"/>
        <w:gridCol w:w="850"/>
        <w:gridCol w:w="851"/>
        <w:gridCol w:w="709"/>
        <w:gridCol w:w="850"/>
        <w:gridCol w:w="992"/>
        <w:gridCol w:w="851"/>
        <w:gridCol w:w="1134"/>
        <w:gridCol w:w="992"/>
        <w:gridCol w:w="2268"/>
      </w:tblGrid>
      <w:tr w:rsidR="001713E5" w:rsidRPr="00AC286C" w:rsidTr="002E5ED2">
        <w:trPr>
          <w:trHeight w:val="262"/>
        </w:trPr>
        <w:tc>
          <w:tcPr>
            <w:tcW w:w="709" w:type="dxa"/>
            <w:vMerge w:val="restart"/>
            <w:vAlign w:val="center"/>
          </w:tcPr>
          <w:p w:rsidR="001713E5" w:rsidRPr="00AC286C" w:rsidRDefault="001713E5" w:rsidP="00FC70AF">
            <w:pPr>
              <w:pStyle w:val="TableParagraph"/>
              <w:ind w:left="40" w:right="182" w:hanging="40"/>
              <w:contextualSpacing/>
              <w:jc w:val="center"/>
              <w:rPr>
                <w:bCs/>
                <w:sz w:val="24"/>
                <w:szCs w:val="24"/>
              </w:rPr>
            </w:pPr>
            <w:r w:rsidRPr="00AC286C">
              <w:rPr>
                <w:bCs/>
                <w:sz w:val="24"/>
                <w:szCs w:val="24"/>
              </w:rPr>
              <w:t>№п/п</w:t>
            </w:r>
          </w:p>
        </w:tc>
        <w:tc>
          <w:tcPr>
            <w:tcW w:w="3828" w:type="dxa"/>
            <w:vMerge w:val="restart"/>
            <w:tcBorders>
              <w:right w:val="single" w:sz="4" w:space="0" w:color="auto"/>
            </w:tcBorders>
            <w:vAlign w:val="center"/>
          </w:tcPr>
          <w:p w:rsidR="001713E5" w:rsidRPr="00CD540C" w:rsidRDefault="001713E5" w:rsidP="00FC70AF">
            <w:pPr>
              <w:pStyle w:val="TableParagraph"/>
              <w:ind w:left="40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CD540C">
              <w:rPr>
                <w:rFonts w:eastAsia="Calibri"/>
                <w:bCs/>
                <w:spacing w:val="-4"/>
                <w:sz w:val="24"/>
                <w:szCs w:val="24"/>
                <w:lang w:val="ru-RU"/>
              </w:rPr>
              <w:t xml:space="preserve">Виды </w:t>
            </w:r>
            <w:r w:rsidRPr="00CD540C">
              <w:rPr>
                <w:rFonts w:eastAsia="Calibri"/>
                <w:bCs/>
                <w:sz w:val="24"/>
                <w:szCs w:val="24"/>
                <w:lang w:val="ru-RU"/>
              </w:rPr>
              <w:t>подготовки и иные мероприятия</w:t>
            </w:r>
          </w:p>
        </w:tc>
        <w:tc>
          <w:tcPr>
            <w:tcW w:w="10489" w:type="dxa"/>
            <w:gridSpan w:val="10"/>
            <w:tcBorders>
              <w:left w:val="single" w:sz="4" w:space="0" w:color="auto"/>
            </w:tcBorders>
            <w:vAlign w:val="center"/>
          </w:tcPr>
          <w:p w:rsidR="001713E5" w:rsidRPr="00AC286C" w:rsidRDefault="001713E5" w:rsidP="00FC70AF">
            <w:pPr>
              <w:pStyle w:val="TableParagraph"/>
              <w:contextualSpacing/>
              <w:jc w:val="center"/>
              <w:rPr>
                <w:bCs/>
                <w:sz w:val="24"/>
                <w:szCs w:val="24"/>
              </w:rPr>
            </w:pPr>
            <w:r w:rsidRPr="00AC286C">
              <w:rPr>
                <w:bCs/>
                <w:sz w:val="24"/>
                <w:szCs w:val="24"/>
              </w:rPr>
              <w:t>Этапы</w:t>
            </w:r>
            <w:r w:rsidR="0079614A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AC286C">
              <w:rPr>
                <w:bCs/>
                <w:spacing w:val="-2"/>
                <w:sz w:val="24"/>
                <w:szCs w:val="24"/>
                <w:lang w:val="ru-RU"/>
              </w:rPr>
              <w:t xml:space="preserve">и годы </w:t>
            </w:r>
            <w:r w:rsidRPr="00AC286C">
              <w:rPr>
                <w:bCs/>
                <w:sz w:val="24"/>
                <w:szCs w:val="24"/>
              </w:rPr>
              <w:t>подготовки</w:t>
            </w:r>
          </w:p>
        </w:tc>
      </w:tr>
      <w:tr w:rsidR="001713E5" w:rsidRPr="00AC286C" w:rsidTr="002E5ED2">
        <w:trPr>
          <w:trHeight w:val="473"/>
        </w:trPr>
        <w:tc>
          <w:tcPr>
            <w:tcW w:w="709" w:type="dxa"/>
            <w:vMerge/>
            <w:vAlign w:val="center"/>
          </w:tcPr>
          <w:p w:rsidR="001713E5" w:rsidRPr="00AC286C" w:rsidRDefault="001713E5" w:rsidP="00FC70AF">
            <w:pPr>
              <w:ind w:left="40" w:hanging="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right w:val="single" w:sz="4" w:space="0" w:color="auto"/>
            </w:tcBorders>
            <w:vAlign w:val="center"/>
          </w:tcPr>
          <w:p w:rsidR="001713E5" w:rsidRPr="00AC286C" w:rsidRDefault="001713E5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713E5" w:rsidRPr="00AC286C" w:rsidRDefault="001713E5" w:rsidP="00FC70AF">
            <w:pPr>
              <w:pStyle w:val="TableParagraph"/>
              <w:ind w:left="139" w:right="29" w:hanging="78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AC286C">
              <w:rPr>
                <w:sz w:val="24"/>
                <w:szCs w:val="24"/>
              </w:rPr>
              <w:t>Этап</w:t>
            </w:r>
            <w:r w:rsidR="0079614A">
              <w:rPr>
                <w:sz w:val="24"/>
                <w:szCs w:val="24"/>
                <w:lang w:val="ru-RU"/>
              </w:rPr>
              <w:t xml:space="preserve"> </w:t>
            </w:r>
            <w:r w:rsidRPr="00AC286C">
              <w:rPr>
                <w:sz w:val="24"/>
                <w:szCs w:val="24"/>
              </w:rPr>
              <w:t>начальной</w:t>
            </w:r>
            <w:r w:rsidR="0079614A">
              <w:rPr>
                <w:sz w:val="24"/>
                <w:szCs w:val="24"/>
                <w:lang w:val="ru-RU"/>
              </w:rPr>
              <w:t xml:space="preserve"> </w:t>
            </w:r>
            <w:r w:rsidRPr="00AC286C">
              <w:rPr>
                <w:sz w:val="24"/>
                <w:szCs w:val="24"/>
              </w:rPr>
              <w:t>подготовки</w:t>
            </w:r>
          </w:p>
        </w:tc>
        <w:tc>
          <w:tcPr>
            <w:tcW w:w="4819" w:type="dxa"/>
            <w:gridSpan w:val="5"/>
            <w:tcBorders>
              <w:bottom w:val="single" w:sz="4" w:space="0" w:color="auto"/>
            </w:tcBorders>
            <w:vAlign w:val="center"/>
          </w:tcPr>
          <w:p w:rsidR="001713E5" w:rsidRPr="00AC286C" w:rsidRDefault="001713E5" w:rsidP="00FC70AF">
            <w:pPr>
              <w:pStyle w:val="TableParagraph"/>
              <w:ind w:left="196" w:right="177" w:firstLine="3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AC286C">
              <w:rPr>
                <w:sz w:val="24"/>
                <w:szCs w:val="24"/>
                <w:lang w:val="ru-RU"/>
              </w:rPr>
              <w:t>Учебно-тренировочный этап(этап спортивнойспециализации)</w:t>
            </w:r>
          </w:p>
        </w:tc>
        <w:tc>
          <w:tcPr>
            <w:tcW w:w="2268" w:type="dxa"/>
            <w:vMerge w:val="restart"/>
            <w:vAlign w:val="center"/>
          </w:tcPr>
          <w:p w:rsidR="001713E5" w:rsidRPr="00AC286C" w:rsidRDefault="001713E5" w:rsidP="00FC70AF">
            <w:pPr>
              <w:pStyle w:val="TableParagraph"/>
              <w:ind w:left="92" w:right="78" w:hanging="1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AC286C">
              <w:rPr>
                <w:sz w:val="24"/>
                <w:szCs w:val="24"/>
                <w:lang w:val="ru-RU"/>
              </w:rPr>
              <w:t>Этапсовершенствованияспортивногомастерства</w:t>
            </w:r>
          </w:p>
        </w:tc>
      </w:tr>
      <w:tr w:rsidR="00896AF2" w:rsidRPr="00AC286C" w:rsidTr="002E5ED2">
        <w:trPr>
          <w:trHeight w:val="313"/>
        </w:trPr>
        <w:tc>
          <w:tcPr>
            <w:tcW w:w="709" w:type="dxa"/>
            <w:vMerge/>
            <w:vAlign w:val="center"/>
          </w:tcPr>
          <w:p w:rsidR="00896AF2" w:rsidRPr="00AC286C" w:rsidRDefault="00896AF2" w:rsidP="00FC70AF">
            <w:pPr>
              <w:ind w:left="40" w:hanging="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28" w:type="dxa"/>
            <w:vMerge/>
            <w:tcBorders>
              <w:right w:val="single" w:sz="4" w:space="0" w:color="auto"/>
            </w:tcBorders>
            <w:vAlign w:val="center"/>
          </w:tcPr>
          <w:p w:rsidR="00896AF2" w:rsidRPr="00AC286C" w:rsidRDefault="00896AF2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AF2" w:rsidRPr="00AC286C" w:rsidRDefault="00896AF2" w:rsidP="00FC70A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 w:rsidRPr="00AC286C">
              <w:rPr>
                <w:sz w:val="24"/>
                <w:szCs w:val="24"/>
                <w:lang w:val="ru-RU"/>
              </w:rPr>
              <w:t xml:space="preserve">До </w:t>
            </w:r>
            <w:r w:rsidRPr="00AC286C">
              <w:t>года</w:t>
            </w:r>
          </w:p>
        </w:tc>
        <w:tc>
          <w:tcPr>
            <w:tcW w:w="2410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96AF2" w:rsidRPr="00AC286C" w:rsidRDefault="00896AF2" w:rsidP="00FC70AF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 w:rsidRPr="00AC286C">
              <w:rPr>
                <w:sz w:val="24"/>
                <w:szCs w:val="24"/>
                <w:lang w:val="ru-RU"/>
              </w:rPr>
              <w:t>Свыше года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96AF2" w:rsidRPr="00AC286C" w:rsidRDefault="00896AF2" w:rsidP="00FC70AF">
            <w:pPr>
              <w:pStyle w:val="TableParagraph"/>
              <w:ind w:left="2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AC286C">
              <w:rPr>
                <w:sz w:val="24"/>
                <w:szCs w:val="24"/>
                <w:lang w:val="ru-RU"/>
              </w:rPr>
              <w:t>До трехлет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96AF2" w:rsidRPr="00AC286C" w:rsidRDefault="00896AF2" w:rsidP="00FC70AF">
            <w:pPr>
              <w:pStyle w:val="TableParagraph"/>
              <w:ind w:left="92" w:right="78" w:hanging="1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AC286C">
              <w:rPr>
                <w:sz w:val="24"/>
                <w:szCs w:val="24"/>
                <w:lang w:val="ru-RU"/>
              </w:rPr>
              <w:t>Свыше трехлет</w:t>
            </w:r>
          </w:p>
        </w:tc>
        <w:tc>
          <w:tcPr>
            <w:tcW w:w="2268" w:type="dxa"/>
            <w:vMerge/>
            <w:vAlign w:val="center"/>
          </w:tcPr>
          <w:p w:rsidR="00896AF2" w:rsidRPr="00AC286C" w:rsidRDefault="00896AF2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713E5" w:rsidRPr="00AC286C" w:rsidTr="002E5ED2">
        <w:trPr>
          <w:trHeight w:val="263"/>
        </w:trPr>
        <w:tc>
          <w:tcPr>
            <w:tcW w:w="709" w:type="dxa"/>
            <w:vMerge/>
            <w:vAlign w:val="center"/>
          </w:tcPr>
          <w:p w:rsidR="001713E5" w:rsidRPr="00AC286C" w:rsidRDefault="001713E5" w:rsidP="00FC70AF">
            <w:pPr>
              <w:ind w:left="40" w:hanging="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right w:val="single" w:sz="4" w:space="0" w:color="auto"/>
            </w:tcBorders>
            <w:vAlign w:val="center"/>
          </w:tcPr>
          <w:p w:rsidR="001713E5" w:rsidRPr="00AC286C" w:rsidRDefault="001713E5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3E5" w:rsidRPr="00E04092" w:rsidRDefault="001713E5" w:rsidP="00FC70AF">
            <w:pPr>
              <w:pStyle w:val="TableParagraph"/>
              <w:ind w:firstLine="12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13E5" w:rsidRPr="00E04092" w:rsidRDefault="001713E5" w:rsidP="00FC70AF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3E5" w:rsidRPr="00E04092" w:rsidRDefault="001713E5" w:rsidP="00FC70AF">
            <w:pPr>
              <w:pStyle w:val="TableParagraph"/>
              <w:ind w:left="20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13E5" w:rsidRPr="00E04092" w:rsidRDefault="001713E5" w:rsidP="00FC70AF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3E5" w:rsidRPr="00302EAE" w:rsidRDefault="001713E5" w:rsidP="00FC70AF">
            <w:pPr>
              <w:pStyle w:val="TableParagraph"/>
              <w:ind w:left="20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3E5" w:rsidRPr="00302EAE" w:rsidRDefault="001713E5" w:rsidP="00FC70AF">
            <w:pPr>
              <w:pStyle w:val="TableParagraph"/>
              <w:ind w:left="20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3E5" w:rsidRPr="00302EAE" w:rsidRDefault="001713E5" w:rsidP="00FC70AF">
            <w:pPr>
              <w:pStyle w:val="TableParagraph"/>
              <w:ind w:left="20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3E5" w:rsidRPr="00302EAE" w:rsidRDefault="001713E5" w:rsidP="00FC70AF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13E5" w:rsidRPr="00302EAE" w:rsidRDefault="001713E5" w:rsidP="00FC70AF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1713E5" w:rsidRPr="00AC286C" w:rsidRDefault="001713E5" w:rsidP="00FC70A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96AF2" w:rsidRPr="00AC286C" w:rsidTr="002E5ED2">
        <w:trPr>
          <w:trHeight w:val="225"/>
        </w:trPr>
        <w:tc>
          <w:tcPr>
            <w:tcW w:w="709" w:type="dxa"/>
            <w:vMerge/>
            <w:vAlign w:val="center"/>
          </w:tcPr>
          <w:p w:rsidR="00896AF2" w:rsidRPr="00AC286C" w:rsidRDefault="00896AF2" w:rsidP="00FC70AF">
            <w:pPr>
              <w:ind w:left="40" w:hanging="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28" w:type="dxa"/>
            <w:vMerge/>
            <w:tcBorders>
              <w:right w:val="single" w:sz="4" w:space="0" w:color="auto"/>
            </w:tcBorders>
            <w:vAlign w:val="center"/>
          </w:tcPr>
          <w:p w:rsidR="00896AF2" w:rsidRPr="00AC286C" w:rsidRDefault="00896AF2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4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6AF2" w:rsidRPr="00AC286C" w:rsidRDefault="00896AF2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86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Недельная нагрузка в часах</w:t>
            </w:r>
          </w:p>
        </w:tc>
      </w:tr>
      <w:tr w:rsidR="00896AF2" w:rsidRPr="00AC286C" w:rsidTr="002E5ED2">
        <w:trPr>
          <w:trHeight w:val="240"/>
        </w:trPr>
        <w:tc>
          <w:tcPr>
            <w:tcW w:w="709" w:type="dxa"/>
            <w:vMerge/>
            <w:vAlign w:val="center"/>
          </w:tcPr>
          <w:p w:rsidR="00896AF2" w:rsidRPr="00AC286C" w:rsidRDefault="00896AF2" w:rsidP="00FC70AF">
            <w:pPr>
              <w:ind w:left="40" w:hanging="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28" w:type="dxa"/>
            <w:vMerge/>
            <w:tcBorders>
              <w:right w:val="single" w:sz="4" w:space="0" w:color="auto"/>
            </w:tcBorders>
            <w:vAlign w:val="center"/>
          </w:tcPr>
          <w:p w:rsidR="00896AF2" w:rsidRPr="00AC286C" w:rsidRDefault="00896AF2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96AF2" w:rsidRPr="00AC286C" w:rsidRDefault="00896AF2" w:rsidP="00896AF2">
            <w:pPr>
              <w:pStyle w:val="TableParagraph"/>
              <w:ind w:left="38"/>
              <w:contextualSpacing/>
              <w:jc w:val="center"/>
              <w:rPr>
                <w:bCs/>
                <w:sz w:val="24"/>
                <w:szCs w:val="24"/>
              </w:rPr>
            </w:pPr>
            <w:r w:rsidRPr="0072215F">
              <w:rPr>
                <w:color w:val="000000"/>
              </w:rPr>
              <w:t>6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896AF2" w:rsidRPr="00D5557D" w:rsidRDefault="00B07C53" w:rsidP="00FC70AF">
            <w:pPr>
              <w:pStyle w:val="TableParagraph"/>
              <w:ind w:left="302" w:right="152" w:hanging="113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color w:val="000000"/>
                <w:lang w:val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896AF2" w:rsidRPr="00AC286C" w:rsidRDefault="00896AF2" w:rsidP="00FC70AF">
            <w:pPr>
              <w:pStyle w:val="TableParagraph"/>
              <w:ind w:right="116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</w:t>
            </w:r>
            <w:r w:rsidR="00B07C53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6AF2" w:rsidRPr="00AC286C" w:rsidRDefault="00896AF2" w:rsidP="00FC70AF">
            <w:pPr>
              <w:pStyle w:val="TableParagraph"/>
              <w:ind w:right="116"/>
              <w:contextualSpacing/>
              <w:jc w:val="center"/>
              <w:rPr>
                <w:bCs/>
                <w:sz w:val="24"/>
                <w:szCs w:val="24"/>
              </w:rPr>
            </w:pPr>
            <w:r w:rsidRPr="0072215F">
              <w:rPr>
                <w:color w:val="000000"/>
              </w:rPr>
              <w:t>1</w:t>
            </w:r>
            <w:r>
              <w:rPr>
                <w:color w:val="000000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96AF2" w:rsidRPr="00302EAE" w:rsidRDefault="00896AF2" w:rsidP="00FC70AF">
            <w:pPr>
              <w:pStyle w:val="TableParagraph"/>
              <w:ind w:right="116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</w:t>
            </w:r>
            <w:r w:rsidR="00B07C53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96AF2" w:rsidRPr="00AC286C" w:rsidRDefault="00896AF2" w:rsidP="00FC70AF">
            <w:pPr>
              <w:pStyle w:val="TableParagraph"/>
              <w:ind w:right="230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72215F">
              <w:rPr>
                <w:color w:val="000000"/>
              </w:rPr>
              <w:t xml:space="preserve">16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96AF2" w:rsidRPr="00302EAE" w:rsidRDefault="00896AF2" w:rsidP="00FC70AF">
            <w:pPr>
              <w:pStyle w:val="TableParagraph"/>
              <w:ind w:right="230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AF2" w:rsidRPr="00B13B23" w:rsidRDefault="00896AF2" w:rsidP="00FC70AF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2215F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0</w:t>
            </w:r>
          </w:p>
        </w:tc>
      </w:tr>
      <w:tr w:rsidR="001713E5" w:rsidRPr="00AC286C" w:rsidTr="002E5ED2">
        <w:trPr>
          <w:trHeight w:val="243"/>
        </w:trPr>
        <w:tc>
          <w:tcPr>
            <w:tcW w:w="709" w:type="dxa"/>
            <w:vMerge/>
            <w:vAlign w:val="center"/>
          </w:tcPr>
          <w:p w:rsidR="001713E5" w:rsidRPr="00AC286C" w:rsidRDefault="001713E5" w:rsidP="00FC70AF">
            <w:pPr>
              <w:ind w:left="40" w:hanging="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28" w:type="dxa"/>
            <w:vMerge/>
            <w:tcBorders>
              <w:right w:val="single" w:sz="4" w:space="0" w:color="auto"/>
            </w:tcBorders>
            <w:vAlign w:val="center"/>
          </w:tcPr>
          <w:p w:rsidR="001713E5" w:rsidRPr="00AC286C" w:rsidRDefault="001713E5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4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13E5" w:rsidRPr="00AC286C" w:rsidRDefault="001713E5" w:rsidP="00FC70AF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C286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Максимальная продолжительность одного учебно-тренировочного занятия в часах</w:t>
            </w:r>
          </w:p>
        </w:tc>
      </w:tr>
      <w:tr w:rsidR="001713E5" w:rsidRPr="00AC286C" w:rsidTr="002E5ED2">
        <w:trPr>
          <w:trHeight w:val="240"/>
        </w:trPr>
        <w:tc>
          <w:tcPr>
            <w:tcW w:w="709" w:type="dxa"/>
            <w:vMerge/>
            <w:vAlign w:val="center"/>
          </w:tcPr>
          <w:p w:rsidR="001713E5" w:rsidRPr="00AC286C" w:rsidRDefault="001713E5" w:rsidP="00FC70AF">
            <w:pPr>
              <w:ind w:left="40" w:hanging="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28" w:type="dxa"/>
            <w:vMerge/>
            <w:tcBorders>
              <w:right w:val="single" w:sz="4" w:space="0" w:color="auto"/>
            </w:tcBorders>
            <w:vAlign w:val="center"/>
          </w:tcPr>
          <w:p w:rsidR="001713E5" w:rsidRPr="00AC286C" w:rsidRDefault="001713E5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713E5" w:rsidRPr="00AC286C" w:rsidRDefault="001713E5" w:rsidP="00FC70AF">
            <w:pPr>
              <w:pStyle w:val="TableParagraph"/>
              <w:ind w:firstLine="12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72215F">
              <w:rPr>
                <w:color w:val="000000"/>
              </w:rPr>
              <w:t xml:space="preserve">2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713E5" w:rsidRPr="00AC286C" w:rsidRDefault="001713E5" w:rsidP="00FC70AF">
            <w:pPr>
              <w:pStyle w:val="TableParagraph"/>
              <w:ind w:left="302" w:right="152" w:hanging="113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72215F">
              <w:rPr>
                <w:color w:val="000000"/>
              </w:rPr>
              <w:t xml:space="preserve">2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1713E5" w:rsidRPr="00AC286C" w:rsidRDefault="001713E5" w:rsidP="00FC70AF">
            <w:pPr>
              <w:pStyle w:val="TableParagraph"/>
              <w:ind w:left="302" w:right="116" w:hanging="144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72215F">
              <w:rPr>
                <w:color w:val="000000"/>
              </w:rPr>
              <w:t xml:space="preserve">3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3E5" w:rsidRPr="00AC286C" w:rsidRDefault="001713E5" w:rsidP="00FC70AF">
            <w:pPr>
              <w:pStyle w:val="TableParagraph"/>
              <w:ind w:right="230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72215F">
              <w:rPr>
                <w:color w:val="000000"/>
              </w:rPr>
              <w:t xml:space="preserve">3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713E5" w:rsidRPr="00AC286C" w:rsidRDefault="001713E5" w:rsidP="00FC70AF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2215F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1713E5" w:rsidRPr="00AC286C" w:rsidTr="002E5ED2">
        <w:trPr>
          <w:trHeight w:val="240"/>
        </w:trPr>
        <w:tc>
          <w:tcPr>
            <w:tcW w:w="709" w:type="dxa"/>
            <w:vMerge/>
            <w:vAlign w:val="center"/>
          </w:tcPr>
          <w:p w:rsidR="001713E5" w:rsidRPr="00AC286C" w:rsidRDefault="001713E5" w:rsidP="00FC70AF">
            <w:pPr>
              <w:ind w:left="40" w:hanging="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28" w:type="dxa"/>
            <w:vMerge/>
            <w:tcBorders>
              <w:right w:val="single" w:sz="4" w:space="0" w:color="auto"/>
            </w:tcBorders>
            <w:vAlign w:val="center"/>
          </w:tcPr>
          <w:p w:rsidR="001713E5" w:rsidRPr="00AC286C" w:rsidRDefault="001713E5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4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3E5" w:rsidRPr="00AC286C" w:rsidRDefault="001713E5" w:rsidP="00FC70AF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286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Наполняемость групп (человек)</w:t>
            </w:r>
          </w:p>
        </w:tc>
      </w:tr>
      <w:tr w:rsidR="001713E5" w:rsidRPr="00AC286C" w:rsidTr="002E5ED2">
        <w:trPr>
          <w:trHeight w:val="240"/>
        </w:trPr>
        <w:tc>
          <w:tcPr>
            <w:tcW w:w="709" w:type="dxa"/>
            <w:vMerge/>
            <w:vAlign w:val="center"/>
          </w:tcPr>
          <w:p w:rsidR="001713E5" w:rsidRPr="00AC286C" w:rsidRDefault="001713E5" w:rsidP="00FC70AF">
            <w:pPr>
              <w:ind w:left="40" w:hanging="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right w:val="single" w:sz="4" w:space="0" w:color="auto"/>
            </w:tcBorders>
            <w:vAlign w:val="center"/>
          </w:tcPr>
          <w:p w:rsidR="001713E5" w:rsidRPr="00AC286C" w:rsidRDefault="001713E5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3E5" w:rsidRPr="007F5E2F" w:rsidRDefault="001713E5" w:rsidP="00FC70AF">
            <w:pPr>
              <w:pStyle w:val="TableParagraph"/>
              <w:ind w:left="302" w:right="152" w:hanging="113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713E5" w:rsidRPr="007F5E2F" w:rsidRDefault="001713E5" w:rsidP="00FC70AF">
            <w:pPr>
              <w:pStyle w:val="TableParagraph"/>
              <w:ind w:left="302" w:right="152" w:hanging="113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3E5" w:rsidRPr="007F5E2F" w:rsidRDefault="001713E5" w:rsidP="00FC70AF">
            <w:pPr>
              <w:pStyle w:val="TableParagraph"/>
              <w:ind w:right="230"/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-RU"/>
              </w:rPr>
              <w:t>12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3E5" w:rsidRPr="007F5E2F" w:rsidRDefault="001713E5" w:rsidP="00FC70AF">
            <w:pPr>
              <w:pStyle w:val="TableParagraph"/>
              <w:ind w:right="230"/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-RU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3E5" w:rsidRPr="00AC286C" w:rsidRDefault="001713E5" w:rsidP="00FC70AF">
            <w:pPr>
              <w:pStyle w:val="TableParagraph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1-2</w:t>
            </w:r>
          </w:p>
        </w:tc>
      </w:tr>
      <w:tr w:rsidR="00063EA9" w:rsidRPr="00AC286C" w:rsidTr="00C135F8">
        <w:trPr>
          <w:trHeight w:val="329"/>
        </w:trPr>
        <w:tc>
          <w:tcPr>
            <w:tcW w:w="709" w:type="dxa"/>
            <w:vAlign w:val="center"/>
          </w:tcPr>
          <w:p w:rsidR="00063EA9" w:rsidRPr="00AC286C" w:rsidRDefault="00063EA9" w:rsidP="00063EA9">
            <w:pPr>
              <w:pStyle w:val="TableParagraph"/>
              <w:ind w:left="40" w:hanging="4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AC286C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3828" w:type="dxa"/>
            <w:vAlign w:val="center"/>
          </w:tcPr>
          <w:p w:rsidR="00063EA9" w:rsidRPr="00AC286C" w:rsidRDefault="00063EA9" w:rsidP="00063EA9">
            <w:pPr>
              <w:pStyle w:val="TableParagraph"/>
              <w:ind w:left="40"/>
              <w:contextualSpacing/>
              <w:rPr>
                <w:sz w:val="24"/>
                <w:szCs w:val="24"/>
              </w:rPr>
            </w:pPr>
            <w:r w:rsidRPr="00AC286C">
              <w:rPr>
                <w:sz w:val="24"/>
                <w:szCs w:val="24"/>
              </w:rPr>
              <w:t>Общая</w:t>
            </w:r>
            <w:r w:rsidR="0079614A">
              <w:rPr>
                <w:sz w:val="24"/>
                <w:szCs w:val="24"/>
                <w:lang w:val="ru-RU"/>
              </w:rPr>
              <w:t xml:space="preserve"> </w:t>
            </w:r>
            <w:r w:rsidRPr="00AC286C">
              <w:rPr>
                <w:sz w:val="24"/>
                <w:szCs w:val="24"/>
              </w:rPr>
              <w:t>физическая</w:t>
            </w:r>
            <w:r w:rsidR="0079614A">
              <w:rPr>
                <w:sz w:val="24"/>
                <w:szCs w:val="24"/>
                <w:lang w:val="ru-RU"/>
              </w:rPr>
              <w:t xml:space="preserve"> </w:t>
            </w:r>
            <w:r w:rsidRPr="00AC286C">
              <w:rPr>
                <w:sz w:val="24"/>
                <w:szCs w:val="24"/>
              </w:rPr>
              <w:t>подготовка</w:t>
            </w:r>
          </w:p>
        </w:tc>
        <w:tc>
          <w:tcPr>
            <w:tcW w:w="1842" w:type="dxa"/>
            <w:gridSpan w:val="2"/>
            <w:tcBorders>
              <w:right w:val="single" w:sz="4" w:space="0" w:color="auto"/>
            </w:tcBorders>
            <w:vAlign w:val="center"/>
          </w:tcPr>
          <w:p w:rsidR="00063EA9" w:rsidRPr="007F5E2F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8E694D">
              <w:rPr>
                <w:sz w:val="24"/>
                <w:szCs w:val="24"/>
                <w:lang w:val="ru-RU"/>
              </w:rPr>
              <w:t>79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</w:tcBorders>
            <w:vAlign w:val="center"/>
          </w:tcPr>
          <w:p w:rsidR="00063EA9" w:rsidRPr="007F5E2F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  <w:r w:rsidR="008E694D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B13B23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B13B23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156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F4312A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2B1FEF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156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63EA9" w:rsidRPr="00715A0D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15A0D">
              <w:rPr>
                <w:sz w:val="24"/>
                <w:szCs w:val="24"/>
                <w:lang w:val="ru-RU"/>
              </w:rPr>
              <w:t>16</w:t>
            </w:r>
            <w:r w:rsidR="008E694D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063EA9" w:rsidRPr="00726B6B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162</w:t>
            </w:r>
          </w:p>
        </w:tc>
      </w:tr>
      <w:tr w:rsidR="00063EA9" w:rsidRPr="00AC286C" w:rsidTr="00C135F8">
        <w:trPr>
          <w:trHeight w:val="329"/>
        </w:trPr>
        <w:tc>
          <w:tcPr>
            <w:tcW w:w="709" w:type="dxa"/>
            <w:vAlign w:val="center"/>
          </w:tcPr>
          <w:p w:rsidR="00063EA9" w:rsidRPr="00AC286C" w:rsidRDefault="00063EA9" w:rsidP="00063EA9">
            <w:pPr>
              <w:pStyle w:val="TableParagraph"/>
              <w:ind w:left="40" w:hanging="40"/>
              <w:contextualSpacing/>
              <w:jc w:val="center"/>
              <w:rPr>
                <w:sz w:val="24"/>
                <w:szCs w:val="24"/>
              </w:rPr>
            </w:pPr>
            <w:r w:rsidRPr="00AC286C">
              <w:rPr>
                <w:sz w:val="24"/>
                <w:szCs w:val="24"/>
              </w:rPr>
              <w:t>2.</w:t>
            </w:r>
          </w:p>
        </w:tc>
        <w:tc>
          <w:tcPr>
            <w:tcW w:w="3828" w:type="dxa"/>
            <w:vAlign w:val="center"/>
          </w:tcPr>
          <w:p w:rsidR="00063EA9" w:rsidRPr="00AC286C" w:rsidRDefault="00063EA9" w:rsidP="00063EA9">
            <w:pPr>
              <w:pStyle w:val="TableParagraph"/>
              <w:ind w:left="40"/>
              <w:contextualSpacing/>
              <w:rPr>
                <w:sz w:val="24"/>
                <w:szCs w:val="24"/>
              </w:rPr>
            </w:pPr>
            <w:r w:rsidRPr="00AC286C">
              <w:rPr>
                <w:sz w:val="24"/>
                <w:szCs w:val="24"/>
              </w:rPr>
              <w:t>Специальная</w:t>
            </w:r>
            <w:r w:rsidR="0079614A">
              <w:rPr>
                <w:sz w:val="24"/>
                <w:szCs w:val="24"/>
                <w:lang w:val="ru-RU"/>
              </w:rPr>
              <w:t xml:space="preserve"> </w:t>
            </w:r>
            <w:r w:rsidRPr="00AC286C">
              <w:rPr>
                <w:sz w:val="24"/>
                <w:szCs w:val="24"/>
              </w:rPr>
              <w:t>физическая</w:t>
            </w:r>
            <w:r w:rsidR="0079614A">
              <w:rPr>
                <w:sz w:val="24"/>
                <w:szCs w:val="24"/>
                <w:lang w:val="ru-RU"/>
              </w:rPr>
              <w:t xml:space="preserve"> </w:t>
            </w:r>
            <w:r w:rsidRPr="00AC286C">
              <w:rPr>
                <w:sz w:val="24"/>
                <w:szCs w:val="24"/>
              </w:rPr>
              <w:t>подготовка</w:t>
            </w:r>
          </w:p>
        </w:tc>
        <w:tc>
          <w:tcPr>
            <w:tcW w:w="1842" w:type="dxa"/>
            <w:gridSpan w:val="2"/>
            <w:tcBorders>
              <w:right w:val="single" w:sz="4" w:space="0" w:color="auto"/>
            </w:tcBorders>
            <w:vAlign w:val="center"/>
          </w:tcPr>
          <w:p w:rsidR="00063EA9" w:rsidRPr="007F5E2F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8E694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</w:tcBorders>
            <w:vAlign w:val="center"/>
          </w:tcPr>
          <w:p w:rsidR="00063EA9" w:rsidRPr="007F5E2F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8E694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2B1FEF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2B1FEF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125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F4312A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2B1FEF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63EA9" w:rsidRPr="00715A0D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15A0D">
              <w:rPr>
                <w:sz w:val="24"/>
                <w:szCs w:val="24"/>
                <w:lang w:val="ru-RU"/>
              </w:rPr>
              <w:t>188</w:t>
            </w:r>
          </w:p>
        </w:tc>
        <w:tc>
          <w:tcPr>
            <w:tcW w:w="2268" w:type="dxa"/>
            <w:vAlign w:val="center"/>
          </w:tcPr>
          <w:p w:rsidR="00063EA9" w:rsidRPr="00726B6B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208</w:t>
            </w:r>
          </w:p>
        </w:tc>
      </w:tr>
      <w:tr w:rsidR="00063EA9" w:rsidRPr="00AC286C" w:rsidTr="00E33C3E">
        <w:trPr>
          <w:trHeight w:val="329"/>
        </w:trPr>
        <w:tc>
          <w:tcPr>
            <w:tcW w:w="709" w:type="dxa"/>
            <w:vAlign w:val="center"/>
          </w:tcPr>
          <w:p w:rsidR="00063EA9" w:rsidRPr="00AC286C" w:rsidRDefault="00063EA9" w:rsidP="00063EA9">
            <w:pPr>
              <w:pStyle w:val="TableParagraph"/>
              <w:ind w:left="40" w:hanging="40"/>
              <w:contextualSpacing/>
              <w:jc w:val="center"/>
              <w:rPr>
                <w:sz w:val="24"/>
                <w:szCs w:val="24"/>
              </w:rPr>
            </w:pPr>
            <w:r w:rsidRPr="00AC286C">
              <w:rPr>
                <w:sz w:val="24"/>
                <w:szCs w:val="24"/>
              </w:rPr>
              <w:t>3.</w:t>
            </w:r>
          </w:p>
        </w:tc>
        <w:tc>
          <w:tcPr>
            <w:tcW w:w="3828" w:type="dxa"/>
            <w:vAlign w:val="center"/>
          </w:tcPr>
          <w:p w:rsidR="00063EA9" w:rsidRPr="00CD540C" w:rsidRDefault="00063EA9" w:rsidP="00063EA9">
            <w:pPr>
              <w:pStyle w:val="TableParagraph"/>
              <w:ind w:left="40"/>
              <w:contextualSpacing/>
              <w:rPr>
                <w:sz w:val="24"/>
                <w:szCs w:val="24"/>
              </w:rPr>
            </w:pPr>
            <w:r w:rsidRPr="00CD540C">
              <w:rPr>
                <w:rFonts w:eastAsia="Calibri"/>
                <w:sz w:val="24"/>
                <w:szCs w:val="24"/>
                <w:lang w:val="ru-RU" w:eastAsia="ru-RU"/>
              </w:rPr>
              <w:t>Участие в спортивных соревнованиях</w:t>
            </w:r>
          </w:p>
        </w:tc>
        <w:tc>
          <w:tcPr>
            <w:tcW w:w="1842" w:type="dxa"/>
            <w:gridSpan w:val="2"/>
            <w:vAlign w:val="center"/>
          </w:tcPr>
          <w:p w:rsidR="00063EA9" w:rsidRPr="007F5E2F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560" w:type="dxa"/>
            <w:gridSpan w:val="2"/>
            <w:vAlign w:val="center"/>
          </w:tcPr>
          <w:p w:rsidR="00063EA9" w:rsidRPr="007F5E2F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2B1FEF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2B1FEF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37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F4312A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63EA9" w:rsidRPr="002B1FEF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63EA9" w:rsidRPr="00715A0D" w:rsidRDefault="008E694D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64</w:t>
            </w:r>
          </w:p>
        </w:tc>
        <w:tc>
          <w:tcPr>
            <w:tcW w:w="2268" w:type="dxa"/>
            <w:vAlign w:val="center"/>
          </w:tcPr>
          <w:p w:rsidR="00063EA9" w:rsidRPr="00726B6B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84</w:t>
            </w:r>
          </w:p>
        </w:tc>
      </w:tr>
      <w:tr w:rsidR="00063EA9" w:rsidRPr="00AC286C" w:rsidTr="00E33C3E">
        <w:trPr>
          <w:trHeight w:val="329"/>
        </w:trPr>
        <w:tc>
          <w:tcPr>
            <w:tcW w:w="709" w:type="dxa"/>
            <w:vAlign w:val="center"/>
          </w:tcPr>
          <w:p w:rsidR="00063EA9" w:rsidRPr="00AC286C" w:rsidRDefault="00063EA9" w:rsidP="00063EA9">
            <w:pPr>
              <w:pStyle w:val="TableParagraph"/>
              <w:ind w:left="40" w:hanging="40"/>
              <w:contextualSpacing/>
              <w:jc w:val="center"/>
              <w:rPr>
                <w:sz w:val="24"/>
                <w:szCs w:val="24"/>
              </w:rPr>
            </w:pPr>
            <w:r w:rsidRPr="00AC286C">
              <w:rPr>
                <w:sz w:val="24"/>
                <w:szCs w:val="24"/>
              </w:rPr>
              <w:t>4.</w:t>
            </w:r>
          </w:p>
        </w:tc>
        <w:tc>
          <w:tcPr>
            <w:tcW w:w="3828" w:type="dxa"/>
            <w:vAlign w:val="center"/>
          </w:tcPr>
          <w:p w:rsidR="00063EA9" w:rsidRPr="00AC286C" w:rsidRDefault="00063EA9" w:rsidP="00063EA9">
            <w:pPr>
              <w:pStyle w:val="TableParagraph"/>
              <w:ind w:left="40"/>
              <w:contextualSpacing/>
              <w:rPr>
                <w:sz w:val="24"/>
                <w:szCs w:val="24"/>
                <w:lang w:val="ru-RU"/>
              </w:rPr>
            </w:pPr>
            <w:r w:rsidRPr="00AC286C">
              <w:rPr>
                <w:sz w:val="24"/>
                <w:szCs w:val="24"/>
                <w:lang w:val="ru-RU"/>
              </w:rPr>
              <w:t xml:space="preserve">Техническая подготовка </w:t>
            </w:r>
          </w:p>
        </w:tc>
        <w:tc>
          <w:tcPr>
            <w:tcW w:w="1842" w:type="dxa"/>
            <w:gridSpan w:val="2"/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96</w:t>
            </w:r>
          </w:p>
        </w:tc>
        <w:tc>
          <w:tcPr>
            <w:tcW w:w="1560" w:type="dxa"/>
            <w:gridSpan w:val="2"/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224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F4312A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346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63EA9" w:rsidRPr="00715A0D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715A0D">
              <w:rPr>
                <w:sz w:val="24"/>
                <w:szCs w:val="24"/>
                <w:lang w:val="ru-RU"/>
              </w:rPr>
              <w:t>3</w:t>
            </w:r>
            <w:r w:rsidR="008E694D">
              <w:rPr>
                <w:sz w:val="24"/>
                <w:szCs w:val="24"/>
                <w:lang w:val="ru-RU"/>
              </w:rPr>
              <w:t>84</w:t>
            </w:r>
          </w:p>
        </w:tc>
        <w:tc>
          <w:tcPr>
            <w:tcW w:w="2268" w:type="dxa"/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426</w:t>
            </w:r>
          </w:p>
        </w:tc>
      </w:tr>
      <w:tr w:rsidR="00063EA9" w:rsidRPr="00AC286C" w:rsidTr="00E33C3E">
        <w:trPr>
          <w:trHeight w:val="331"/>
        </w:trPr>
        <w:tc>
          <w:tcPr>
            <w:tcW w:w="709" w:type="dxa"/>
            <w:vAlign w:val="center"/>
          </w:tcPr>
          <w:p w:rsidR="00063EA9" w:rsidRPr="00AC286C" w:rsidRDefault="00063EA9" w:rsidP="00063EA9">
            <w:pPr>
              <w:pStyle w:val="TableParagraph"/>
              <w:ind w:left="40" w:hanging="40"/>
              <w:contextualSpacing/>
              <w:jc w:val="center"/>
              <w:rPr>
                <w:sz w:val="24"/>
                <w:szCs w:val="24"/>
              </w:rPr>
            </w:pPr>
            <w:r w:rsidRPr="00AC286C">
              <w:rPr>
                <w:sz w:val="24"/>
                <w:szCs w:val="24"/>
              </w:rPr>
              <w:t>5.</w:t>
            </w:r>
          </w:p>
        </w:tc>
        <w:tc>
          <w:tcPr>
            <w:tcW w:w="3828" w:type="dxa"/>
            <w:vAlign w:val="center"/>
          </w:tcPr>
          <w:p w:rsidR="00063EA9" w:rsidRPr="00AC286C" w:rsidRDefault="00063EA9" w:rsidP="00063EA9">
            <w:pPr>
              <w:pStyle w:val="TableParagraph"/>
              <w:ind w:left="40"/>
              <w:contextualSpacing/>
              <w:rPr>
                <w:sz w:val="24"/>
                <w:szCs w:val="24"/>
                <w:lang w:val="ru-RU"/>
              </w:rPr>
            </w:pPr>
            <w:r w:rsidRPr="00AC286C">
              <w:rPr>
                <w:sz w:val="24"/>
                <w:szCs w:val="24"/>
                <w:lang w:val="ru-RU"/>
              </w:rPr>
              <w:t>Тактическая подготовка</w:t>
            </w:r>
          </w:p>
        </w:tc>
        <w:tc>
          <w:tcPr>
            <w:tcW w:w="1842" w:type="dxa"/>
            <w:gridSpan w:val="2"/>
            <w:vAlign w:val="center"/>
          </w:tcPr>
          <w:p w:rsidR="00063EA9" w:rsidRPr="00AC286C" w:rsidRDefault="008E694D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560" w:type="dxa"/>
            <w:gridSpan w:val="2"/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F4312A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63EA9" w:rsidRPr="00F4312A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  <w:r w:rsidR="008E694D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268" w:type="dxa"/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34</w:t>
            </w:r>
          </w:p>
        </w:tc>
      </w:tr>
      <w:tr w:rsidR="00063EA9" w:rsidRPr="00AC286C" w:rsidTr="00E33C3E">
        <w:trPr>
          <w:trHeight w:val="339"/>
        </w:trPr>
        <w:tc>
          <w:tcPr>
            <w:tcW w:w="709" w:type="dxa"/>
            <w:vAlign w:val="center"/>
          </w:tcPr>
          <w:p w:rsidR="00063EA9" w:rsidRPr="00AC286C" w:rsidRDefault="00063EA9" w:rsidP="00063EA9">
            <w:pPr>
              <w:pStyle w:val="TableParagraph"/>
              <w:ind w:left="40" w:hanging="40"/>
              <w:contextualSpacing/>
              <w:jc w:val="center"/>
              <w:rPr>
                <w:sz w:val="24"/>
                <w:szCs w:val="24"/>
              </w:rPr>
            </w:pPr>
            <w:r w:rsidRPr="00AC286C">
              <w:rPr>
                <w:sz w:val="24"/>
                <w:szCs w:val="24"/>
              </w:rPr>
              <w:t>6.</w:t>
            </w:r>
          </w:p>
        </w:tc>
        <w:tc>
          <w:tcPr>
            <w:tcW w:w="3828" w:type="dxa"/>
            <w:vAlign w:val="center"/>
          </w:tcPr>
          <w:p w:rsidR="00063EA9" w:rsidRPr="00AC286C" w:rsidRDefault="00063EA9" w:rsidP="00063EA9">
            <w:pPr>
              <w:pStyle w:val="TableParagraph"/>
              <w:ind w:left="40"/>
              <w:contextualSpacing/>
              <w:rPr>
                <w:sz w:val="24"/>
                <w:szCs w:val="24"/>
                <w:lang w:val="ru-RU"/>
              </w:rPr>
            </w:pPr>
            <w:r w:rsidRPr="00AC286C">
              <w:rPr>
                <w:sz w:val="24"/>
                <w:szCs w:val="24"/>
                <w:lang w:val="ru-RU"/>
              </w:rPr>
              <w:t>Теоретическаяподготовка</w:t>
            </w:r>
          </w:p>
        </w:tc>
        <w:tc>
          <w:tcPr>
            <w:tcW w:w="1842" w:type="dxa"/>
            <w:gridSpan w:val="2"/>
            <w:vAlign w:val="center"/>
          </w:tcPr>
          <w:p w:rsidR="00063EA9" w:rsidRPr="00AC286C" w:rsidRDefault="008E694D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560" w:type="dxa"/>
            <w:gridSpan w:val="2"/>
            <w:vAlign w:val="center"/>
          </w:tcPr>
          <w:p w:rsidR="00063EA9" w:rsidRPr="00B13B23" w:rsidRDefault="008E694D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F4312A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63EA9" w:rsidRPr="00F4312A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2268" w:type="dxa"/>
            <w:vAlign w:val="center"/>
          </w:tcPr>
          <w:p w:rsidR="00063EA9" w:rsidRPr="002B1FEF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</w:tr>
      <w:tr w:rsidR="00063EA9" w:rsidRPr="00AC286C" w:rsidTr="00E33C3E">
        <w:trPr>
          <w:trHeight w:val="259"/>
        </w:trPr>
        <w:tc>
          <w:tcPr>
            <w:tcW w:w="709" w:type="dxa"/>
            <w:vAlign w:val="center"/>
          </w:tcPr>
          <w:p w:rsidR="00063EA9" w:rsidRPr="00AC286C" w:rsidRDefault="00063EA9" w:rsidP="00063EA9">
            <w:pPr>
              <w:pStyle w:val="TableParagraph"/>
              <w:ind w:left="40" w:hanging="40"/>
              <w:contextualSpacing/>
              <w:jc w:val="center"/>
              <w:rPr>
                <w:sz w:val="24"/>
                <w:szCs w:val="24"/>
              </w:rPr>
            </w:pPr>
            <w:r w:rsidRPr="00AC286C">
              <w:rPr>
                <w:sz w:val="24"/>
                <w:szCs w:val="24"/>
              </w:rPr>
              <w:t>7.</w:t>
            </w:r>
          </w:p>
        </w:tc>
        <w:tc>
          <w:tcPr>
            <w:tcW w:w="3828" w:type="dxa"/>
            <w:vAlign w:val="center"/>
          </w:tcPr>
          <w:p w:rsidR="00063EA9" w:rsidRPr="00AC286C" w:rsidRDefault="00063EA9" w:rsidP="00063EA9">
            <w:pPr>
              <w:pStyle w:val="TableParagraph"/>
              <w:ind w:left="40"/>
              <w:contextualSpacing/>
              <w:rPr>
                <w:sz w:val="24"/>
                <w:szCs w:val="24"/>
                <w:lang w:val="ru-RU"/>
              </w:rPr>
            </w:pPr>
            <w:r w:rsidRPr="00AC286C">
              <w:rPr>
                <w:sz w:val="24"/>
                <w:szCs w:val="24"/>
              </w:rPr>
              <w:t>Психологическая</w:t>
            </w:r>
            <w:r w:rsidR="0079614A">
              <w:rPr>
                <w:sz w:val="24"/>
                <w:szCs w:val="24"/>
                <w:lang w:val="ru-RU"/>
              </w:rPr>
              <w:t xml:space="preserve"> </w:t>
            </w:r>
            <w:r w:rsidRPr="00AC286C">
              <w:rPr>
                <w:sz w:val="24"/>
                <w:szCs w:val="24"/>
              </w:rPr>
              <w:t>подготовка</w:t>
            </w:r>
          </w:p>
        </w:tc>
        <w:tc>
          <w:tcPr>
            <w:tcW w:w="1842" w:type="dxa"/>
            <w:gridSpan w:val="2"/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560" w:type="dxa"/>
            <w:gridSpan w:val="2"/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  <w:r w:rsidR="008E694D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F4312A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63EA9" w:rsidRPr="00F4312A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2268" w:type="dxa"/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</w:tr>
      <w:tr w:rsidR="00063EA9" w:rsidRPr="00AC286C" w:rsidTr="00E33C3E">
        <w:trPr>
          <w:trHeight w:val="555"/>
        </w:trPr>
        <w:tc>
          <w:tcPr>
            <w:tcW w:w="709" w:type="dxa"/>
            <w:vAlign w:val="center"/>
          </w:tcPr>
          <w:p w:rsidR="00063EA9" w:rsidRPr="00AC286C" w:rsidRDefault="00063EA9" w:rsidP="00063EA9">
            <w:pPr>
              <w:pStyle w:val="TableParagraph"/>
              <w:ind w:left="40" w:hanging="40"/>
              <w:contextualSpacing/>
              <w:jc w:val="center"/>
              <w:rPr>
                <w:sz w:val="24"/>
                <w:szCs w:val="24"/>
              </w:rPr>
            </w:pPr>
            <w:r w:rsidRPr="00AC286C">
              <w:rPr>
                <w:sz w:val="24"/>
                <w:szCs w:val="24"/>
              </w:rPr>
              <w:t>8.</w:t>
            </w:r>
          </w:p>
        </w:tc>
        <w:tc>
          <w:tcPr>
            <w:tcW w:w="3828" w:type="dxa"/>
            <w:vAlign w:val="center"/>
          </w:tcPr>
          <w:p w:rsidR="00063EA9" w:rsidRPr="00AC286C" w:rsidRDefault="00063EA9" w:rsidP="00063EA9">
            <w:pPr>
              <w:pStyle w:val="TableParagraph"/>
              <w:ind w:left="40"/>
              <w:contextualSpacing/>
              <w:rPr>
                <w:color w:val="FF0000"/>
                <w:sz w:val="24"/>
                <w:szCs w:val="24"/>
                <w:lang w:val="ru-RU"/>
              </w:rPr>
            </w:pPr>
            <w:r w:rsidRPr="00AC286C">
              <w:rPr>
                <w:sz w:val="24"/>
                <w:szCs w:val="24"/>
                <w:lang w:val="ru-RU"/>
              </w:rPr>
              <w:t>Контрольные мероприятия (</w:t>
            </w:r>
            <w:r w:rsidRPr="00AC286C">
              <w:rPr>
                <w:sz w:val="24"/>
                <w:szCs w:val="24"/>
                <w:lang w:val="ru-RU" w:eastAsia="ru-RU"/>
              </w:rPr>
              <w:t>тестирование и контроль)</w:t>
            </w:r>
          </w:p>
        </w:tc>
        <w:tc>
          <w:tcPr>
            <w:tcW w:w="1842" w:type="dxa"/>
            <w:gridSpan w:val="2"/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560" w:type="dxa"/>
            <w:gridSpan w:val="2"/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F4312A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63EA9" w:rsidRPr="00BE2A21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268" w:type="dxa"/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</w:tr>
      <w:tr w:rsidR="00063EA9" w:rsidRPr="00AC286C" w:rsidTr="00E33C3E">
        <w:trPr>
          <w:trHeight w:val="372"/>
        </w:trPr>
        <w:tc>
          <w:tcPr>
            <w:tcW w:w="709" w:type="dxa"/>
            <w:vAlign w:val="center"/>
          </w:tcPr>
          <w:p w:rsidR="00063EA9" w:rsidRPr="00AC286C" w:rsidRDefault="00063EA9" w:rsidP="00063EA9">
            <w:pPr>
              <w:pStyle w:val="TableParagraph"/>
              <w:ind w:left="40" w:hanging="40"/>
              <w:contextualSpacing/>
              <w:jc w:val="center"/>
              <w:rPr>
                <w:sz w:val="24"/>
                <w:szCs w:val="24"/>
              </w:rPr>
            </w:pPr>
            <w:r w:rsidRPr="00AC286C">
              <w:rPr>
                <w:sz w:val="24"/>
                <w:szCs w:val="24"/>
                <w:lang w:val="ru-RU"/>
              </w:rPr>
              <w:t>9.</w:t>
            </w:r>
          </w:p>
        </w:tc>
        <w:tc>
          <w:tcPr>
            <w:tcW w:w="3828" w:type="dxa"/>
            <w:vAlign w:val="center"/>
          </w:tcPr>
          <w:p w:rsidR="00063EA9" w:rsidRPr="00AC286C" w:rsidRDefault="00063EA9" w:rsidP="00063EA9">
            <w:pPr>
              <w:pStyle w:val="TableParagraph"/>
              <w:ind w:left="40"/>
              <w:contextualSpacing/>
              <w:rPr>
                <w:sz w:val="24"/>
                <w:szCs w:val="24"/>
                <w:lang w:val="ru-RU"/>
              </w:rPr>
            </w:pPr>
            <w:r w:rsidRPr="00AC286C">
              <w:rPr>
                <w:sz w:val="24"/>
                <w:szCs w:val="24"/>
              </w:rPr>
              <w:t>Инструкторская</w:t>
            </w:r>
            <w:r w:rsidR="0079614A">
              <w:rPr>
                <w:sz w:val="24"/>
                <w:szCs w:val="24"/>
                <w:lang w:val="ru-RU"/>
              </w:rPr>
              <w:t xml:space="preserve"> </w:t>
            </w:r>
            <w:r w:rsidRPr="00AC286C">
              <w:rPr>
                <w:sz w:val="24"/>
                <w:szCs w:val="24"/>
                <w:lang w:val="ru-RU"/>
              </w:rPr>
              <w:t>практика</w:t>
            </w:r>
          </w:p>
        </w:tc>
        <w:tc>
          <w:tcPr>
            <w:tcW w:w="1842" w:type="dxa"/>
            <w:gridSpan w:val="2"/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560" w:type="dxa"/>
            <w:gridSpan w:val="2"/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F4312A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63EA9" w:rsidRPr="00BE2A21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8E694D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268" w:type="dxa"/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</w:tr>
      <w:tr w:rsidR="00063EA9" w:rsidRPr="00AC286C" w:rsidTr="00E33C3E">
        <w:trPr>
          <w:trHeight w:val="368"/>
        </w:trPr>
        <w:tc>
          <w:tcPr>
            <w:tcW w:w="709" w:type="dxa"/>
            <w:vAlign w:val="center"/>
          </w:tcPr>
          <w:p w:rsidR="00063EA9" w:rsidRPr="00AC286C" w:rsidRDefault="00063EA9" w:rsidP="00063EA9">
            <w:pPr>
              <w:pStyle w:val="TableParagraph"/>
              <w:ind w:left="40" w:hanging="40"/>
              <w:contextualSpacing/>
              <w:jc w:val="center"/>
              <w:rPr>
                <w:sz w:val="24"/>
                <w:szCs w:val="24"/>
              </w:rPr>
            </w:pPr>
            <w:r w:rsidRPr="00AC286C">
              <w:rPr>
                <w:sz w:val="24"/>
                <w:szCs w:val="24"/>
                <w:lang w:val="ru-RU"/>
              </w:rPr>
              <w:t>10.</w:t>
            </w:r>
          </w:p>
        </w:tc>
        <w:tc>
          <w:tcPr>
            <w:tcW w:w="3828" w:type="dxa"/>
            <w:vAlign w:val="center"/>
          </w:tcPr>
          <w:p w:rsidR="00063EA9" w:rsidRPr="00AC286C" w:rsidRDefault="00063EA9" w:rsidP="00063EA9">
            <w:pPr>
              <w:pStyle w:val="TableParagraph"/>
              <w:ind w:left="40"/>
              <w:contextualSpacing/>
              <w:rPr>
                <w:sz w:val="24"/>
                <w:szCs w:val="24"/>
                <w:lang w:val="ru-RU"/>
              </w:rPr>
            </w:pPr>
            <w:r w:rsidRPr="00AC286C">
              <w:rPr>
                <w:sz w:val="24"/>
                <w:szCs w:val="24"/>
                <w:lang w:val="ru-RU"/>
              </w:rPr>
              <w:t>Судейская практика</w:t>
            </w:r>
          </w:p>
        </w:tc>
        <w:tc>
          <w:tcPr>
            <w:tcW w:w="1842" w:type="dxa"/>
            <w:gridSpan w:val="2"/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560" w:type="dxa"/>
            <w:gridSpan w:val="2"/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F4312A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63EA9" w:rsidRPr="00BE2A21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8E694D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268" w:type="dxa"/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</w:tr>
      <w:tr w:rsidR="00063EA9" w:rsidRPr="00AC286C" w:rsidTr="00E33C3E">
        <w:trPr>
          <w:trHeight w:val="368"/>
        </w:trPr>
        <w:tc>
          <w:tcPr>
            <w:tcW w:w="709" w:type="dxa"/>
            <w:vAlign w:val="center"/>
          </w:tcPr>
          <w:p w:rsidR="00063EA9" w:rsidRPr="00AC286C" w:rsidRDefault="00063EA9" w:rsidP="00063EA9">
            <w:pPr>
              <w:pStyle w:val="TableParagraph"/>
              <w:ind w:left="40" w:hanging="4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AC286C">
              <w:rPr>
                <w:sz w:val="24"/>
                <w:szCs w:val="24"/>
                <w:lang w:val="ru-RU"/>
              </w:rPr>
              <w:t>11.</w:t>
            </w:r>
          </w:p>
        </w:tc>
        <w:tc>
          <w:tcPr>
            <w:tcW w:w="3828" w:type="dxa"/>
            <w:vAlign w:val="center"/>
          </w:tcPr>
          <w:p w:rsidR="00063EA9" w:rsidRPr="00AC286C" w:rsidRDefault="00063EA9" w:rsidP="00063EA9">
            <w:pPr>
              <w:pStyle w:val="TableParagraph"/>
              <w:ind w:left="40"/>
              <w:contextualSpacing/>
              <w:rPr>
                <w:sz w:val="24"/>
                <w:szCs w:val="24"/>
                <w:lang w:val="ru-RU"/>
              </w:rPr>
            </w:pPr>
            <w:r w:rsidRPr="00AC286C">
              <w:rPr>
                <w:sz w:val="24"/>
                <w:szCs w:val="24"/>
                <w:lang w:val="ru-RU"/>
              </w:rPr>
              <w:t>Медицинские, медико-биологические мероприятия</w:t>
            </w:r>
          </w:p>
        </w:tc>
        <w:tc>
          <w:tcPr>
            <w:tcW w:w="1842" w:type="dxa"/>
            <w:gridSpan w:val="2"/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560" w:type="dxa"/>
            <w:gridSpan w:val="2"/>
            <w:vAlign w:val="center"/>
          </w:tcPr>
          <w:p w:rsidR="00063EA9" w:rsidRPr="00B13B23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F4312A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63EA9" w:rsidRPr="00BE2A21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8E694D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268" w:type="dxa"/>
            <w:vAlign w:val="center"/>
          </w:tcPr>
          <w:p w:rsidR="00063EA9" w:rsidRPr="00927D2E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</w:tr>
      <w:tr w:rsidR="00063EA9" w:rsidRPr="00AC286C" w:rsidTr="00E33C3E">
        <w:trPr>
          <w:trHeight w:val="501"/>
        </w:trPr>
        <w:tc>
          <w:tcPr>
            <w:tcW w:w="709" w:type="dxa"/>
            <w:vAlign w:val="center"/>
          </w:tcPr>
          <w:p w:rsidR="00063EA9" w:rsidRPr="00AC286C" w:rsidRDefault="00063EA9" w:rsidP="00063EA9">
            <w:pPr>
              <w:pStyle w:val="TableParagraph"/>
              <w:ind w:left="40" w:hanging="4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AC286C">
              <w:rPr>
                <w:sz w:val="24"/>
                <w:szCs w:val="24"/>
                <w:lang w:val="ru-RU"/>
              </w:rPr>
              <w:t>12.</w:t>
            </w:r>
          </w:p>
        </w:tc>
        <w:tc>
          <w:tcPr>
            <w:tcW w:w="3828" w:type="dxa"/>
            <w:vAlign w:val="center"/>
          </w:tcPr>
          <w:p w:rsidR="00063EA9" w:rsidRPr="00AC286C" w:rsidRDefault="00063EA9" w:rsidP="00063EA9">
            <w:pPr>
              <w:pStyle w:val="TableParagraph"/>
              <w:ind w:left="40"/>
              <w:contextualSpacing/>
              <w:rPr>
                <w:sz w:val="24"/>
                <w:szCs w:val="24"/>
                <w:lang w:val="ru-RU"/>
              </w:rPr>
            </w:pPr>
            <w:r w:rsidRPr="00AC286C">
              <w:rPr>
                <w:sz w:val="24"/>
                <w:szCs w:val="24"/>
                <w:lang w:val="ru-RU"/>
              </w:rPr>
              <w:t>Восстановительныемероприятия</w:t>
            </w:r>
          </w:p>
        </w:tc>
        <w:tc>
          <w:tcPr>
            <w:tcW w:w="1842" w:type="dxa"/>
            <w:gridSpan w:val="2"/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F4312A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63EA9" w:rsidRPr="00BE2A21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8E694D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268" w:type="dxa"/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</w:tr>
      <w:tr w:rsidR="00063EA9" w:rsidRPr="00AC286C" w:rsidTr="002E5ED2">
        <w:trPr>
          <w:trHeight w:val="407"/>
        </w:trPr>
        <w:tc>
          <w:tcPr>
            <w:tcW w:w="4537" w:type="dxa"/>
            <w:gridSpan w:val="2"/>
            <w:vAlign w:val="center"/>
          </w:tcPr>
          <w:p w:rsidR="00063EA9" w:rsidRPr="00AC286C" w:rsidRDefault="00063EA9" w:rsidP="00063EA9">
            <w:pPr>
              <w:pStyle w:val="TableParagraph"/>
              <w:ind w:left="40" w:hanging="40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AC286C">
              <w:rPr>
                <w:bCs/>
                <w:sz w:val="24"/>
                <w:szCs w:val="24"/>
                <w:lang w:val="ru-RU"/>
              </w:rPr>
              <w:t>Общее количество часов в год</w:t>
            </w:r>
          </w:p>
        </w:tc>
        <w:tc>
          <w:tcPr>
            <w:tcW w:w="1842" w:type="dxa"/>
            <w:gridSpan w:val="2"/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312</w:t>
            </w:r>
          </w:p>
        </w:tc>
        <w:tc>
          <w:tcPr>
            <w:tcW w:w="1560" w:type="dxa"/>
            <w:gridSpan w:val="2"/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624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624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063EA9" w:rsidRPr="00F4312A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624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832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063EA9" w:rsidRPr="00BE2A21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936</w:t>
            </w:r>
          </w:p>
        </w:tc>
        <w:tc>
          <w:tcPr>
            <w:tcW w:w="2268" w:type="dxa"/>
            <w:vAlign w:val="center"/>
          </w:tcPr>
          <w:p w:rsidR="00063EA9" w:rsidRPr="00AC286C" w:rsidRDefault="00063EA9" w:rsidP="00063EA9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1040</w:t>
            </w:r>
          </w:p>
        </w:tc>
      </w:tr>
    </w:tbl>
    <w:p w:rsidR="001713E5" w:rsidRDefault="001713E5" w:rsidP="0046321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  <w:sectPr w:rsidR="001713E5" w:rsidSect="001713E5">
          <w:pgSz w:w="16838" w:h="11906" w:orient="landscape"/>
          <w:pgMar w:top="851" w:right="992" w:bottom="1134" w:left="1134" w:header="709" w:footer="709" w:gutter="0"/>
          <w:pgNumType w:start="2"/>
          <w:cols w:space="720"/>
          <w:docGrid w:linePitch="299"/>
        </w:sectPr>
      </w:pPr>
    </w:p>
    <w:p w:rsidR="001713E5" w:rsidRPr="00813023" w:rsidRDefault="001713E5" w:rsidP="0046321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13023" w:rsidRPr="00526F3A" w:rsidRDefault="005925F2" w:rsidP="009248C9">
      <w:pPr>
        <w:pStyle w:val="a8"/>
        <w:numPr>
          <w:ilvl w:val="0"/>
          <w:numId w:val="29"/>
        </w:numPr>
        <w:tabs>
          <w:tab w:val="left" w:pos="0"/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132291305"/>
      <w:r w:rsidRPr="00526F3A">
        <w:rPr>
          <w:rFonts w:ascii="Times New Roman" w:hAnsi="Times New Roman" w:cs="Times New Roman"/>
          <w:sz w:val="28"/>
          <w:szCs w:val="28"/>
        </w:rPr>
        <w:t xml:space="preserve">Календарный план воспитательной работы </w:t>
      </w:r>
    </w:p>
    <w:bookmarkEnd w:id="7"/>
    <w:p w:rsidR="005E34D7" w:rsidRPr="00813023" w:rsidRDefault="005E34D7" w:rsidP="005E34D7">
      <w:pPr>
        <w:pStyle w:val="a8"/>
        <w:tabs>
          <w:tab w:val="left" w:pos="0"/>
          <w:tab w:val="left" w:pos="1276"/>
        </w:tabs>
        <w:ind w:left="236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3023" w:rsidRDefault="005E34D7" w:rsidP="005E34D7">
      <w:pPr>
        <w:pStyle w:val="a8"/>
        <w:tabs>
          <w:tab w:val="left" w:pos="0"/>
          <w:tab w:val="left" w:pos="127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34D7">
        <w:rPr>
          <w:rFonts w:ascii="Times New Roman" w:hAnsi="Times New Roman" w:cs="Times New Roman"/>
          <w:sz w:val="28"/>
          <w:szCs w:val="28"/>
        </w:rPr>
        <w:t>Календарный план воспитательной работы учреждения составлен с целью конкретизации форм и видов воспитательных мероприятий, проводимых тренерами-преподавателями. Календарный план воспитательной работы разделен на модули, которые отражают направления воспитательной работы учреждения</w:t>
      </w:r>
    </w:p>
    <w:p w:rsidR="005E34D7" w:rsidRPr="005E34D7" w:rsidRDefault="005E34D7" w:rsidP="005E34D7">
      <w:pPr>
        <w:pStyle w:val="a8"/>
        <w:tabs>
          <w:tab w:val="left" w:pos="0"/>
          <w:tab w:val="left" w:pos="1276"/>
        </w:tabs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Normal"/>
        <w:tblW w:w="10242" w:type="dxa"/>
        <w:tblInd w:w="-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7"/>
        <w:gridCol w:w="2987"/>
        <w:gridCol w:w="4951"/>
        <w:gridCol w:w="1717"/>
      </w:tblGrid>
      <w:tr w:rsidR="00813023" w:rsidRPr="00CD540C" w:rsidTr="009248C9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3023" w:rsidRPr="00CD540C" w:rsidRDefault="00813023" w:rsidP="00477291">
            <w:pPr>
              <w:tabs>
                <w:tab w:val="left" w:pos="5812"/>
              </w:tabs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813023" w:rsidRPr="00CD540C" w:rsidRDefault="00813023" w:rsidP="00477291">
            <w:pPr>
              <w:tabs>
                <w:tab w:val="left" w:pos="5812"/>
              </w:tabs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Направление</w:t>
            </w:r>
            <w:r w:rsidR="007961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работы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023" w:rsidRPr="00CD540C" w:rsidRDefault="00813023" w:rsidP="00477291">
            <w:pPr>
              <w:tabs>
                <w:tab w:val="left" w:pos="5812"/>
              </w:tabs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023" w:rsidRPr="00CD540C" w:rsidRDefault="00813023" w:rsidP="00477291">
            <w:pPr>
              <w:tabs>
                <w:tab w:val="left" w:pos="5812"/>
              </w:tabs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Сроки</w:t>
            </w:r>
            <w:r w:rsidR="007961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проведения</w:t>
            </w:r>
          </w:p>
        </w:tc>
      </w:tr>
      <w:tr w:rsidR="00813023" w:rsidRPr="00CD540C" w:rsidTr="00477291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3023" w:rsidRPr="00CD540C" w:rsidRDefault="00813023" w:rsidP="00477291">
            <w:pPr>
              <w:tabs>
                <w:tab w:val="left" w:pos="5812"/>
              </w:tabs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D54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Профориентационная</w:t>
            </w:r>
            <w:r w:rsidR="007961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CD54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</w:tr>
      <w:tr w:rsidR="00813023" w:rsidRPr="00CD540C" w:rsidTr="009248C9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3023" w:rsidRPr="00CD540C" w:rsidRDefault="00813023" w:rsidP="00477291">
            <w:pPr>
              <w:tabs>
                <w:tab w:val="left" w:pos="3113"/>
                <w:tab w:val="left" w:pos="5812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40C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Судейская</w:t>
            </w:r>
            <w:r w:rsidR="007961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практика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Участие в спортивных соревнованиях различного уровня, в рамках которых предусмотрено:</w:t>
            </w:r>
          </w:p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- практическое и теоретическое изучение и применение правил вида спорта и терминологии, принятой в виде спорта; </w:t>
            </w:r>
          </w:p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- приобретение навыков судейства и проведения спортивных соревнований в качестве помощника спортивного судьи и (или) помощника секретаря спортивных соревнований;</w:t>
            </w:r>
          </w:p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- приобретение навыков самостоятельного судейства спортивных соревнований;</w:t>
            </w:r>
          </w:p>
          <w:p w:rsidR="00813023" w:rsidRPr="00CD540C" w:rsidRDefault="00813023" w:rsidP="009248C9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- формирование уважительного отношения к решениям спортивных судей</w:t>
            </w:r>
            <w:r w:rsidR="009248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023" w:rsidRPr="00CD540C" w:rsidRDefault="00813023" w:rsidP="00477291">
            <w:pPr>
              <w:tabs>
                <w:tab w:val="left" w:pos="5812"/>
              </w:tabs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813023" w:rsidRPr="00CD540C" w:rsidTr="009248C9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3023" w:rsidRPr="00CD540C" w:rsidRDefault="00813023" w:rsidP="00477291">
            <w:pPr>
              <w:tabs>
                <w:tab w:val="left" w:pos="5812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40C"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Инструкторская</w:t>
            </w:r>
            <w:r w:rsidR="007961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практика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Учебно-тренировочные занятия, в рамках которых предусмотрено:</w:t>
            </w:r>
          </w:p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- освоение навыков организации и проведения учебно-тренировочных занятий в качестве помощника тренера-преподавателя, инструктора;</w:t>
            </w:r>
          </w:p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- составление конспекта учебно-тренировочного занятия в соответствии с поставленной задачей;</w:t>
            </w:r>
          </w:p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- формирование навыков наставничества;</w:t>
            </w: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br/>
              <w:t xml:space="preserve">- формирование сознательного отношения к учебно-тренировочному и соревновательному процессам; </w:t>
            </w:r>
          </w:p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- формирование склонности к педагогической работе</w:t>
            </w:r>
            <w:r w:rsidR="005E34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  <w:p w:rsidR="00813023" w:rsidRPr="00CD540C" w:rsidRDefault="00813023" w:rsidP="005E34D7">
            <w:pPr>
              <w:tabs>
                <w:tab w:val="left" w:pos="5812"/>
              </w:tabs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023" w:rsidRPr="00CD540C" w:rsidRDefault="00813023" w:rsidP="00477291">
            <w:pPr>
              <w:tabs>
                <w:tab w:val="left" w:pos="5812"/>
              </w:tabs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40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813023" w:rsidRPr="00CD540C" w:rsidTr="00477291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3023" w:rsidRPr="00CD540C" w:rsidRDefault="00813023" w:rsidP="00477291">
            <w:pPr>
              <w:tabs>
                <w:tab w:val="left" w:pos="5812"/>
              </w:tabs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D54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Здоровье</w:t>
            </w:r>
            <w:r w:rsidR="007961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CD54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сбережение</w:t>
            </w:r>
          </w:p>
        </w:tc>
      </w:tr>
      <w:tr w:rsidR="00813023" w:rsidRPr="00CD540C" w:rsidTr="009248C9">
        <w:trPr>
          <w:trHeight w:val="556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3023" w:rsidRPr="00CD540C" w:rsidRDefault="00813023" w:rsidP="00477291">
            <w:pPr>
              <w:tabs>
                <w:tab w:val="left" w:pos="5812"/>
              </w:tabs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Организация и проведение мероприятий, направленных на формирование здорового образа жизни</w:t>
            </w:r>
          </w:p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813023" w:rsidRPr="00CD540C" w:rsidRDefault="00813023" w:rsidP="00477291">
            <w:pPr>
              <w:tabs>
                <w:tab w:val="left" w:pos="5812"/>
              </w:tabs>
              <w:ind w:left="140" w:firstLine="709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lastRenderedPageBreak/>
              <w:t>Дни здоровья и спорта, в рамках которых предусмотрено:</w:t>
            </w:r>
          </w:p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- формирование знаний и умений </w:t>
            </w:r>
            <w:r w:rsidRPr="00CD540C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br/>
              <w:t>в проведении дней здоровья и спорта, спортивных фестивалей (написание положений, требований, регламентов к организации и проведению мероприятий, ведение протоколов);</w:t>
            </w:r>
          </w:p>
          <w:p w:rsidR="00813023" w:rsidRPr="009248C9" w:rsidRDefault="00813023" w:rsidP="009248C9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lastRenderedPageBreak/>
              <w:t>- подготовка пропагандистских акций по формированию здорового образа жизни средствами различных видов спорта</w:t>
            </w:r>
            <w:r w:rsidR="009248C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023" w:rsidRPr="00CD540C" w:rsidRDefault="00813023" w:rsidP="00477291">
            <w:pPr>
              <w:tabs>
                <w:tab w:val="left" w:pos="5812"/>
              </w:tabs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 течение года</w:t>
            </w:r>
          </w:p>
        </w:tc>
      </w:tr>
      <w:tr w:rsidR="00813023" w:rsidRPr="00CD540C" w:rsidTr="009248C9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3023" w:rsidRPr="00CD540C" w:rsidRDefault="00813023" w:rsidP="00477291">
            <w:pPr>
              <w:tabs>
                <w:tab w:val="left" w:pos="5812"/>
              </w:tabs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2.</w:t>
            </w: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Режим</w:t>
            </w:r>
            <w:r w:rsidR="007961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питания и отдыха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Практическая деятельность и восстановительные процессыобучающихся</w:t>
            </w: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813023" w:rsidRPr="005E34D7" w:rsidRDefault="00813023" w:rsidP="005E34D7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- </w:t>
            </w: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формирование навыков правильного режима дня с учетом спортивного режима (продолжительности учебно-тренировочного процесса, периодов сна, отдыха, восстановительных мероприятий после тренировки, оптимальное питание, профилактика переутомления и травм, поддержка физических кондиций, знание способов закаливания и укрепления иммунитета)</w:t>
            </w:r>
            <w:r w:rsidR="005E34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023" w:rsidRPr="00CD540C" w:rsidRDefault="00813023" w:rsidP="00477291">
            <w:pPr>
              <w:tabs>
                <w:tab w:val="left" w:pos="5812"/>
              </w:tabs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813023" w:rsidRPr="00CD540C" w:rsidTr="00477291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3023" w:rsidRPr="00CD540C" w:rsidRDefault="00813023" w:rsidP="00477291">
            <w:pPr>
              <w:tabs>
                <w:tab w:val="left" w:pos="5812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40C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D54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Патриотическое</w:t>
            </w:r>
            <w:r w:rsidR="007961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CD54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воспитание</w:t>
            </w:r>
            <w:r w:rsidR="007961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CD54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обучающихся</w:t>
            </w:r>
          </w:p>
        </w:tc>
      </w:tr>
      <w:tr w:rsidR="00813023" w:rsidRPr="00CD540C" w:rsidTr="009248C9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3023" w:rsidRPr="00CD540C" w:rsidRDefault="00813023" w:rsidP="00477291">
            <w:pPr>
              <w:tabs>
                <w:tab w:val="left" w:pos="5812"/>
              </w:tabs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3.1.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Теоретическая подготовка</w:t>
            </w:r>
          </w:p>
          <w:p w:rsidR="00813023" w:rsidRPr="00CD540C" w:rsidRDefault="00813023" w:rsidP="00477291">
            <w:pPr>
              <w:tabs>
                <w:tab w:val="left" w:pos="5812"/>
              </w:tabs>
              <w:ind w:left="140" w:firstLine="23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(воспитание патриотизма, чувства ответственности перед Родиной, гордости за свой край, свою Родину, уважение государственных символов (герб, флаг, гимн), готовность к служению Отечеству, его защите на примере роли, традиций и развития вида спорта в современном обществе, легендарных спортсменов в Российской Федерации, в регионе, культура поведения болельщиков и спортсменов на соревнованиях)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Беседы, встречи, диспуты, другие</w:t>
            </w:r>
          </w:p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мероприятия с приглашением именитых спортсменов, тренеров и ветеранов спорта с обучающимися и иные мероприятия, определяемые организацией, реализующей дополнительную образовательную программу спортивной подготовки </w:t>
            </w:r>
          </w:p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023" w:rsidRPr="00CD540C" w:rsidRDefault="00813023" w:rsidP="00477291">
            <w:pPr>
              <w:tabs>
                <w:tab w:val="left" w:pos="5812"/>
              </w:tabs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813023" w:rsidRPr="00CD540C" w:rsidTr="009248C9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3023" w:rsidRPr="00CD540C" w:rsidRDefault="00813023" w:rsidP="00477291">
            <w:pPr>
              <w:tabs>
                <w:tab w:val="left" w:pos="5812"/>
              </w:tabs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3.2.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Практическая подготовка</w:t>
            </w:r>
          </w:p>
          <w:p w:rsidR="00813023" w:rsidRPr="00CD540C" w:rsidRDefault="00813023" w:rsidP="00477291">
            <w:pPr>
              <w:adjustRightInd w:val="0"/>
              <w:ind w:left="140" w:right="132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(участие в </w:t>
            </w:r>
            <w:r w:rsidRPr="00CD540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физкультурных мероприятиях и спортивных соревнованиях и иных мероприятиях)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в:</w:t>
            </w:r>
          </w:p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физкультурных и спортивно-массовых мероприятиях, спортивных соревнованиях, в том числе в</w:t>
            </w: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парадах, </w:t>
            </w:r>
            <w:r w:rsidRPr="00CD540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церемониях</w:t>
            </w: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открытия (закрытия), </w:t>
            </w:r>
            <w:r w:rsidRPr="00CD540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награждения на указанных мероприятиях;</w:t>
            </w:r>
          </w:p>
          <w:p w:rsidR="00813023" w:rsidRPr="005E34D7" w:rsidRDefault="00813023" w:rsidP="005E34D7">
            <w:pPr>
              <w:tabs>
                <w:tab w:val="left" w:pos="5812"/>
              </w:tabs>
              <w:ind w:left="13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- тематических физкультурно-спортивных праздниках, организуемых в том числе организацией, реализующей дополнительные образовательные программы спортивной подготовки</w:t>
            </w:r>
            <w:r w:rsidR="005E34D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023" w:rsidRPr="00CD540C" w:rsidRDefault="00813023" w:rsidP="00477291">
            <w:pPr>
              <w:tabs>
                <w:tab w:val="left" w:pos="5812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813023" w:rsidRPr="00CD540C" w:rsidTr="00477291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3023" w:rsidRPr="00CD540C" w:rsidRDefault="00813023" w:rsidP="00477291">
            <w:pPr>
              <w:tabs>
                <w:tab w:val="left" w:pos="5812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540C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D54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</w:t>
            </w:r>
            <w:r w:rsidR="007961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CD54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творческого</w:t>
            </w:r>
            <w:r w:rsidR="007961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CD54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мышления</w:t>
            </w:r>
          </w:p>
        </w:tc>
      </w:tr>
      <w:tr w:rsidR="00813023" w:rsidRPr="00CD540C" w:rsidTr="009248C9">
        <w:trPr>
          <w:trHeight w:val="27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3023" w:rsidRPr="00CD540C" w:rsidRDefault="00813023" w:rsidP="00477291">
            <w:pPr>
              <w:tabs>
                <w:tab w:val="left" w:pos="5812"/>
              </w:tabs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4.1.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Практическая подготовка (формирование умений и навыков, способствующих достижению спортивных </w:t>
            </w: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результатов)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Семинары, мастер-классы, показательные выступления для обучающихся, направленные на:</w:t>
            </w:r>
          </w:p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- формирование умений и навыков, </w:t>
            </w: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способствующих достижению спортивных результатов;</w:t>
            </w:r>
          </w:p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- развитие навыков юных спортсменов и их мотивации к формированию культуры спортивного поведения, воспитания толерантности и взаимоуважения;</w:t>
            </w:r>
          </w:p>
          <w:p w:rsidR="00813023" w:rsidRPr="00CD540C" w:rsidRDefault="00813023" w:rsidP="00477291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- правомерное  поведение болельщиков;</w:t>
            </w:r>
          </w:p>
          <w:p w:rsidR="00813023" w:rsidRPr="00CD540C" w:rsidRDefault="00813023" w:rsidP="005E34D7">
            <w:pPr>
              <w:tabs>
                <w:tab w:val="left" w:pos="5812"/>
              </w:tabs>
              <w:ind w:left="14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- расширение общего кругозора юных спортсменов</w:t>
            </w:r>
            <w:r w:rsidR="005E34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023" w:rsidRPr="00CD540C" w:rsidRDefault="00813023" w:rsidP="00477291">
            <w:pPr>
              <w:tabs>
                <w:tab w:val="left" w:pos="5812"/>
              </w:tabs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D540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 течение года</w:t>
            </w:r>
          </w:p>
        </w:tc>
      </w:tr>
    </w:tbl>
    <w:p w:rsidR="00813023" w:rsidRPr="00813023" w:rsidRDefault="00813023" w:rsidP="00813023">
      <w:pPr>
        <w:pStyle w:val="a8"/>
        <w:tabs>
          <w:tab w:val="left" w:pos="0"/>
          <w:tab w:val="left" w:pos="1276"/>
        </w:tabs>
        <w:ind w:left="2368"/>
        <w:jc w:val="both"/>
        <w:rPr>
          <w:rFonts w:ascii="Times New Roman" w:hAnsi="Times New Roman" w:cs="Times New Roman"/>
          <w:sz w:val="28"/>
          <w:szCs w:val="28"/>
        </w:rPr>
      </w:pPr>
    </w:p>
    <w:p w:rsidR="00980360" w:rsidRPr="00526F3A" w:rsidRDefault="005925F2" w:rsidP="009248C9">
      <w:pPr>
        <w:pStyle w:val="a8"/>
        <w:numPr>
          <w:ilvl w:val="0"/>
          <w:numId w:val="29"/>
        </w:numPr>
        <w:tabs>
          <w:tab w:val="left" w:pos="0"/>
          <w:tab w:val="left" w:pos="709"/>
        </w:tabs>
        <w:ind w:left="426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_Hlk132291575"/>
      <w:r w:rsidRPr="00526F3A">
        <w:rPr>
          <w:rFonts w:ascii="Times New Roman" w:hAnsi="Times New Roman" w:cs="Times New Roman"/>
          <w:bCs/>
          <w:sz w:val="28"/>
          <w:szCs w:val="28"/>
        </w:rPr>
        <w:t>План мероприятий, направленный на предотвращение допинга в спорте и борьбу с ним</w:t>
      </w:r>
      <w:r w:rsidRPr="00526F3A">
        <w:rPr>
          <w:rFonts w:ascii="Times New Roman" w:hAnsi="Times New Roman" w:cs="Times New Roman"/>
          <w:sz w:val="28"/>
          <w:szCs w:val="28"/>
        </w:rPr>
        <w:t>.</w:t>
      </w:r>
    </w:p>
    <w:bookmarkEnd w:id="8"/>
    <w:p w:rsidR="005E34D7" w:rsidRDefault="00BC2713" w:rsidP="00BC2713">
      <w:pPr>
        <w:pStyle w:val="a8"/>
        <w:tabs>
          <w:tab w:val="left" w:pos="0"/>
          <w:tab w:val="left" w:pos="1276"/>
          <w:tab w:val="left" w:pos="9041"/>
        </w:tabs>
        <w:ind w:left="236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5E34D7" w:rsidRDefault="005E34D7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E34D7">
        <w:rPr>
          <w:rFonts w:ascii="Times New Roman" w:hAnsi="Times New Roman" w:cs="Times New Roman"/>
          <w:sz w:val="28"/>
          <w:szCs w:val="28"/>
        </w:rPr>
        <w:t>Осуществляя единую политику в области физической культуры и спорта в Российской Федерации по противодействию использования запрещенных средств лицами, занимающимися физической культурой и спортом в учреждение разработан план антидопинговых мероприятий (см. таблицу ниже). Основная цель реализации плана - предотвращение допинга и борьба с ним в среде спортсменов учреждения.</w:t>
      </w:r>
    </w:p>
    <w:p w:rsidR="005E34D7" w:rsidRDefault="005E34D7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E34D7">
        <w:rPr>
          <w:rFonts w:ascii="Times New Roman" w:hAnsi="Times New Roman" w:cs="Times New Roman"/>
          <w:sz w:val="28"/>
          <w:szCs w:val="28"/>
        </w:rPr>
        <w:t xml:space="preserve"> В своей деятельности в этом направлении учреждение руководствуется Законом Российской Федерации «О физической культуре и спорте в Российской Федерации» от 04.12.2007 г. № 329-ФЗ, Всемирным Антидопинговым Кодексом, Положением Госкомспорта России, приказами и распоряжениями Государственного комитета Российской Федерации по физической культуре и спорту, Уставом учреждения.  </w:t>
      </w:r>
    </w:p>
    <w:p w:rsidR="005E34D7" w:rsidRDefault="005E34D7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E34D7">
        <w:rPr>
          <w:rFonts w:ascii="Times New Roman" w:hAnsi="Times New Roman" w:cs="Times New Roman"/>
          <w:b/>
          <w:sz w:val="28"/>
          <w:szCs w:val="28"/>
        </w:rPr>
        <w:t>Допинг</w:t>
      </w:r>
      <w:r w:rsidRPr="005E34D7">
        <w:rPr>
          <w:rFonts w:ascii="Times New Roman" w:hAnsi="Times New Roman" w:cs="Times New Roman"/>
          <w:sz w:val="28"/>
          <w:szCs w:val="28"/>
        </w:rPr>
        <w:t xml:space="preserve"> определяется как совершение одного или нескольких нарушений антидопинговых правил. </w:t>
      </w:r>
    </w:p>
    <w:p w:rsidR="005E34D7" w:rsidRDefault="005E34D7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5E34D7">
        <w:rPr>
          <w:rFonts w:ascii="Times New Roman" w:hAnsi="Times New Roman" w:cs="Times New Roman"/>
          <w:b/>
          <w:sz w:val="28"/>
          <w:szCs w:val="28"/>
        </w:rPr>
        <w:t>К нарушениям антидопинговых правил относятся:</w:t>
      </w:r>
    </w:p>
    <w:p w:rsidR="005E34D7" w:rsidRDefault="005E34D7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E34D7">
        <w:rPr>
          <w:rFonts w:ascii="Times New Roman" w:hAnsi="Times New Roman" w:cs="Times New Roman"/>
          <w:sz w:val="28"/>
          <w:szCs w:val="28"/>
        </w:rPr>
        <w:t>1. Наличие запрещенной субстанции, или ее метаболитов, или маркеров в пробе, взятой у спортсмена.</w:t>
      </w:r>
    </w:p>
    <w:p w:rsidR="005E34D7" w:rsidRDefault="005E34D7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E34D7">
        <w:rPr>
          <w:rFonts w:ascii="Times New Roman" w:hAnsi="Times New Roman" w:cs="Times New Roman"/>
          <w:sz w:val="28"/>
          <w:szCs w:val="28"/>
        </w:rPr>
        <w:t xml:space="preserve"> 2. Использование или попытка использования спортсменом запрещенной субстанции или запрещенного метода. </w:t>
      </w:r>
    </w:p>
    <w:p w:rsidR="005E34D7" w:rsidRDefault="005E34D7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E34D7">
        <w:rPr>
          <w:rFonts w:ascii="Times New Roman" w:hAnsi="Times New Roman" w:cs="Times New Roman"/>
          <w:sz w:val="28"/>
          <w:szCs w:val="28"/>
        </w:rPr>
        <w:t>3. Уклонение, отказ или неявка спортсмена на процедуру сдачи проб.</w:t>
      </w:r>
    </w:p>
    <w:p w:rsidR="005E34D7" w:rsidRDefault="005E34D7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E34D7">
        <w:rPr>
          <w:rFonts w:ascii="Times New Roman" w:hAnsi="Times New Roman" w:cs="Times New Roman"/>
          <w:sz w:val="28"/>
          <w:szCs w:val="28"/>
        </w:rPr>
        <w:t xml:space="preserve"> 4. Нарушение спортсменом порядка предоставления информации о местонахождении.</w:t>
      </w:r>
    </w:p>
    <w:p w:rsidR="005E34D7" w:rsidRDefault="005E34D7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E34D7">
        <w:rPr>
          <w:rFonts w:ascii="Times New Roman" w:hAnsi="Times New Roman" w:cs="Times New Roman"/>
          <w:sz w:val="28"/>
          <w:szCs w:val="28"/>
        </w:rPr>
        <w:t xml:space="preserve"> 5. Фальсификация или попытка фальсификации любой составляющей допингконтроля со стороны спортсмена или иного лица. </w:t>
      </w:r>
    </w:p>
    <w:p w:rsidR="005E34D7" w:rsidRDefault="005E34D7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E34D7">
        <w:rPr>
          <w:rFonts w:ascii="Times New Roman" w:hAnsi="Times New Roman" w:cs="Times New Roman"/>
          <w:sz w:val="28"/>
          <w:szCs w:val="28"/>
        </w:rPr>
        <w:t xml:space="preserve">6. Обладание запрещенной субстанцией или запрещенным методом со стороны спортсмена или персонала спортсмена. </w:t>
      </w:r>
    </w:p>
    <w:p w:rsidR="005E34D7" w:rsidRDefault="005E34D7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E34D7">
        <w:rPr>
          <w:rFonts w:ascii="Times New Roman" w:hAnsi="Times New Roman" w:cs="Times New Roman"/>
          <w:sz w:val="28"/>
          <w:szCs w:val="28"/>
        </w:rPr>
        <w:t xml:space="preserve">7. Распространение или попытка распространения любой запрещенной субстанции или запрещенного метода спортсменом или иным лицом. </w:t>
      </w:r>
    </w:p>
    <w:p w:rsidR="005E34D7" w:rsidRDefault="005E34D7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E34D7">
        <w:rPr>
          <w:rFonts w:ascii="Times New Roman" w:hAnsi="Times New Roman" w:cs="Times New Roman"/>
          <w:sz w:val="28"/>
          <w:szCs w:val="28"/>
        </w:rPr>
        <w:t>8. Назначение или попытка назначения обучающимся или иным лицом любому спортсмену в соревновательном периоде запрещенной субстанции или запрещенного метода, или назначение или попытка назначения любому обучающемуся во внесоревновательном периоде запрещенной субстанции или запрещенного метода, запрещенного вовне соревновательный период.</w:t>
      </w:r>
    </w:p>
    <w:p w:rsidR="005E34D7" w:rsidRDefault="005E34D7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5E34D7">
        <w:rPr>
          <w:rFonts w:ascii="Times New Roman" w:hAnsi="Times New Roman" w:cs="Times New Roman"/>
          <w:sz w:val="28"/>
          <w:szCs w:val="28"/>
        </w:rPr>
        <w:t xml:space="preserve"> 9. Соучастие или попытка соучастия со стороны обучающегося или иного лица. </w:t>
      </w:r>
    </w:p>
    <w:p w:rsidR="005E34D7" w:rsidRDefault="005E34D7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E34D7">
        <w:rPr>
          <w:rFonts w:ascii="Times New Roman" w:hAnsi="Times New Roman" w:cs="Times New Roman"/>
          <w:sz w:val="28"/>
          <w:szCs w:val="28"/>
        </w:rPr>
        <w:t xml:space="preserve">10. Запрещенное сотрудничество со стороны обучающегося или иного лица. </w:t>
      </w:r>
    </w:p>
    <w:p w:rsidR="005E34D7" w:rsidRDefault="005E34D7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E34D7">
        <w:rPr>
          <w:rFonts w:ascii="Times New Roman" w:hAnsi="Times New Roman" w:cs="Times New Roman"/>
          <w:sz w:val="28"/>
          <w:szCs w:val="28"/>
        </w:rPr>
        <w:t xml:space="preserve">11. Действия обучающегося или иного лица, направленные на воспрепятствование или преследование за предоставление информации уполномоченным органам. </w:t>
      </w:r>
    </w:p>
    <w:p w:rsidR="005E34D7" w:rsidRDefault="005E34D7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E34D7">
        <w:rPr>
          <w:rFonts w:ascii="Times New Roman" w:hAnsi="Times New Roman" w:cs="Times New Roman"/>
          <w:sz w:val="28"/>
          <w:szCs w:val="28"/>
        </w:rPr>
        <w:t xml:space="preserve">Деятельность по борьбе с допингом в мировом спорте осуществляет </w:t>
      </w:r>
      <w:r w:rsidRPr="005E34D7">
        <w:rPr>
          <w:rFonts w:ascii="Times New Roman" w:hAnsi="Times New Roman" w:cs="Times New Roman"/>
          <w:b/>
          <w:sz w:val="28"/>
          <w:szCs w:val="28"/>
        </w:rPr>
        <w:t>Всемирное антидопинговое агентство (ВАДА). ВАДА</w:t>
      </w:r>
      <w:r w:rsidRPr="005E34D7">
        <w:rPr>
          <w:rFonts w:ascii="Times New Roman" w:hAnsi="Times New Roman" w:cs="Times New Roman"/>
          <w:sz w:val="28"/>
          <w:szCs w:val="28"/>
        </w:rPr>
        <w:t xml:space="preserve"> – это международная независимая организация, созданная в 1999 году для продвижения, координации и мониторинга борьбы с допингом в спорте.</w:t>
      </w:r>
    </w:p>
    <w:p w:rsidR="00FA79BE" w:rsidRDefault="005E34D7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E34D7">
        <w:rPr>
          <w:rFonts w:ascii="Times New Roman" w:hAnsi="Times New Roman" w:cs="Times New Roman"/>
          <w:sz w:val="28"/>
          <w:szCs w:val="28"/>
        </w:rPr>
        <w:t xml:space="preserve"> На территории Российской Федерации – РУСАДА. </w:t>
      </w:r>
      <w:r w:rsidRPr="005E34D7">
        <w:rPr>
          <w:rFonts w:ascii="Times New Roman" w:hAnsi="Times New Roman" w:cs="Times New Roman"/>
          <w:b/>
          <w:sz w:val="28"/>
          <w:szCs w:val="28"/>
        </w:rPr>
        <w:t>Российское антидопинговое агентство (РУСАДА)</w:t>
      </w:r>
      <w:r w:rsidRPr="005E34D7">
        <w:rPr>
          <w:rFonts w:ascii="Times New Roman" w:hAnsi="Times New Roman" w:cs="Times New Roman"/>
          <w:sz w:val="28"/>
          <w:szCs w:val="28"/>
        </w:rPr>
        <w:t xml:space="preserve"> – независимое антидопинговое агентство, основная миссия которого состоит в защите фундаментального права обучающихся на участие в соревнованиях, свободных от допинга.</w:t>
      </w:r>
    </w:p>
    <w:p w:rsidR="00236BB1" w:rsidRDefault="00FA79BE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 Антидопинговые правила являются неотъемлемой частью спорта.</w:t>
      </w:r>
    </w:p>
    <w:p w:rsidR="00236BB1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236BB1">
        <w:rPr>
          <w:rFonts w:ascii="Times New Roman" w:hAnsi="Times New Roman" w:cs="Times New Roman"/>
          <w:b/>
          <w:sz w:val="28"/>
          <w:szCs w:val="28"/>
        </w:rPr>
        <w:t xml:space="preserve"> Всемирный антидопинговый кодекс</w:t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 – основополагающий и универсальный документ. Впервые принят в 2003 году и вступил в силу в 2004 году. Впоследствии 17 в него три раза вносились изменения: в первый раз с вступлением в силу с 1 января 2009 года, во второй раз — с 1 января 2015 года и в третий раз — с 1 апреля 2018 года (поправки о соответствии). Новая редакция Всемирного антидопингового кодекса вступила в силу 1 января 2021 года. </w:t>
      </w:r>
    </w:p>
    <w:p w:rsidR="00236BB1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5E34D7" w:rsidRPr="00236BB1">
        <w:rPr>
          <w:rFonts w:ascii="Times New Roman" w:hAnsi="Times New Roman" w:cs="Times New Roman"/>
          <w:b/>
          <w:sz w:val="28"/>
          <w:szCs w:val="28"/>
        </w:rPr>
        <w:t>Запрещенная субстанция</w:t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 - любая субстанция или класс субстанций, приведенных в Запрещенном списке. </w:t>
      </w:r>
    </w:p>
    <w:p w:rsidR="00236BB1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5E34D7" w:rsidRPr="00236BB1">
        <w:rPr>
          <w:rFonts w:ascii="Times New Roman" w:hAnsi="Times New Roman" w:cs="Times New Roman"/>
          <w:b/>
          <w:sz w:val="28"/>
          <w:szCs w:val="28"/>
        </w:rPr>
        <w:t>Субстанции, вызывающие зависимость:</w:t>
      </w:r>
    </w:p>
    <w:p w:rsidR="00236BB1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В соответствии со статьей 4.2.3 Кодекса Субстанциями, вызывающими зависимость, являются Субстанции, которые определены как таковые, потому что ими часто злоупотребляют в обществе вне спорта. Следующие Субстанции обозначены как Субстанции, вызывающие зависимость: кокаин, диаморфин (героин), метилендиоксиметамфетамин (МДМА/«экстази»), тетрагидроканнабинол (ТГК). </w:t>
      </w:r>
    </w:p>
    <w:p w:rsidR="00236BB1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5E34D7" w:rsidRPr="00236BB1">
        <w:rPr>
          <w:rFonts w:ascii="Times New Roman" w:hAnsi="Times New Roman" w:cs="Times New Roman"/>
          <w:b/>
          <w:sz w:val="28"/>
          <w:szCs w:val="28"/>
        </w:rPr>
        <w:t>Особые субстанции и субстанции, которые не относятся к особым:</w:t>
      </w:r>
    </w:p>
    <w:p w:rsidR="00236BB1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>Согласно статье 4.2.2 Всемирного антидопингового кодекса, «в целях применения Статьи 10, все Запрещенные субстанции должны считаться Особыми субстанциями, за исключением указанных в Запрещенном списке как не относящиеся к особым субстанциям. Запрещенные методы не должны считаться Особыми, если они специально не определены как Особые методы в Запрещенном списке». Согласно комментарию к статье «Особые субстанции и Методы, указанные в статье 4.2.2, ни в коем случае не должны считаться менее важным или менее опасным, чем другие субстанции или методы. Просто они более вероятно могли использоваться Спортсменом для иных целей, чем повышение спортивных результатов».</w:t>
      </w:r>
    </w:p>
    <w:p w:rsidR="00236BB1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5E34D7" w:rsidRPr="00236BB1">
        <w:rPr>
          <w:rFonts w:ascii="Times New Roman" w:hAnsi="Times New Roman" w:cs="Times New Roman"/>
          <w:b/>
          <w:sz w:val="28"/>
          <w:szCs w:val="28"/>
        </w:rPr>
        <w:t>Запрещенный список</w:t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 является обязательным Международным стандартом как часть Всемирной антидопинговой программы. Список обновляется ежегодно после обширного консультационного процесса, проводимого ВАДА. Дата вступления Списка в силу — 1 января 2023 года. Официальный текст </w:t>
      </w:r>
      <w:r w:rsidR="005E34D7" w:rsidRPr="00236BB1">
        <w:rPr>
          <w:rFonts w:ascii="Times New Roman" w:hAnsi="Times New Roman" w:cs="Times New Roman"/>
          <w:b/>
          <w:sz w:val="28"/>
          <w:szCs w:val="28"/>
        </w:rPr>
        <w:t>Запрещенного списка</w:t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 утверждается ВАДА и публикуется на английском и французском языках.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36BB1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В случае разночтений между английской и французской версиями, английская версия будет считаться превалирующей. </w:t>
      </w:r>
    </w:p>
    <w:p w:rsidR="00236BB1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Выявить, является ли определенный препарат запрещенным (находящимся в запрещенном списке) можно на сайте РАА «РУСАДА»: </w:t>
      </w:r>
      <w:hyperlink r:id="rId11" w:history="1">
        <w:r w:rsidRPr="000429FC">
          <w:rPr>
            <w:rStyle w:val="af1"/>
            <w:rFonts w:ascii="Times New Roman" w:hAnsi="Times New Roman" w:cs="Times New Roman"/>
            <w:sz w:val="28"/>
            <w:szCs w:val="28"/>
          </w:rPr>
          <w:t>http://list.rusada.ru/</w:t>
        </w:r>
      </w:hyperlink>
      <w:r w:rsidR="005E34D7" w:rsidRPr="005E34D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6BB1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5E34D7" w:rsidRPr="00236BB1">
        <w:rPr>
          <w:rFonts w:ascii="Times New Roman" w:hAnsi="Times New Roman" w:cs="Times New Roman"/>
          <w:b/>
          <w:sz w:val="28"/>
          <w:szCs w:val="28"/>
        </w:rPr>
        <w:t>Согласно Запрещенному списку субстанции можно разделить на:</w:t>
      </w:r>
    </w:p>
    <w:p w:rsidR="00236BB1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•субстанции, запрещенные все время (Это означает, что субстанция или метод запрещены как в соревновательный период, так и во вне соревновательный период как это определено в кодексе); </w:t>
      </w:r>
    </w:p>
    <w:p w:rsidR="00236BB1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 •запрещенные методы (любой метод, приведенный в «Запрещенном списке»); </w:t>
      </w:r>
    </w:p>
    <w:p w:rsidR="00236BB1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>•субстанции, запрещенные в соревновательный период; •субстанции, запрещенные в отдельных видах спорта.</w:t>
      </w:r>
    </w:p>
    <w:p w:rsidR="00236BB1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236BB1">
        <w:rPr>
          <w:rFonts w:ascii="Times New Roman" w:hAnsi="Times New Roman" w:cs="Times New Roman"/>
          <w:b/>
          <w:sz w:val="28"/>
          <w:szCs w:val="28"/>
        </w:rPr>
        <w:t>Внесоревновательный период</w:t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–любой период, который не является соревновательным. </w:t>
      </w:r>
    </w:p>
    <w:p w:rsidR="00236BB1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5E34D7" w:rsidRPr="00236BB1">
        <w:rPr>
          <w:rFonts w:ascii="Times New Roman" w:hAnsi="Times New Roman" w:cs="Times New Roman"/>
          <w:b/>
          <w:sz w:val="28"/>
          <w:szCs w:val="28"/>
        </w:rPr>
        <w:t>Соревновательный период</w:t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 означает период, начинающийся незадолго до полуночи (в 23:59)в день перед Соревнованием, в котором Спортсмен должен принять участие, до окончания Соревнования и процесса сбора Проб.</w:t>
      </w:r>
    </w:p>
    <w:p w:rsidR="00236BB1" w:rsidRDefault="005E34D7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36BB1">
        <w:rPr>
          <w:rFonts w:ascii="Times New Roman" w:hAnsi="Times New Roman" w:cs="Times New Roman"/>
          <w:b/>
          <w:sz w:val="28"/>
          <w:szCs w:val="28"/>
        </w:rPr>
        <w:t>СУБСТАНЦИИ И МЕТОДЫ, ЗАПРЕЩЕННЫЕ ВСЕ ВРЕМЯ</w:t>
      </w:r>
      <w:r w:rsidRPr="005E34D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6BB1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5E34D7" w:rsidRPr="00236BB1">
        <w:rPr>
          <w:rFonts w:ascii="Times New Roman" w:hAnsi="Times New Roman" w:cs="Times New Roman"/>
          <w:b/>
          <w:sz w:val="28"/>
          <w:szCs w:val="28"/>
        </w:rPr>
        <w:t>•S0.неодобренные субстанции.</w:t>
      </w:r>
    </w:p>
    <w:p w:rsidR="00236BB1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Запрещены все время (как в соревновательный, так и во внесоревновательный период). Все запрещенные субстанции в данном классе относятся к Особым субстанциям. Любые фармакологические субстанции, не вошедшие ни в один из последующих разделов Списка и в настоящее время не одобренные ни одним органом государственного регулирования в области здравоохранения к использованию в качестве терапевтического средства у людей (например, лекарственные препараты, находящиеся в стадии доклинических или клинических испытаний, лекарства, лицензия на которые была отозвана, «дизайнерские» препараты, медицинские препараты, разрешенные только к ветеринарному применению), запрещены к использованию все время. Данный класс включает множество различных субстанций, в том числе, но не ограничиваясь, BPC-157. </w:t>
      </w:r>
    </w:p>
    <w:p w:rsidR="00236BB1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236BB1">
        <w:rPr>
          <w:rFonts w:ascii="Times New Roman" w:hAnsi="Times New Roman" w:cs="Times New Roman"/>
          <w:b/>
          <w:sz w:val="28"/>
          <w:szCs w:val="28"/>
        </w:rPr>
        <w:t>•S1.анаболические агенты.</w:t>
      </w:r>
    </w:p>
    <w:p w:rsidR="00236BB1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Запрещены все время (как в соревновательный, так и во внесоревновательный период). Все запрещенные субстанции в данном классе не относятся к Особым субстанциям. При экзогенном введении, включая, но не ограничиваясь следующими: калустерон; местанолон; тестостерон; </w:t>
      </w:r>
      <w:r w:rsidR="005E34D7" w:rsidRPr="005E34D7">
        <w:rPr>
          <w:rFonts w:ascii="Times New Roman" w:hAnsi="Times New Roman" w:cs="Times New Roman"/>
          <w:sz w:val="28"/>
          <w:szCs w:val="28"/>
        </w:rPr>
        <w:lastRenderedPageBreak/>
        <w:t>фуразабол; и другие субстанции с подобной химической структурой или подобным биологическим эффектом (-ами). Включая, но не ограничиваясь следующими: зеранол, селективные модуляторы андрогенных рецепторов [SARMs, например, андарин, LGD-4033 (лигандрол), RAD140, S-23, YK-11 и энобосарм (остарин)].</w:t>
      </w:r>
    </w:p>
    <w:p w:rsidR="00236BB1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236BB1">
        <w:rPr>
          <w:rFonts w:ascii="Times New Roman" w:hAnsi="Times New Roman" w:cs="Times New Roman"/>
          <w:b/>
          <w:sz w:val="28"/>
          <w:szCs w:val="28"/>
        </w:rPr>
        <w:t>•S2.Пептидные гормоны, факторы роста, подобные субстанции и миметики.</w:t>
      </w:r>
    </w:p>
    <w:p w:rsidR="00236BB1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>Запрещены все время (как в соревновательный, так и во внесоревновательный период).</w:t>
      </w:r>
      <w:r w:rsidR="0079614A">
        <w:rPr>
          <w:rFonts w:ascii="Times New Roman" w:hAnsi="Times New Roman" w:cs="Times New Roman"/>
          <w:sz w:val="28"/>
          <w:szCs w:val="28"/>
        </w:rPr>
        <w:t xml:space="preserve"> </w:t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Все запрещенные субстанции в данном классе не относятся к Особым 19 субстанциям. Гормон роста, ЭПО (эритропоэтин), кобальт, ксенон и др. факторы роста или модуляторы фактора роста, влияющие на синтез или распад мышечного, сухожильного либо связочного белка, на васкуляризацию, потребление энергии, способность к регенерации или изменение типа тканей. </w:t>
      </w:r>
    </w:p>
    <w:p w:rsidR="00236BB1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236BB1">
        <w:rPr>
          <w:rFonts w:ascii="Times New Roman" w:hAnsi="Times New Roman" w:cs="Times New Roman"/>
          <w:b/>
          <w:sz w:val="28"/>
          <w:szCs w:val="28"/>
        </w:rPr>
        <w:t>•S3.бета-2-агонисты.</w:t>
      </w:r>
    </w:p>
    <w:p w:rsidR="00236BB1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Запрещены все время (как в соревновательный, так и во вне соревновательный период). Все запрещенные субстанции в данном классе не относятся к Особым субстанциям. Запрещены все селективные и неселективные бета-2-агонисты, включая все оптические изомеры. Включая, но не ограничиваясь следующими: арформотерол; вилантерол; индакатерол; сальбутамол; салметерол; третоквинол (триметоквинол); тулобутерол; фенотерол и др. За исключением: ингаляций сальбутамола: максимум 1600 мкг в течение 24 часов в разделенных дозах, которые не превышают 600 мкг. в течение 8 часов, начиная с любой дозы; ингаляций формотерола: максимальная доставляемая доза 54 мкг. в течение 24 часов; ингаляций салметерола: максимум 200 мкг. в течение 24 часов; ингаляций вилантерола: максимум 25 мкг. в течение 24 часов. Примечание: присутствие в моче сальбутамола в концентрации, превышающей 1000 нг/мл., или формотерола в концентрации, превышающей 40 нг/мл., не соответствует терапевтическому использованию и будет рассматриваться в качестве неблагоприятного результата анализа (AAF), если только спортсмен, с помощью контролируемого фармако-кинетического исследования не докажет, что не соответствующий норме результат явился следствием ингаляции терапевтических доз, не превышающих вышеуказанный максимум. </w:t>
      </w:r>
    </w:p>
    <w:p w:rsidR="00236BB1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236BB1">
        <w:rPr>
          <w:rFonts w:ascii="Times New Roman" w:hAnsi="Times New Roman" w:cs="Times New Roman"/>
          <w:b/>
          <w:sz w:val="28"/>
          <w:szCs w:val="28"/>
        </w:rPr>
        <w:t>• S4.гормоны и модуляторы метаболизма.</w:t>
      </w:r>
    </w:p>
    <w:p w:rsidR="00236BB1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>Запрещены все время (как в соревновательный, так и во внесоревновательный период). Запрещенные субстанции в классах S4.1 и S4.2 относятся к Особым субстанциям. Субстанции в классах S4.3 и S4.4 не относятся к Особым субстанциям.</w:t>
      </w:r>
    </w:p>
    <w:p w:rsidR="00236BB1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 Запрещены следующие гормоны и модуляторы метаболизма: </w:t>
      </w:r>
    </w:p>
    <w:p w:rsidR="00A4733E" w:rsidRDefault="00236BB1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236BB1">
        <w:rPr>
          <w:rFonts w:ascii="Times New Roman" w:hAnsi="Times New Roman" w:cs="Times New Roman"/>
          <w:b/>
          <w:sz w:val="28"/>
          <w:szCs w:val="28"/>
        </w:rPr>
        <w:t>S4.1 Ингибиторы ароматазы,</w:t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 включая, но не ограничиваясь следующими: аминоглютетимид; анастрозол; летрозол; тестолактон; экземестан и др. </w:t>
      </w:r>
    </w:p>
    <w:p w:rsidR="00A4733E" w:rsidRDefault="00A4733E" w:rsidP="005E34D7">
      <w:pPr>
        <w:pStyle w:val="a8"/>
        <w:tabs>
          <w:tab w:val="left" w:pos="0"/>
          <w:tab w:val="left" w:pos="1276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="005E34D7" w:rsidRPr="00A4733E">
        <w:rPr>
          <w:rFonts w:ascii="Times New Roman" w:hAnsi="Times New Roman" w:cs="Times New Roman"/>
          <w:b/>
          <w:sz w:val="28"/>
          <w:szCs w:val="28"/>
        </w:rPr>
        <w:t>S4.2 Антиэстрогенные субстанции</w:t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 (анти эстрогенные селективные модуляторы рецепторов эстрогенов (SERMs)), включая, но не ограничиваясь следующими: базедоксифен; ралоксифен; тамоксифен; торемифен; фулвестрант. </w:t>
      </w:r>
    </w:p>
    <w:p w:rsidR="00A4733E" w:rsidRDefault="00A4733E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5E34D7" w:rsidRPr="00A4733E">
        <w:rPr>
          <w:rFonts w:ascii="Times New Roman" w:hAnsi="Times New Roman" w:cs="Times New Roman"/>
          <w:b/>
          <w:sz w:val="28"/>
          <w:szCs w:val="28"/>
        </w:rPr>
        <w:t>S4.3 Агенты, предотвращающие активацию рецептора активина IIB</w:t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, включая, но не ограничиваясь следующими: активин А-нейтрализующие антитела против рецептора активина IIB (например, бимагрумаб); конкуренты рецептора активина 20 IIB, такие как, рецепторы-ловушки активина (например, ACE-031);ингибиторы миостатина, такие как: агенты, снижающие или подавляющие экспрессию миостатина; миостатин- или прекурсор-нейтрализующие антитела (апитегромаб, домагрозумаб, стамулумаб); миостатин-связывающие белки (например, фоллистати). </w:t>
      </w:r>
    </w:p>
    <w:p w:rsidR="00A4733E" w:rsidRDefault="00A4733E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5E34D7" w:rsidRPr="00A4733E">
        <w:rPr>
          <w:rFonts w:ascii="Times New Roman" w:hAnsi="Times New Roman" w:cs="Times New Roman"/>
          <w:b/>
          <w:sz w:val="28"/>
          <w:szCs w:val="28"/>
        </w:rPr>
        <w:t>S4.4 Модуляторы метаболизма:</w:t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 активаторы АМФ-активируемой протеинкиназы (АМРК), например, AICAR, SR9009; и агонисты дельта-рецептора, активируемого пролифераторамипероксисом (PPARδ), инсулины и инсулин-миметики; мельдоний; триметазидин. </w:t>
      </w:r>
    </w:p>
    <w:p w:rsidR="00A4733E" w:rsidRDefault="00A4733E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5E34D7" w:rsidRPr="00A4733E">
        <w:rPr>
          <w:rFonts w:ascii="Times New Roman" w:hAnsi="Times New Roman" w:cs="Times New Roman"/>
          <w:b/>
          <w:sz w:val="28"/>
          <w:szCs w:val="28"/>
        </w:rPr>
        <w:t>• S5.Диуретики и маскирующие агенты</w:t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733E" w:rsidRDefault="00A4733E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5E34D7" w:rsidRPr="00A4733E">
        <w:rPr>
          <w:rFonts w:ascii="Times New Roman" w:hAnsi="Times New Roman" w:cs="Times New Roman"/>
          <w:b/>
          <w:sz w:val="28"/>
          <w:szCs w:val="28"/>
        </w:rPr>
        <w:t>Запрещены все время</w:t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 (как в соревновательный, так и во внесоревновательный период). </w:t>
      </w:r>
    </w:p>
    <w:p w:rsidR="00A4733E" w:rsidRDefault="00A4733E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>Все запрещенные субстанции в данном классе относятся к Особым субстанциям.</w:t>
      </w:r>
    </w:p>
    <w:p w:rsidR="00A4733E" w:rsidRDefault="00A4733E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>Запрещены все диуретики и маскирующие агенты, включая все оптические изомеры, например, d- и l-, где это применимо.</w:t>
      </w:r>
    </w:p>
    <w:p w:rsidR="00A4733E" w:rsidRDefault="00A4733E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Включая, но не ограничиваясь: десмопрессин; пробенецид; увеличители объема плазмы, например, внутривенное введение альбумина, декстрана, маннитола и др. </w:t>
      </w:r>
    </w:p>
    <w:p w:rsidR="00A4733E" w:rsidRDefault="00A4733E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Ацетазоламид; индапамид; тиазиды (например, бендрофлуметиазид, гидрохлоротиазид); торасемид; этакриновая кислота и другие субстанции с подобной химической структурой или подобным биологическим эффектом. </w:t>
      </w:r>
    </w:p>
    <w:p w:rsidR="00A4733E" w:rsidRDefault="00A4733E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>За исключением: дроспиренона; памаброма; и местного офтальмологического применения ингибиторов карбоангидразы (например, дорзоламида и бринзоламида); местного введения фелипрессина при дентальной анестезии.</w:t>
      </w:r>
    </w:p>
    <w:p w:rsidR="00A4733E" w:rsidRDefault="00A4733E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 Примечание: обнаружение в пробе спортсмена в любое время или в соревновательный период, в зависимости от ситуации, любого количества субстанций, разрешенных к применению при соблюдении порогового уровня концентрации, например: формотерола, эфедрина, метил эфедрина и псевдоэфедрина, в сочетании с диуретиком или маскирующим агентом (за исключением местного офтальмологического применения ингибиторов карбоангидразы или местного введения фелипрессина при дентальной анестезии), будет считаться неблагоприятным результатом анализа (AAF), если только у спортсмена нет одобренного разрешения на терапевтическое использование (ТИ) этой субстанции в дополнение к разрешению на терапевтическое использование диуретика. </w:t>
      </w:r>
    </w:p>
    <w:p w:rsidR="00A4733E" w:rsidRDefault="00A4733E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="005E34D7" w:rsidRPr="00A4733E">
        <w:rPr>
          <w:rFonts w:ascii="Times New Roman" w:hAnsi="Times New Roman" w:cs="Times New Roman"/>
          <w:b/>
          <w:sz w:val="28"/>
          <w:szCs w:val="28"/>
        </w:rPr>
        <w:t>• Запрещенные методы.</w:t>
      </w:r>
    </w:p>
    <w:p w:rsidR="00A4733E" w:rsidRDefault="00A4733E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Запрещены все время(как в соревновательный, так и во внесоревновательный период) Все запрещенные методы в данном классе не относятся к особым, за исключением методов в классе M2.2, которые относятся к особым методам. </w:t>
      </w:r>
    </w:p>
    <w:p w:rsidR="00A4733E" w:rsidRDefault="00A4733E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A4733E">
        <w:rPr>
          <w:rFonts w:ascii="Times New Roman" w:hAnsi="Times New Roman" w:cs="Times New Roman"/>
          <w:b/>
          <w:sz w:val="28"/>
          <w:szCs w:val="28"/>
        </w:rPr>
        <w:t>M1. Манипуляции с кровью и ее компонентами:</w:t>
      </w:r>
    </w:p>
    <w:p w:rsidR="00A4733E" w:rsidRDefault="005E34D7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E34D7">
        <w:rPr>
          <w:rFonts w:ascii="Times New Roman" w:hAnsi="Times New Roman" w:cs="Times New Roman"/>
          <w:sz w:val="28"/>
          <w:szCs w:val="28"/>
        </w:rPr>
        <w:t xml:space="preserve"> 1.Первичное или повторное введение любого количества аутологической, аллогенной (гомологичной) или гетерологичной крови или препаратов красных клеток крови любого происхождения в систему кровообращения. </w:t>
      </w:r>
    </w:p>
    <w:p w:rsidR="00A4733E" w:rsidRDefault="005E34D7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E34D7">
        <w:rPr>
          <w:rFonts w:ascii="Times New Roman" w:hAnsi="Times New Roman" w:cs="Times New Roman"/>
          <w:sz w:val="28"/>
          <w:szCs w:val="28"/>
        </w:rPr>
        <w:t xml:space="preserve">2. Искусственное улучшение процессов потребления, переноса или доставки кислорода. Включая, но не ограничиваясь: Перфторированные соединения, эфапроксирал (RSR13), вокселотор и модифицированные препараты гемоглобина, например, заменители крови на основе гемоглобина, микро инкапсулированный гемоглобин, за исключением введения дополнительного кислорода путем ингаляции. </w:t>
      </w:r>
    </w:p>
    <w:p w:rsidR="00A4733E" w:rsidRDefault="005E34D7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E34D7">
        <w:rPr>
          <w:rFonts w:ascii="Times New Roman" w:hAnsi="Times New Roman" w:cs="Times New Roman"/>
          <w:sz w:val="28"/>
          <w:szCs w:val="28"/>
        </w:rPr>
        <w:t>3. Любые формы внутрисосудистых манипуляций с кровью или ее компонентами физическими или химическими методами.</w:t>
      </w:r>
    </w:p>
    <w:p w:rsidR="00A4733E" w:rsidRDefault="00A4733E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A4733E">
        <w:rPr>
          <w:rFonts w:ascii="Times New Roman" w:hAnsi="Times New Roman" w:cs="Times New Roman"/>
          <w:b/>
          <w:sz w:val="28"/>
          <w:szCs w:val="28"/>
        </w:rPr>
        <w:t>M2. Химические и физические манипуляции:</w:t>
      </w:r>
    </w:p>
    <w:p w:rsidR="00A4733E" w:rsidRDefault="005E34D7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E34D7">
        <w:rPr>
          <w:rFonts w:ascii="Times New Roman" w:hAnsi="Times New Roman" w:cs="Times New Roman"/>
          <w:sz w:val="28"/>
          <w:szCs w:val="28"/>
        </w:rPr>
        <w:t xml:space="preserve">1.Фальсификация, а также попытки фальсификации отобранных в рамках процедуры допинг-контроля проб с целью нарушения их целостности и подлинности. Включая, но не ограничиваясь: Действия по подмене пробы и/или изменению ее свойств с целью затруднения анализа (например, добавление протеазных ферментов к пробе). </w:t>
      </w:r>
    </w:p>
    <w:p w:rsidR="00A4733E" w:rsidRDefault="005E34D7" w:rsidP="009248C9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E34D7">
        <w:rPr>
          <w:rFonts w:ascii="Times New Roman" w:hAnsi="Times New Roman" w:cs="Times New Roman"/>
          <w:sz w:val="28"/>
          <w:szCs w:val="28"/>
        </w:rPr>
        <w:t xml:space="preserve">2. Внутривенные инфузии и/или инъекции в объеме более 100 мл в течение 12- часового периода, за исключением случаев стационарного лечения, хирургических процедур или при проведении клинической диагностики. </w:t>
      </w:r>
    </w:p>
    <w:p w:rsidR="00A4733E" w:rsidRDefault="00A4733E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5E34D7" w:rsidRPr="00A4733E">
        <w:rPr>
          <w:rFonts w:ascii="Times New Roman" w:hAnsi="Times New Roman" w:cs="Times New Roman"/>
          <w:b/>
          <w:sz w:val="28"/>
          <w:szCs w:val="28"/>
        </w:rPr>
        <w:t>М3. Генный и клеточный допинг:</w:t>
      </w:r>
    </w:p>
    <w:p w:rsidR="00A4733E" w:rsidRDefault="005E34D7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E34D7">
        <w:rPr>
          <w:rFonts w:ascii="Times New Roman" w:hAnsi="Times New Roman" w:cs="Times New Roman"/>
          <w:sz w:val="28"/>
          <w:szCs w:val="28"/>
        </w:rPr>
        <w:t xml:space="preserve">1. Использование нуклеиновых кислот или аналогов нуклеиновых кислот, которые могут изменять последовательности генома и / или изменять экспрессию генов по любому механизму. Это включает в себя, но не ограничивается технологиями редактирования генов, подавления экспрессии генов и передачи генов. </w:t>
      </w:r>
    </w:p>
    <w:p w:rsidR="00A4733E" w:rsidRDefault="005E34D7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E34D7">
        <w:rPr>
          <w:rFonts w:ascii="Times New Roman" w:hAnsi="Times New Roman" w:cs="Times New Roman"/>
          <w:sz w:val="28"/>
          <w:szCs w:val="28"/>
        </w:rPr>
        <w:t>2. Использование нормальных или генетически модифицированных клеток.</w:t>
      </w:r>
    </w:p>
    <w:p w:rsidR="00A4733E" w:rsidRDefault="00A4733E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A4733E" w:rsidRPr="00A4733E" w:rsidRDefault="005E34D7" w:rsidP="00A4733E">
      <w:pPr>
        <w:pStyle w:val="a8"/>
        <w:tabs>
          <w:tab w:val="left" w:pos="0"/>
          <w:tab w:val="left" w:pos="993"/>
        </w:tabs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733E">
        <w:rPr>
          <w:rFonts w:ascii="Times New Roman" w:hAnsi="Times New Roman" w:cs="Times New Roman"/>
          <w:b/>
          <w:sz w:val="28"/>
          <w:szCs w:val="28"/>
        </w:rPr>
        <w:t>СУБСТАНЦИИ И МЕТОДЫ, ЗАПРЕЩЕННЫЕ В СОРЕВНОВАТЕЛЬНЫЙ ПЕРИОД.</w:t>
      </w:r>
    </w:p>
    <w:p w:rsidR="00A4733E" w:rsidRDefault="00A4733E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5E34D7" w:rsidRPr="00A4733E">
        <w:rPr>
          <w:rFonts w:ascii="Times New Roman" w:hAnsi="Times New Roman" w:cs="Times New Roman"/>
          <w:b/>
          <w:sz w:val="28"/>
          <w:szCs w:val="28"/>
        </w:rPr>
        <w:t>• S6. Стимуляторы.</w:t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 Запрещены в соревновательный период. Все запрещенные субстанции в данном классе относятся к особым субстанциям, за исключением субстанций в классе S6.A, которые не относятся к особым субстанциям. Субстанции, вызывающие зависимость: в данном разделе: кокаин, метилендиоксиметамфетамин (мдма/«экстази»). </w:t>
      </w:r>
    </w:p>
    <w:p w:rsidR="00A4733E" w:rsidRDefault="005E34D7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A4733E">
        <w:rPr>
          <w:rFonts w:ascii="Times New Roman" w:hAnsi="Times New Roman" w:cs="Times New Roman"/>
          <w:b/>
          <w:sz w:val="28"/>
          <w:szCs w:val="28"/>
        </w:rPr>
        <w:t xml:space="preserve"> А: Стимуляторы, не относящиеся к особым субстанциям:</w:t>
      </w:r>
      <w:r w:rsidRPr="005E34D7">
        <w:rPr>
          <w:rFonts w:ascii="Times New Roman" w:hAnsi="Times New Roman" w:cs="Times New Roman"/>
          <w:sz w:val="28"/>
          <w:szCs w:val="28"/>
        </w:rPr>
        <w:t>адрафинил, кротетамид, метамфетамин (d-), прениламин, и др.</w:t>
      </w:r>
    </w:p>
    <w:p w:rsidR="00A4733E" w:rsidRDefault="005E34D7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A4733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Б: Стимуляторы, относящиеся к особым субстанциям</w:t>
      </w:r>
      <w:r w:rsidRPr="005E34D7">
        <w:rPr>
          <w:rFonts w:ascii="Times New Roman" w:hAnsi="Times New Roman" w:cs="Times New Roman"/>
          <w:sz w:val="28"/>
          <w:szCs w:val="28"/>
        </w:rPr>
        <w:t xml:space="preserve">: бензфетамин, гептаминол, гидрафинил, катинон и его аналоги, пемолин, фенметразин и др. За исключением: клонидин; производные имидазолина для дерматологического, назального, ушного или офтальмологического применения (например, бримонидин, клоназолин, оксиметазолин, ксилометазолин) и стимуляторы, включенные в Программу мониторинга 2023 года. Бупропион, кофеин, никотин, фенилэфрин, синефрин: эти субстанции включены в Программу мониторинга 2023 года, и не являются запрещенными субстанциями. Катин и его L-изомер: попадают в категорию запрещенных субстанций, если конценрация в моче любой из этих субстанций превышает 5 мкг/мл. Метилэфедрин и эфедрин: попадают в категорию запрещенных субстанций, если концентрация в моче любой из этих субстанций превышает 10 мкг/мл. Эпинефрин (адреналин): не запрещен при местном применении (например, назальное, офтальмологическое) либо при применении в сочетании с местными анестетиками. Псевдоэфедрин: попадает в категорию запрещенных субстанций, если его концентрация в моче превышает 150 мкг/мл. </w:t>
      </w:r>
    </w:p>
    <w:p w:rsidR="00A4733E" w:rsidRDefault="00A4733E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5E34D7" w:rsidRPr="00A4733E">
        <w:rPr>
          <w:rFonts w:ascii="Times New Roman" w:hAnsi="Times New Roman" w:cs="Times New Roman"/>
          <w:b/>
          <w:sz w:val="28"/>
          <w:szCs w:val="28"/>
        </w:rPr>
        <w:t>• S7. Наркотики.</w:t>
      </w:r>
    </w:p>
    <w:p w:rsidR="00A4733E" w:rsidRPr="009248C9" w:rsidRDefault="00A4733E" w:rsidP="009248C9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>Запрещены в соревновательный период. Все запрещенные субстанции в данном классе относятся к особым субстанциям. Субстанции, вызывающие зависимость: в данном разделе: диаморфин (героин) Запрещены следующие наркотические средства, включая все оптические изомеры, например d- и l-, где это применимо: диаморфин (героин); морфин; петидин; фентанил и его производные. Трамадол уже несколько лет включен в Программу мониторинга ВАДА, однако Исполнительный комитет принял решение ввести запрет на препарат с 1 января 2024 года.</w:t>
      </w:r>
    </w:p>
    <w:p w:rsidR="00A4733E" w:rsidRDefault="00A4733E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5E34D7" w:rsidRPr="00A4733E">
        <w:rPr>
          <w:rFonts w:ascii="Times New Roman" w:hAnsi="Times New Roman" w:cs="Times New Roman"/>
          <w:b/>
          <w:sz w:val="28"/>
          <w:szCs w:val="28"/>
        </w:rPr>
        <w:t>• S8. Каннабиноиды.</w:t>
      </w:r>
    </w:p>
    <w:p w:rsidR="00A4733E" w:rsidRDefault="00A4733E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Запрещены в соревновательный период. Все запрещенные субстанции в данном классе относятся к особым субстанциям. Субстанции, вызывающие зависимость: в данном разделе: тетрагидроканнабинол (ТГК). Запрещены все природные и синтетические каннабиноиды, например: каннабис (гашиш и марихуана) и продукты каннабиса, природные и синтетические тетрагидроканнабинолы (ТГК), синтетические каннабиноиды, имитирующие эффекты ТГК. 23 За исключением: каннабидиол. </w:t>
      </w:r>
    </w:p>
    <w:p w:rsidR="00A4733E" w:rsidRDefault="00A4733E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5E34D7" w:rsidRPr="00A4733E">
        <w:rPr>
          <w:rFonts w:ascii="Times New Roman" w:hAnsi="Times New Roman" w:cs="Times New Roman"/>
          <w:b/>
          <w:sz w:val="28"/>
          <w:szCs w:val="28"/>
        </w:rPr>
        <w:t>• S9. Запрещены в соревновательный период</w:t>
      </w:r>
      <w:r w:rsidR="005E34D7" w:rsidRPr="005E34D7">
        <w:rPr>
          <w:rFonts w:ascii="Times New Roman" w:hAnsi="Times New Roman" w:cs="Times New Roman"/>
          <w:sz w:val="28"/>
          <w:szCs w:val="28"/>
        </w:rPr>
        <w:t>.</w:t>
      </w:r>
    </w:p>
    <w:p w:rsidR="00A4733E" w:rsidRDefault="00A4733E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 Все запрещенные субстанции в данном классе относятся к Особым субстанциям. Все глюкокортикоиды запрещены при введении любым инъекционным, пероральным [в том числе оромукозальным, (например, буккальным, гингивальным и сублингвальным)] или ректальным способом. Включая, но не ограничиваясь: беклометазон; бетаметазон; гидрокортизон; дексаметазон; кортизон; преднизолон; флуокортолон; и т.д. Другие способы введения (в том числе игаляционное и местное: дентально</w:t>
      </w:r>
      <w:r>
        <w:rPr>
          <w:rFonts w:ascii="Times New Roman" w:hAnsi="Times New Roman" w:cs="Times New Roman"/>
          <w:sz w:val="28"/>
          <w:szCs w:val="28"/>
        </w:rPr>
        <w:t>-</w:t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интраканальное, дерматологическое, интраназальное, офтальмологическое, ушное и </w:t>
      </w:r>
      <w:r w:rsidR="005E34D7" w:rsidRPr="005E34D7">
        <w:rPr>
          <w:rFonts w:ascii="Times New Roman" w:hAnsi="Times New Roman" w:cs="Times New Roman"/>
          <w:sz w:val="28"/>
          <w:szCs w:val="28"/>
        </w:rPr>
        <w:lastRenderedPageBreak/>
        <w:t xml:space="preserve">перианальное) не запрещены при использовании дозировок, установленных производителями, и терапевтическими показаниями. </w:t>
      </w:r>
    </w:p>
    <w:p w:rsidR="00A4733E" w:rsidRDefault="00A4733E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A4733E">
        <w:rPr>
          <w:rFonts w:ascii="Times New Roman" w:hAnsi="Times New Roman" w:cs="Times New Roman"/>
          <w:b/>
          <w:sz w:val="28"/>
          <w:szCs w:val="28"/>
        </w:rPr>
        <w:t>Всемирным антидопинговым кодексом</w:t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 для обучающегося, тренерапреподавателя и врача, принимавших участие в подготовке спортсмена, предусмотрено:</w:t>
      </w:r>
    </w:p>
    <w:p w:rsidR="008973BC" w:rsidRDefault="005E34D7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E34D7">
        <w:rPr>
          <w:rFonts w:ascii="Times New Roman" w:hAnsi="Times New Roman" w:cs="Times New Roman"/>
          <w:sz w:val="28"/>
          <w:szCs w:val="28"/>
        </w:rPr>
        <w:t xml:space="preserve"> • первое нарушение: минимум–предупреждение, максимум – 1 год дисквалификации;</w:t>
      </w:r>
    </w:p>
    <w:p w:rsidR="008973BC" w:rsidRDefault="005E34D7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E34D7">
        <w:rPr>
          <w:rFonts w:ascii="Times New Roman" w:hAnsi="Times New Roman" w:cs="Times New Roman"/>
          <w:sz w:val="28"/>
          <w:szCs w:val="28"/>
        </w:rPr>
        <w:t xml:space="preserve"> • второе нарушение: 2-4 года дисквалификации; </w:t>
      </w:r>
    </w:p>
    <w:p w:rsidR="008973BC" w:rsidRDefault="005E34D7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E34D7">
        <w:rPr>
          <w:rFonts w:ascii="Times New Roman" w:hAnsi="Times New Roman" w:cs="Times New Roman"/>
          <w:sz w:val="28"/>
          <w:szCs w:val="28"/>
        </w:rPr>
        <w:t xml:space="preserve">• третье нарушение: пожизненная дисквалификация. </w:t>
      </w:r>
    </w:p>
    <w:p w:rsidR="008973BC" w:rsidRDefault="008973BC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8973BC">
        <w:rPr>
          <w:rFonts w:ascii="Times New Roman" w:hAnsi="Times New Roman" w:cs="Times New Roman"/>
          <w:b/>
          <w:sz w:val="28"/>
          <w:szCs w:val="28"/>
        </w:rPr>
        <w:t>Во Всемирном Антидопинговом кодексе</w:t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 четко описаны все процедуры прохождения допинг - контроля, права и обязанности всех лиц, вовлеченных в этот процесс, виды нарушений, система мер наказаний при получении положительных результатов анализа биологических проб и т.д. </w:t>
      </w:r>
    </w:p>
    <w:p w:rsidR="008973BC" w:rsidRDefault="008973BC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>При обнаружении допинга, кодекс предусматривает наказание не только спортсмена, но и иных лиц, которые принуждали или помогали ему в приеме допинговых препаратов, то есть врачи, тренеры-преподаватели, массажисты, официальные лица национальных федераций и т.п.</w:t>
      </w:r>
    </w:p>
    <w:p w:rsidR="008973BC" w:rsidRDefault="008973BC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 В отношении обучающихся действует «принцип строгой ответственности». </w:t>
      </w:r>
    </w:p>
    <w:p w:rsidR="008973BC" w:rsidRDefault="008973BC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Персональной обязанностью каждого обучающегося является недопущение попадания запрещенной субстанции в его организм, а также неиспользование запрещенного метода. </w:t>
      </w:r>
    </w:p>
    <w:p w:rsidR="008973BC" w:rsidRDefault="008973BC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В ряде случаев обучающимся для лечения заболевания могут быть назначены лекарственные средства, содержащие запрещенные в спорте субстанции, или запрещенные методы, которые запрещены в соответствии с Запрещенным списком ВАДА. Разрешение на терапевтическое использование (далее ТИ) позволяет спортсменам осуществлять лечение без нарушения антидопинговых правил (ADRV) и применения санкций. 24 Запросы на ТИ рассматриваются группой врачей, которые входят в состав КТИ (Комитет по терапевтическому использованию). </w:t>
      </w:r>
    </w:p>
    <w:p w:rsidR="008973BC" w:rsidRDefault="008973BC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Разрешения на ТИ, выданные национальной антидопинговой организацией, действительны только для соревнований национального уровня и в случае вне соревновательного тестирования. </w:t>
      </w:r>
    </w:p>
    <w:p w:rsidR="008973BC" w:rsidRDefault="008973BC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>Должны быть выполнены все 4 критерия (более подробная информация в Международном стандарте по терапевтическому использованию, ст. 4.2):</w:t>
      </w:r>
    </w:p>
    <w:p w:rsidR="008973BC" w:rsidRDefault="008973BC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 -Запрещенная субстанция или запрещенный метод необходимы для лечения диагностированного заболевания, подтверждённого соответствующими клиническими данными. Использование запрещенной субстанции или запрещенного метода может быть частью необходимого диагностического исследования, а не лечением как таковым.</w:t>
      </w:r>
    </w:p>
    <w:p w:rsidR="008973BC" w:rsidRDefault="008973BC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 -Терапевтическое использование запрещенной субстанции или запрещенного метода не приведет, на основе баланса вероятности, к дополнительному улучшению спортивного результата, кроме ожидаемого возвращения обучающегося к обычному состоянию здоровья после </w:t>
      </w:r>
      <w:r w:rsidR="005E34D7" w:rsidRPr="005E34D7">
        <w:rPr>
          <w:rFonts w:ascii="Times New Roman" w:hAnsi="Times New Roman" w:cs="Times New Roman"/>
          <w:sz w:val="28"/>
          <w:szCs w:val="28"/>
        </w:rPr>
        <w:lastRenderedPageBreak/>
        <w:t xml:space="preserve">проведенного лечения заболевания. Обычное состояние здоровья конкретного спортсмена — это такое состояние здоровья, при ухудшении которого обучающийся обращается за получением разрешения на ТИ. </w:t>
      </w:r>
    </w:p>
    <w:p w:rsidR="008973BC" w:rsidRDefault="008973BC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-Запрещенная субстанция или запрещенный метод показаны для лечения заболевания, и нет разумной терапевтической альтернативы. Врач должен объяснить, почему выбранное лечение является наиболее целесообразным, например, на основании опыта, профилей побочных эффектов или других медицинских оснований, включая, в применимых случаях, медицинскую практику, характерную для конкретной территории, и возможность доступа к лекарству. Кроме того, не всегда необходимо пробовать какие-либо альтернативы до использования запрещенной субстанции или запрещенного метода. </w:t>
      </w:r>
    </w:p>
    <w:p w:rsidR="008973BC" w:rsidRDefault="008973BC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-Необходимость использования запрещенной субстанции или запрещенного метода не является следствием, полностью или частично, предыдущего использования (без ТИ) субстанции или метода, запрещенных на момент их использования. </w:t>
      </w:r>
    </w:p>
    <w:p w:rsidR="005E34D7" w:rsidRDefault="008973BC" w:rsidP="00A4733E">
      <w:pPr>
        <w:pStyle w:val="a8"/>
        <w:tabs>
          <w:tab w:val="left" w:pos="0"/>
          <w:tab w:val="left" w:pos="993"/>
        </w:tabs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На сайте РАА «РУСАДА»: </w:t>
      </w:r>
      <w:r w:rsidR="005E34D7" w:rsidRPr="008973BC">
        <w:rPr>
          <w:rFonts w:ascii="Times New Roman" w:hAnsi="Times New Roman" w:cs="Times New Roman"/>
          <w:b/>
          <w:sz w:val="28"/>
          <w:szCs w:val="28"/>
        </w:rPr>
        <w:t>https://rusada.ru</w:t>
      </w:r>
      <w:r w:rsidR="005E34D7" w:rsidRPr="005E34D7">
        <w:rPr>
          <w:rFonts w:ascii="Times New Roman" w:hAnsi="Times New Roman" w:cs="Times New Roman"/>
          <w:sz w:val="28"/>
          <w:szCs w:val="28"/>
        </w:rPr>
        <w:t xml:space="preserve"> можно найти всю необходимую информацию, касающуюся антидопинга в спорте, а также онлайн пройти образовательный курс (ссылка на образовательный курс: </w:t>
      </w:r>
      <w:hyperlink r:id="rId12" w:history="1">
        <w:r w:rsidR="006605FD" w:rsidRPr="000429FC">
          <w:rPr>
            <w:rStyle w:val="af1"/>
            <w:rFonts w:ascii="Times New Roman" w:hAnsi="Times New Roman" w:cs="Times New Roman"/>
            <w:b/>
            <w:sz w:val="28"/>
            <w:szCs w:val="28"/>
          </w:rPr>
          <w:t>https://newrusada.triagonal.net</w:t>
        </w:r>
      </w:hyperlink>
      <w:r w:rsidR="005E34D7" w:rsidRPr="005E34D7">
        <w:rPr>
          <w:rFonts w:ascii="Times New Roman" w:hAnsi="Times New Roman" w:cs="Times New Roman"/>
          <w:sz w:val="28"/>
          <w:szCs w:val="28"/>
        </w:rPr>
        <w:t>)</w:t>
      </w:r>
    </w:p>
    <w:p w:rsidR="006605FD" w:rsidRDefault="006605FD" w:rsidP="0046321E">
      <w:pPr>
        <w:pStyle w:val="a8"/>
        <w:tabs>
          <w:tab w:val="left" w:pos="0"/>
          <w:tab w:val="left" w:pos="993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321E" w:rsidRDefault="0046321E" w:rsidP="0046321E">
      <w:pPr>
        <w:pStyle w:val="a8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46321E" w:rsidSect="00C6243C">
          <w:pgSz w:w="11906" w:h="16838"/>
          <w:pgMar w:top="1134" w:right="849" w:bottom="993" w:left="1134" w:header="709" w:footer="709" w:gutter="0"/>
          <w:pgNumType w:start="2"/>
          <w:cols w:space="720"/>
          <w:docGrid w:linePitch="299"/>
        </w:sectPr>
      </w:pPr>
    </w:p>
    <w:p w:rsidR="0046321E" w:rsidRDefault="0046321E" w:rsidP="0046321E">
      <w:pPr>
        <w:pStyle w:val="a8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286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План мероприятий, направленный на предотвращение допинга в спорте и борьбу с ним </w:t>
      </w:r>
    </w:p>
    <w:p w:rsidR="0046321E" w:rsidRDefault="0046321E" w:rsidP="0046321E">
      <w:pPr>
        <w:pStyle w:val="a8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61"/>
        <w:tblW w:w="15134" w:type="dxa"/>
        <w:tblLook w:val="04A0"/>
      </w:tblPr>
      <w:tblGrid>
        <w:gridCol w:w="2234"/>
        <w:gridCol w:w="2805"/>
        <w:gridCol w:w="2786"/>
        <w:gridCol w:w="1636"/>
        <w:gridCol w:w="5673"/>
      </w:tblGrid>
      <w:tr w:rsidR="0046321E" w:rsidRPr="00714143" w:rsidTr="00FC70AF">
        <w:trPr>
          <w:trHeight w:val="20"/>
        </w:trPr>
        <w:tc>
          <w:tcPr>
            <w:tcW w:w="2233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Этап спортивной подготовки</w:t>
            </w:r>
          </w:p>
        </w:tc>
        <w:tc>
          <w:tcPr>
            <w:tcW w:w="5591" w:type="dxa"/>
            <w:gridSpan w:val="2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Содержание мероприятия и его форма</w:t>
            </w:r>
          </w:p>
        </w:tc>
        <w:tc>
          <w:tcPr>
            <w:tcW w:w="1636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5674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Рекомендации по проведению мероприятий</w:t>
            </w:r>
          </w:p>
        </w:tc>
      </w:tr>
      <w:tr w:rsidR="0046321E" w:rsidRPr="00714143" w:rsidTr="00FC70AF">
        <w:trPr>
          <w:trHeight w:val="20"/>
        </w:trPr>
        <w:tc>
          <w:tcPr>
            <w:tcW w:w="2233" w:type="dxa"/>
            <w:vMerge w:val="restart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Начальной подготовки</w:t>
            </w:r>
          </w:p>
        </w:tc>
        <w:tc>
          <w:tcPr>
            <w:tcW w:w="2805" w:type="dxa"/>
            <w:shd w:val="clear" w:color="auto" w:fill="auto"/>
          </w:tcPr>
          <w:p w:rsidR="0046321E" w:rsidRPr="00714143" w:rsidRDefault="0046321E" w:rsidP="00FC70AF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shd w:val="clear" w:color="auto" w:fill="auto"/>
          </w:tcPr>
          <w:p w:rsidR="0046321E" w:rsidRPr="00714143" w:rsidRDefault="0046321E" w:rsidP="00FC70A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4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21E" w:rsidRPr="00714143" w:rsidTr="00FC70AF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46321E" w:rsidRPr="00714143" w:rsidRDefault="0046321E" w:rsidP="00FC70A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1. Теоретическое занятие </w:t>
            </w:r>
          </w:p>
        </w:tc>
        <w:tc>
          <w:tcPr>
            <w:tcW w:w="2786" w:type="dxa"/>
            <w:shd w:val="clear" w:color="auto" w:fill="auto"/>
          </w:tcPr>
          <w:p w:rsidR="0046321E" w:rsidRPr="00714143" w:rsidRDefault="0046321E" w:rsidP="00FC70A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«Ценности спорта. Честная игра»</w:t>
            </w:r>
          </w:p>
        </w:tc>
        <w:tc>
          <w:tcPr>
            <w:tcW w:w="1636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1 раз в год </w:t>
            </w:r>
          </w:p>
        </w:tc>
        <w:tc>
          <w:tcPr>
            <w:tcW w:w="5674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Согласовать с ответственным за антидопинговое обеспечение в регионе</w:t>
            </w:r>
          </w:p>
        </w:tc>
      </w:tr>
      <w:tr w:rsidR="0046321E" w:rsidRPr="00714143" w:rsidTr="00FC70AF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1" w:type="dxa"/>
            <w:gridSpan w:val="2"/>
            <w:shd w:val="clear" w:color="auto" w:fill="auto"/>
          </w:tcPr>
          <w:p w:rsidR="0046321E" w:rsidRPr="00714143" w:rsidRDefault="0046321E" w:rsidP="00FC70A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2. Проверка лекарственных препаратов (знакомство с международным стандартом «Запрещенный список») </w:t>
            </w:r>
          </w:p>
        </w:tc>
        <w:tc>
          <w:tcPr>
            <w:tcW w:w="1636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1 раз в месяц </w:t>
            </w:r>
          </w:p>
        </w:tc>
        <w:tc>
          <w:tcPr>
            <w:tcW w:w="5674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Научить юных спортсменов проверять лекарственные препараты через сервисы по проверке препаратов в виде домашнего задания (тренер называет спортсмену 2-3 лекарственных препарата для самостоятельной проверки дома).</w:t>
            </w:r>
          </w:p>
        </w:tc>
      </w:tr>
      <w:tr w:rsidR="0046321E" w:rsidRPr="00714143" w:rsidTr="00FC70AF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46321E" w:rsidRPr="00714143" w:rsidRDefault="0046321E" w:rsidP="00FC70AF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shd w:val="clear" w:color="auto" w:fill="auto"/>
          </w:tcPr>
          <w:p w:rsidR="0046321E" w:rsidRPr="00714143" w:rsidRDefault="0046321E" w:rsidP="00FC70A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4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21E" w:rsidRPr="00714143" w:rsidTr="00FC70AF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1" w:type="dxa"/>
            <w:gridSpan w:val="2"/>
            <w:shd w:val="clear" w:color="auto" w:fill="auto"/>
          </w:tcPr>
          <w:p w:rsidR="0046321E" w:rsidRPr="00714143" w:rsidRDefault="0046321E" w:rsidP="00FC70A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3. Онлайн обучение на сайте РУСАДА </w:t>
            </w:r>
          </w:p>
        </w:tc>
        <w:tc>
          <w:tcPr>
            <w:tcW w:w="1636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5674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Прохождение онлайн-курса – это неотъемлемая часть системы антидопингового образования.</w:t>
            </w:r>
          </w:p>
        </w:tc>
      </w:tr>
      <w:tr w:rsidR="0046321E" w:rsidRPr="00714143" w:rsidTr="00FC70AF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46321E" w:rsidRPr="00714143" w:rsidRDefault="0046321E" w:rsidP="00FC70A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shd w:val="clear" w:color="auto" w:fill="auto"/>
          </w:tcPr>
          <w:p w:rsidR="0046321E" w:rsidRPr="00714143" w:rsidRDefault="0046321E" w:rsidP="00FC70A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4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6321E" w:rsidRPr="00714143" w:rsidTr="00FC70AF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46321E" w:rsidRPr="00714143" w:rsidRDefault="0046321E" w:rsidP="00FC70A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4. Семинар для тренеров </w:t>
            </w:r>
          </w:p>
        </w:tc>
        <w:tc>
          <w:tcPr>
            <w:tcW w:w="2786" w:type="dxa"/>
            <w:shd w:val="clear" w:color="auto" w:fill="auto"/>
          </w:tcPr>
          <w:p w:rsidR="0046321E" w:rsidRPr="00714143" w:rsidRDefault="0046321E" w:rsidP="00FC70AF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«Виды нарушений антидопинговых правил»,</w:t>
            </w:r>
          </w:p>
          <w:p w:rsidR="0046321E" w:rsidRPr="00714143" w:rsidRDefault="0046321E" w:rsidP="00FC70A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«Роль тренера и родителей в процессе формирования антидопинговой культуры»</w:t>
            </w:r>
          </w:p>
        </w:tc>
        <w:tc>
          <w:tcPr>
            <w:tcW w:w="1636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1-2 раза в год </w:t>
            </w:r>
          </w:p>
        </w:tc>
        <w:tc>
          <w:tcPr>
            <w:tcW w:w="5674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Согласовать с ответственным за антидопинговое обеспечение в субъекте Российской Федерации</w:t>
            </w:r>
          </w:p>
        </w:tc>
      </w:tr>
      <w:tr w:rsidR="0046321E" w:rsidRPr="00714143" w:rsidTr="00FC70AF">
        <w:trPr>
          <w:trHeight w:val="20"/>
        </w:trPr>
        <w:tc>
          <w:tcPr>
            <w:tcW w:w="2233" w:type="dxa"/>
            <w:vMerge w:val="restart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Учебно-тренировочный </w:t>
            </w:r>
          </w:p>
          <w:p w:rsidR="0046321E" w:rsidRPr="00714143" w:rsidRDefault="0046321E" w:rsidP="00FC70A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этап (этап спортивной специализации) </w:t>
            </w:r>
          </w:p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46321E" w:rsidRPr="00714143" w:rsidRDefault="0046321E" w:rsidP="00FC70AF">
            <w:pPr>
              <w:tabs>
                <w:tab w:val="left" w:pos="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shd w:val="clear" w:color="auto" w:fill="auto"/>
          </w:tcPr>
          <w:p w:rsidR="0046321E" w:rsidRPr="00714143" w:rsidRDefault="0046321E" w:rsidP="00FC70A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4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21E" w:rsidRPr="00714143" w:rsidTr="00FC70AF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1" w:type="dxa"/>
            <w:gridSpan w:val="2"/>
            <w:shd w:val="clear" w:color="auto" w:fill="auto"/>
          </w:tcPr>
          <w:p w:rsidR="0046321E" w:rsidRPr="00714143" w:rsidRDefault="0046321E" w:rsidP="00FC70AF">
            <w:pPr>
              <w:numPr>
                <w:ilvl w:val="0"/>
                <w:numId w:val="26"/>
              </w:numPr>
              <w:ind w:left="34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Онлайн обучение на сайте РУСАДА </w:t>
            </w:r>
          </w:p>
        </w:tc>
        <w:tc>
          <w:tcPr>
            <w:tcW w:w="1636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5674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Прохождение онлайн-курса – это неотъемлемая часть системы антидопингового образования.</w:t>
            </w:r>
          </w:p>
        </w:tc>
      </w:tr>
      <w:tr w:rsidR="0046321E" w:rsidRPr="00714143" w:rsidTr="00FC70AF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46321E" w:rsidRPr="00714143" w:rsidRDefault="0046321E" w:rsidP="00FC70AF">
            <w:pPr>
              <w:tabs>
                <w:tab w:val="left" w:pos="3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shd w:val="clear" w:color="auto" w:fill="auto"/>
          </w:tcPr>
          <w:p w:rsidR="0046321E" w:rsidRPr="00714143" w:rsidRDefault="0046321E" w:rsidP="00FC70A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4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21E" w:rsidRPr="00714143" w:rsidTr="00FC70AF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46321E" w:rsidRPr="00714143" w:rsidRDefault="0046321E" w:rsidP="00FC70AF">
            <w:pPr>
              <w:numPr>
                <w:ilvl w:val="0"/>
                <w:numId w:val="26"/>
              </w:numPr>
              <w:tabs>
                <w:tab w:val="left" w:pos="317"/>
              </w:tabs>
              <w:ind w:left="34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Семинар для спортсменов и тренеров </w:t>
            </w:r>
          </w:p>
        </w:tc>
        <w:tc>
          <w:tcPr>
            <w:tcW w:w="2786" w:type="dxa"/>
            <w:shd w:val="clear" w:color="auto" w:fill="auto"/>
          </w:tcPr>
          <w:p w:rsidR="0046321E" w:rsidRPr="00714143" w:rsidRDefault="0046321E" w:rsidP="00FC70AF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«Виды нарушений антидопинговых правил»</w:t>
            </w:r>
          </w:p>
          <w:p w:rsidR="0046321E" w:rsidRPr="00714143" w:rsidRDefault="0046321E" w:rsidP="00FC70A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«Проверка лекарственных средств»</w:t>
            </w:r>
          </w:p>
        </w:tc>
        <w:tc>
          <w:tcPr>
            <w:tcW w:w="1636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1-2 раза в год </w:t>
            </w:r>
          </w:p>
        </w:tc>
        <w:tc>
          <w:tcPr>
            <w:tcW w:w="5674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Согласовать с ответственным за антидопинговое обеспечение в субъекте Российской Федерации</w:t>
            </w:r>
          </w:p>
        </w:tc>
      </w:tr>
      <w:tr w:rsidR="0046321E" w:rsidRPr="00714143" w:rsidTr="00FC70AF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46321E" w:rsidRPr="00714143" w:rsidRDefault="0046321E" w:rsidP="00FC70AF">
            <w:pPr>
              <w:tabs>
                <w:tab w:val="left" w:pos="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shd w:val="clear" w:color="auto" w:fill="auto"/>
          </w:tcPr>
          <w:p w:rsidR="0046321E" w:rsidRPr="00714143" w:rsidRDefault="0046321E" w:rsidP="00FC70A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4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6321E" w:rsidRPr="00714143" w:rsidTr="00FC70AF">
        <w:trPr>
          <w:trHeight w:val="20"/>
        </w:trPr>
        <w:tc>
          <w:tcPr>
            <w:tcW w:w="2233" w:type="dxa"/>
            <w:vMerge w:val="restart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Этап совершенствования спортивного мастерства </w:t>
            </w:r>
          </w:p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1" w:type="dxa"/>
            <w:gridSpan w:val="2"/>
            <w:shd w:val="clear" w:color="auto" w:fill="auto"/>
          </w:tcPr>
          <w:p w:rsidR="0046321E" w:rsidRPr="00714143" w:rsidRDefault="0046321E" w:rsidP="00FC70AF">
            <w:pPr>
              <w:numPr>
                <w:ilvl w:val="0"/>
                <w:numId w:val="27"/>
              </w:numPr>
              <w:tabs>
                <w:tab w:val="left" w:pos="459"/>
              </w:tabs>
              <w:ind w:left="34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Онлайн обучение на сайте РУСАДА </w:t>
            </w:r>
          </w:p>
        </w:tc>
        <w:tc>
          <w:tcPr>
            <w:tcW w:w="1636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5674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Прохождение онлайн-курса – это неотъемлемая часть системы антидопингового образования</w:t>
            </w:r>
          </w:p>
        </w:tc>
      </w:tr>
      <w:tr w:rsidR="0046321E" w:rsidRPr="00714143" w:rsidTr="00FC70AF">
        <w:trPr>
          <w:trHeight w:val="20"/>
        </w:trPr>
        <w:tc>
          <w:tcPr>
            <w:tcW w:w="2233" w:type="dxa"/>
            <w:vMerge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shd w:val="clear" w:color="auto" w:fill="auto"/>
          </w:tcPr>
          <w:p w:rsidR="0046321E" w:rsidRPr="00714143" w:rsidRDefault="0046321E" w:rsidP="00FC70AF">
            <w:pPr>
              <w:numPr>
                <w:ilvl w:val="0"/>
                <w:numId w:val="27"/>
              </w:numPr>
              <w:ind w:left="34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Семинар </w:t>
            </w:r>
          </w:p>
        </w:tc>
        <w:tc>
          <w:tcPr>
            <w:tcW w:w="2786" w:type="dxa"/>
            <w:shd w:val="clear" w:color="auto" w:fill="auto"/>
          </w:tcPr>
          <w:p w:rsidR="0046321E" w:rsidRPr="00714143" w:rsidRDefault="0046321E" w:rsidP="00FC70AF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«Виды нарушений антидопинговых правил»</w:t>
            </w:r>
          </w:p>
          <w:p w:rsidR="0046321E" w:rsidRPr="00714143" w:rsidRDefault="0046321E" w:rsidP="00FC70AF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«Процедура допинг-контроля»</w:t>
            </w:r>
          </w:p>
          <w:p w:rsidR="0046321E" w:rsidRPr="00714143" w:rsidRDefault="0046321E" w:rsidP="00FC70AF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41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«Подача запроса на ТИ»</w:t>
            </w:r>
          </w:p>
          <w:p w:rsidR="0046321E" w:rsidRPr="00714143" w:rsidRDefault="0046321E" w:rsidP="00FC70A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«Система АДАМС»</w:t>
            </w:r>
          </w:p>
        </w:tc>
        <w:tc>
          <w:tcPr>
            <w:tcW w:w="1636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 xml:space="preserve">1-2 раза в год </w:t>
            </w:r>
          </w:p>
        </w:tc>
        <w:tc>
          <w:tcPr>
            <w:tcW w:w="5674" w:type="dxa"/>
            <w:shd w:val="clear" w:color="auto" w:fill="auto"/>
          </w:tcPr>
          <w:p w:rsidR="0046321E" w:rsidRPr="00714143" w:rsidRDefault="0046321E" w:rsidP="00FC70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143">
              <w:rPr>
                <w:rFonts w:ascii="Times New Roman" w:hAnsi="Times New Roman" w:cs="Times New Roman"/>
                <w:sz w:val="24"/>
                <w:szCs w:val="24"/>
              </w:rPr>
              <w:t>Согласовать с ответственным за антидопинговое обеспечение в субъекте Российской Федерации</w:t>
            </w:r>
          </w:p>
        </w:tc>
      </w:tr>
    </w:tbl>
    <w:p w:rsidR="0046321E" w:rsidRDefault="0046321E" w:rsidP="0046321E">
      <w:pPr>
        <w:pStyle w:val="a6"/>
        <w:spacing w:before="5"/>
        <w:jc w:val="both"/>
        <w:rPr>
          <w:bCs/>
          <w:i/>
          <w:iCs/>
          <w:sz w:val="28"/>
          <w:szCs w:val="28"/>
        </w:rPr>
        <w:sectPr w:rsidR="0046321E" w:rsidSect="0046321E">
          <w:pgSz w:w="16838" w:h="11906" w:orient="landscape"/>
          <w:pgMar w:top="851" w:right="992" w:bottom="1134" w:left="1134" w:header="709" w:footer="709" w:gutter="0"/>
          <w:pgNumType w:start="2"/>
          <w:cols w:space="720"/>
          <w:docGrid w:linePitch="299"/>
        </w:sectPr>
      </w:pPr>
    </w:p>
    <w:p w:rsidR="005E34D7" w:rsidRPr="005E34D7" w:rsidRDefault="005E34D7" w:rsidP="0046321E">
      <w:pPr>
        <w:pStyle w:val="a8"/>
        <w:tabs>
          <w:tab w:val="left" w:pos="0"/>
          <w:tab w:val="left" w:pos="1276"/>
        </w:tabs>
        <w:rPr>
          <w:rFonts w:ascii="Times New Roman" w:hAnsi="Times New Roman" w:cs="Times New Roman"/>
          <w:b/>
          <w:sz w:val="28"/>
          <w:szCs w:val="28"/>
        </w:rPr>
      </w:pPr>
    </w:p>
    <w:p w:rsidR="0078525F" w:rsidRPr="00526F3A" w:rsidRDefault="003C4DD3" w:rsidP="009248C9">
      <w:pPr>
        <w:pStyle w:val="a4"/>
        <w:numPr>
          <w:ilvl w:val="0"/>
          <w:numId w:val="2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_Hlk132291694"/>
      <w:r w:rsidRPr="00526F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Планы </w:t>
      </w:r>
      <w:bookmarkStart w:id="10" w:name="_Hlk122595207"/>
      <w:r w:rsidRPr="00526F3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инструкторс</w:t>
      </w:r>
      <w:r w:rsidR="00D5097E" w:rsidRPr="00526F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кой и судейской практики </w:t>
      </w:r>
      <w:bookmarkEnd w:id="10"/>
    </w:p>
    <w:bookmarkEnd w:id="9"/>
    <w:p w:rsidR="00DD5ABB" w:rsidRPr="00526F3A" w:rsidRDefault="00DD5ABB" w:rsidP="00DD5ABB">
      <w:pPr>
        <w:pStyle w:val="a4"/>
        <w:tabs>
          <w:tab w:val="left" w:pos="1276"/>
        </w:tabs>
        <w:autoSpaceDE w:val="0"/>
        <w:autoSpaceDN w:val="0"/>
        <w:adjustRightInd w:val="0"/>
        <w:spacing w:after="0" w:line="240" w:lineRule="auto"/>
        <w:ind w:left="23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0D0" w:rsidRDefault="00652F7B" w:rsidP="00980360">
      <w:pPr>
        <w:tabs>
          <w:tab w:val="left" w:pos="5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6F57">
        <w:rPr>
          <w:rFonts w:ascii="Times New Roman" w:hAnsi="Times New Roman" w:cs="Times New Roman"/>
          <w:sz w:val="20"/>
          <w:szCs w:val="20"/>
        </w:rPr>
        <w:tab/>
      </w:r>
      <w:r w:rsidRPr="007B6F57">
        <w:rPr>
          <w:rFonts w:ascii="Times New Roman" w:hAnsi="Times New Roman" w:cs="Times New Roman"/>
          <w:sz w:val="28"/>
          <w:szCs w:val="28"/>
        </w:rPr>
        <w:t>Одной из задач</w:t>
      </w:r>
      <w:r w:rsidRPr="007B6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инструкторской и судейской практики</w:t>
      </w:r>
      <w:r w:rsidRPr="007B6F57">
        <w:rPr>
          <w:rFonts w:ascii="Times New Roman" w:hAnsi="Times New Roman" w:cs="Times New Roman"/>
          <w:sz w:val="28"/>
          <w:szCs w:val="28"/>
        </w:rPr>
        <w:t xml:space="preserve"> является подготовка спортсменов к роли помощника тренера</w:t>
      </w:r>
      <w:r w:rsidR="00035118" w:rsidRPr="007B6F57">
        <w:rPr>
          <w:rFonts w:ascii="Times New Roman" w:hAnsi="Times New Roman" w:cs="Times New Roman"/>
          <w:sz w:val="28"/>
          <w:szCs w:val="28"/>
        </w:rPr>
        <w:t>- преподавателя</w:t>
      </w:r>
      <w:r w:rsidRPr="007B6F57">
        <w:rPr>
          <w:rFonts w:ascii="Times New Roman" w:hAnsi="Times New Roman" w:cs="Times New Roman"/>
          <w:sz w:val="28"/>
          <w:szCs w:val="28"/>
        </w:rPr>
        <w:t xml:space="preserve"> и участие в организации и проведении спортивных соревнований в качестве судьи. Решение этих задач целесообразно начинать на тренировочном этапе и продолжать инструкторско-судейскую практику на последующих этапах подготовки. Тренировки следует проводить в форме бесед, семинаров, самостоятельного чтения литературы, практических тренировок. Спортсмены тренировочного этапа должны овладеть принятой в дзюдо терминологией и командным языком для построения, отдачи рапорта, проведение строевых порядковых упражнений; овладеть основными методами построения тренировки: разминка, основная и заключительная часть.</w:t>
      </w:r>
    </w:p>
    <w:p w:rsidR="00D820D0" w:rsidRDefault="00652F7B" w:rsidP="00980360">
      <w:pPr>
        <w:tabs>
          <w:tab w:val="left" w:pos="5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6F57">
        <w:rPr>
          <w:rFonts w:ascii="Times New Roman" w:hAnsi="Times New Roman" w:cs="Times New Roman"/>
          <w:sz w:val="28"/>
          <w:szCs w:val="28"/>
        </w:rPr>
        <w:t xml:space="preserve"> Овладение обязанностями дежурного по группе (подготовка мест тренировок, получение необходимого инвентаря и оборудования и сдача его после окончания тренировок). Во время проведения тренировок необходимо развивать способность спортсменов наблюдать за выполнением упражнений, технических приемов другими спортсменами, находить ошибки и исправлять их. Спортсмены должны вместе с тренером</w:t>
      </w:r>
      <w:r w:rsidR="00F52B68">
        <w:rPr>
          <w:rFonts w:ascii="Times New Roman" w:hAnsi="Times New Roman" w:cs="Times New Roman"/>
          <w:sz w:val="28"/>
          <w:szCs w:val="28"/>
        </w:rPr>
        <w:t>-преподавателем</w:t>
      </w:r>
      <w:r w:rsidRPr="007B6F57">
        <w:rPr>
          <w:rFonts w:ascii="Times New Roman" w:hAnsi="Times New Roman" w:cs="Times New Roman"/>
          <w:sz w:val="28"/>
          <w:szCs w:val="28"/>
        </w:rPr>
        <w:t xml:space="preserve">, проводить разминку и участвовать в судействе. Привитие судейских навыков осуществляется путем отработки правил соревнований, привлечения спортсменов к непосредственному выполнению отдельных судейских обязанностей, ведение протоколов соревнований. </w:t>
      </w:r>
    </w:p>
    <w:p w:rsidR="0078525F" w:rsidRPr="007B6F57" w:rsidRDefault="00652F7B" w:rsidP="00980360">
      <w:pPr>
        <w:tabs>
          <w:tab w:val="left" w:pos="5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6F57">
        <w:rPr>
          <w:rFonts w:ascii="Times New Roman" w:hAnsi="Times New Roman" w:cs="Times New Roman"/>
          <w:sz w:val="28"/>
          <w:szCs w:val="28"/>
        </w:rPr>
        <w:t>Спортсмены этапа совершенствование спортивного мастерства должны уметь подбирать основные упражнения для разминки и самостоятельно проводить ее по заданию тренер</w:t>
      </w:r>
      <w:r w:rsidR="00D820D0">
        <w:rPr>
          <w:rFonts w:ascii="Times New Roman" w:hAnsi="Times New Roman" w:cs="Times New Roman"/>
          <w:sz w:val="28"/>
          <w:szCs w:val="28"/>
        </w:rPr>
        <w:t>- преподаватель</w:t>
      </w:r>
      <w:r w:rsidRPr="007B6F57">
        <w:rPr>
          <w:rFonts w:ascii="Times New Roman" w:hAnsi="Times New Roman" w:cs="Times New Roman"/>
          <w:sz w:val="28"/>
          <w:szCs w:val="28"/>
        </w:rPr>
        <w:t xml:space="preserve">, правильно демонстрировать технические приемы, замечать и исправлять ошибки при выполнении упражнений другими спортсменами, помогать спортсменам младших групп в разучивании отдельных упражнений и приемов. </w:t>
      </w:r>
    </w:p>
    <w:p w:rsidR="0078525F" w:rsidRDefault="0078525F" w:rsidP="0078525F">
      <w:pPr>
        <w:autoSpaceDE w:val="0"/>
        <w:autoSpaceDN w:val="0"/>
        <w:adjustRightInd w:val="0"/>
        <w:spacing w:after="0" w:line="240" w:lineRule="auto"/>
        <w:ind w:left="6521"/>
        <w:contextualSpacing/>
        <w:rPr>
          <w:rFonts w:ascii="Times New Roman" w:hAnsi="Times New Roman" w:cs="Times New Roman"/>
          <w:sz w:val="20"/>
          <w:szCs w:val="20"/>
        </w:rPr>
      </w:pPr>
    </w:p>
    <w:p w:rsidR="00035118" w:rsidRDefault="00035118" w:rsidP="00035118">
      <w:pPr>
        <w:tabs>
          <w:tab w:val="left" w:pos="242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aa"/>
        <w:tblW w:w="0" w:type="auto"/>
        <w:tblLook w:val="04A0"/>
      </w:tblPr>
      <w:tblGrid>
        <w:gridCol w:w="2234"/>
        <w:gridCol w:w="1389"/>
        <w:gridCol w:w="6516"/>
      </w:tblGrid>
      <w:tr w:rsidR="00035118" w:rsidTr="007B6F57">
        <w:tc>
          <w:tcPr>
            <w:tcW w:w="2234" w:type="dxa"/>
          </w:tcPr>
          <w:p w:rsidR="00035118" w:rsidRPr="007B6F57" w:rsidRDefault="00035118" w:rsidP="007B6F57">
            <w:pPr>
              <w:tabs>
                <w:tab w:val="left" w:pos="242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F57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276" w:type="dxa"/>
          </w:tcPr>
          <w:p w:rsidR="00035118" w:rsidRPr="007B6F57" w:rsidRDefault="00035118" w:rsidP="00035118">
            <w:pPr>
              <w:tabs>
                <w:tab w:val="left" w:pos="2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B6F57">
              <w:rPr>
                <w:rFonts w:ascii="Times New Roman" w:hAnsi="Times New Roman" w:cs="Times New Roman"/>
                <w:sz w:val="24"/>
                <w:szCs w:val="24"/>
              </w:rPr>
              <w:t>Год подготовки</w:t>
            </w:r>
          </w:p>
        </w:tc>
        <w:tc>
          <w:tcPr>
            <w:tcW w:w="6911" w:type="dxa"/>
          </w:tcPr>
          <w:p w:rsidR="00035118" w:rsidRPr="007B6F57" w:rsidRDefault="00035118" w:rsidP="00035118">
            <w:pPr>
              <w:tabs>
                <w:tab w:val="left" w:pos="2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B6F57">
              <w:rPr>
                <w:rFonts w:ascii="Times New Roman" w:hAnsi="Times New Roman" w:cs="Times New Roman"/>
                <w:sz w:val="24"/>
                <w:szCs w:val="24"/>
              </w:rPr>
              <w:t>Минимум знаний и умений спортсменов</w:t>
            </w:r>
          </w:p>
        </w:tc>
      </w:tr>
      <w:tr w:rsidR="00035118" w:rsidTr="007B6F57">
        <w:tc>
          <w:tcPr>
            <w:tcW w:w="2234" w:type="dxa"/>
            <w:vMerge w:val="restart"/>
          </w:tcPr>
          <w:p w:rsidR="00035118" w:rsidRPr="007B6F57" w:rsidRDefault="00035118" w:rsidP="007B6F57">
            <w:pPr>
              <w:tabs>
                <w:tab w:val="left" w:pos="242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F57">
              <w:rPr>
                <w:rFonts w:ascii="Times New Roman" w:hAnsi="Times New Roman" w:cs="Times New Roman"/>
                <w:sz w:val="24"/>
                <w:szCs w:val="24"/>
              </w:rPr>
              <w:t>Тренировочная</w:t>
            </w:r>
          </w:p>
        </w:tc>
        <w:tc>
          <w:tcPr>
            <w:tcW w:w="1276" w:type="dxa"/>
          </w:tcPr>
          <w:p w:rsidR="00035118" w:rsidRPr="007B6F57" w:rsidRDefault="00035118" w:rsidP="007B6F57">
            <w:pPr>
              <w:tabs>
                <w:tab w:val="left" w:pos="242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F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11" w:type="dxa"/>
          </w:tcPr>
          <w:p w:rsidR="00035118" w:rsidRPr="007B6F57" w:rsidRDefault="00035118" w:rsidP="00035118">
            <w:pPr>
              <w:tabs>
                <w:tab w:val="left" w:pos="2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B6F57">
              <w:rPr>
                <w:rFonts w:ascii="Times New Roman" w:hAnsi="Times New Roman" w:cs="Times New Roman"/>
                <w:sz w:val="24"/>
                <w:szCs w:val="24"/>
              </w:rPr>
              <w:t>Умение подбирать основные упражнения для разминки и самостоятельное ее проведение по заданию тренера</w:t>
            </w:r>
            <w:r w:rsidR="00C03773" w:rsidRPr="007B6F57">
              <w:rPr>
                <w:rFonts w:ascii="Times New Roman" w:hAnsi="Times New Roman" w:cs="Times New Roman"/>
                <w:sz w:val="24"/>
                <w:szCs w:val="24"/>
              </w:rPr>
              <w:t>-преподавателя</w:t>
            </w:r>
            <w:r w:rsidRPr="007B6F57">
              <w:rPr>
                <w:rFonts w:ascii="Times New Roman" w:hAnsi="Times New Roman" w:cs="Times New Roman"/>
                <w:sz w:val="24"/>
                <w:szCs w:val="24"/>
              </w:rPr>
              <w:t>. Умение грамотно демонстрировать технику выполнения отдельных элементов и упражнений, замечать и исправлять ошибки при их выполнении другими спортсменами. Судейство: знать основные правила судейства соревнований. Непосредственно выполнять отдельные судейские обязанности, обязанности секретаря. Проведение процедуры взвешивания спортсменов.</w:t>
            </w:r>
          </w:p>
        </w:tc>
      </w:tr>
      <w:tr w:rsidR="00035118" w:rsidTr="007B6F57">
        <w:tc>
          <w:tcPr>
            <w:tcW w:w="2234" w:type="dxa"/>
            <w:vMerge/>
          </w:tcPr>
          <w:p w:rsidR="00035118" w:rsidRPr="007B6F57" w:rsidRDefault="00035118" w:rsidP="007B6F57">
            <w:pPr>
              <w:tabs>
                <w:tab w:val="left" w:pos="242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35118" w:rsidRPr="007B6F57" w:rsidRDefault="00035118" w:rsidP="007B6F57">
            <w:pPr>
              <w:tabs>
                <w:tab w:val="left" w:pos="242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F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11" w:type="dxa"/>
          </w:tcPr>
          <w:p w:rsidR="00035118" w:rsidRPr="007B6F57" w:rsidRDefault="00035118" w:rsidP="00035118">
            <w:pPr>
              <w:tabs>
                <w:tab w:val="left" w:pos="2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B6F57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в качестве помощника </w:t>
            </w:r>
            <w:r w:rsidR="00C03773" w:rsidRPr="007B6F57">
              <w:rPr>
                <w:rFonts w:ascii="Times New Roman" w:hAnsi="Times New Roman" w:cs="Times New Roman"/>
                <w:sz w:val="24"/>
                <w:szCs w:val="24"/>
              </w:rPr>
              <w:t>тренера-преподавателя</w:t>
            </w:r>
            <w:r w:rsidRPr="007B6F57">
              <w:rPr>
                <w:rFonts w:ascii="Times New Roman" w:hAnsi="Times New Roman" w:cs="Times New Roman"/>
                <w:sz w:val="24"/>
                <w:szCs w:val="24"/>
              </w:rPr>
              <w:t xml:space="preserve"> для проведения тренировок и соревнований на этапе начальной подготовки. Судейство: Знать правила соревнований; привлекать для проведения тренировок и соревнований в младших возрастных группах, к судейству </w:t>
            </w:r>
            <w:r w:rsidR="00C03773" w:rsidRPr="007B6F57">
              <w:rPr>
                <w:rFonts w:ascii="Times New Roman" w:hAnsi="Times New Roman" w:cs="Times New Roman"/>
                <w:sz w:val="24"/>
                <w:szCs w:val="24"/>
              </w:rPr>
              <w:t>внутришкольных</w:t>
            </w:r>
            <w:r w:rsidRPr="007B6F57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соревнований.</w:t>
            </w:r>
          </w:p>
        </w:tc>
      </w:tr>
      <w:tr w:rsidR="00035118" w:rsidTr="007B6F57">
        <w:tc>
          <w:tcPr>
            <w:tcW w:w="2234" w:type="dxa"/>
            <w:vMerge w:val="restart"/>
          </w:tcPr>
          <w:p w:rsidR="00035118" w:rsidRPr="007B6F57" w:rsidRDefault="00035118" w:rsidP="007B6F57">
            <w:pPr>
              <w:tabs>
                <w:tab w:val="left" w:pos="242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F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 спортивного совершенствования</w:t>
            </w:r>
          </w:p>
        </w:tc>
        <w:tc>
          <w:tcPr>
            <w:tcW w:w="1276" w:type="dxa"/>
          </w:tcPr>
          <w:p w:rsidR="00035118" w:rsidRPr="007B6F57" w:rsidRDefault="00035118" w:rsidP="007B6F57">
            <w:pPr>
              <w:tabs>
                <w:tab w:val="left" w:pos="242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F57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6911" w:type="dxa"/>
          </w:tcPr>
          <w:p w:rsidR="00035118" w:rsidRPr="007B6F57" w:rsidRDefault="00035118" w:rsidP="00035118">
            <w:pPr>
              <w:tabs>
                <w:tab w:val="left" w:pos="2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B6F57">
              <w:rPr>
                <w:rFonts w:ascii="Times New Roman" w:hAnsi="Times New Roman" w:cs="Times New Roman"/>
                <w:sz w:val="24"/>
                <w:szCs w:val="24"/>
              </w:rPr>
              <w:t xml:space="preserve">Регулярное привлечение в качестве помощника </w:t>
            </w:r>
            <w:r w:rsidR="00C03773" w:rsidRPr="007B6F57">
              <w:rPr>
                <w:rFonts w:ascii="Times New Roman" w:hAnsi="Times New Roman" w:cs="Times New Roman"/>
                <w:sz w:val="24"/>
                <w:szCs w:val="24"/>
              </w:rPr>
              <w:t>тренера-преподавателя</w:t>
            </w:r>
            <w:r w:rsidRPr="007B6F57">
              <w:rPr>
                <w:rFonts w:ascii="Times New Roman" w:hAnsi="Times New Roman" w:cs="Times New Roman"/>
                <w:sz w:val="24"/>
                <w:szCs w:val="24"/>
              </w:rPr>
              <w:t xml:space="preserve"> для проведения тренировок и соревнований в группах начальной подготовки и тренировочных группах. Умение самостоятельно проводить разминку; составлять комплексы упражнений тренировок, грамотно вести записи выполненных тренировочных нагрузок. Судейство: Знать правила соревнований; проведение тренировок и соревнований в младших возрастных группах, к судейству </w:t>
            </w:r>
            <w:r w:rsidR="00C03773" w:rsidRPr="007B6F57">
              <w:rPr>
                <w:rFonts w:ascii="Times New Roman" w:hAnsi="Times New Roman" w:cs="Times New Roman"/>
                <w:sz w:val="24"/>
                <w:szCs w:val="24"/>
              </w:rPr>
              <w:t>внутришкольных</w:t>
            </w:r>
            <w:r w:rsidRPr="007B6F57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</w:t>
            </w:r>
            <w:r w:rsidR="00C03773" w:rsidRPr="007B6F57"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7B6F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35118" w:rsidTr="007B6F57">
        <w:tc>
          <w:tcPr>
            <w:tcW w:w="2234" w:type="dxa"/>
            <w:vMerge/>
          </w:tcPr>
          <w:p w:rsidR="00035118" w:rsidRPr="007B6F57" w:rsidRDefault="00035118" w:rsidP="00035118">
            <w:pPr>
              <w:tabs>
                <w:tab w:val="left" w:pos="2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35118" w:rsidRPr="007B6F57" w:rsidRDefault="00035118" w:rsidP="007B6F57">
            <w:pPr>
              <w:tabs>
                <w:tab w:val="left" w:pos="242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F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11" w:type="dxa"/>
          </w:tcPr>
          <w:p w:rsidR="00035118" w:rsidRPr="007B6F57" w:rsidRDefault="00035118" w:rsidP="00035118">
            <w:pPr>
              <w:tabs>
                <w:tab w:val="left" w:pos="242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B6F57">
              <w:rPr>
                <w:rFonts w:ascii="Times New Roman" w:hAnsi="Times New Roman" w:cs="Times New Roman"/>
                <w:sz w:val="24"/>
                <w:szCs w:val="24"/>
              </w:rPr>
              <w:t>Выполнение необходимых требований для присвоения звания инструктора и судьи по спорту.</w:t>
            </w:r>
          </w:p>
        </w:tc>
      </w:tr>
    </w:tbl>
    <w:p w:rsidR="003C4DD3" w:rsidRPr="00AC286C" w:rsidRDefault="003C4DD3" w:rsidP="0078525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DD3" w:rsidRPr="00526F3A" w:rsidRDefault="003C4DD3" w:rsidP="00A16645">
      <w:pPr>
        <w:pStyle w:val="a4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_Hlk132291874"/>
      <w:r w:rsidRPr="00526F3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Планы медицинских, медико-биологических мероприятий и применения восстановительных средств</w:t>
      </w:r>
      <w:r w:rsidR="00D60CC7" w:rsidRPr="00526F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11"/>
    <w:p w:rsidR="00A16645" w:rsidRP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6645" w:rsidRDefault="00A80A9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</w:pPr>
      <w:r w:rsidRPr="00A80A9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Медицинские требования к обучающимся по дополнительным образовательным программам спортивной подготовки устанавливаются в соответствии на основании требований, предъявляемых приказом Минздрава России от 23.10.2020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 (зарегистрирован Минюстом России 03.12.2020, регистрационный № 61238).</w:t>
      </w:r>
    </w:p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  <w:r w:rsidRPr="00A16645">
        <w:rPr>
          <w:rFonts w:ascii="Times New Roman" w:hAnsi="Times New Roman" w:cs="Times New Roman"/>
          <w:sz w:val="28"/>
          <w:szCs w:val="28"/>
        </w:rPr>
        <w:t>Современная система подготовки спортсменов включает три подсистемы: систему соревнований, систему тренировок, систему факторов, дополняющих тренировку и соревнования и оптимизирующих их эффект. В системе факторов, дополняющих тренировку и соревнования, основное место занимают различные средства восстановления.Рациональное применение различных восстановительных средств является необходимым фактором достижения высоких спортивных результатов.</w:t>
      </w:r>
    </w:p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  <w:r w:rsidRPr="00A16645">
        <w:rPr>
          <w:rFonts w:ascii="Times New Roman" w:hAnsi="Times New Roman" w:cs="Times New Roman"/>
          <w:sz w:val="28"/>
          <w:szCs w:val="28"/>
        </w:rPr>
        <w:t xml:space="preserve"> Рекомендуется планировать восстановительные мероприятия на трех условных уровнях: основном, оперативном и текущем. </w:t>
      </w:r>
    </w:p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  <w:r w:rsidRPr="00A16645">
        <w:rPr>
          <w:rFonts w:ascii="Times New Roman" w:hAnsi="Times New Roman" w:cs="Times New Roman"/>
          <w:sz w:val="28"/>
          <w:szCs w:val="28"/>
        </w:rPr>
        <w:t xml:space="preserve">Восстановительные мероприятия основного уровня направлены на нормализацию функционального состояния организма спортсменов в результате суммарной нагрузки отдельного микроцикла, а также на нормализацию процессов утомления от кумулятивного воздействия серии учебно-тренировочных нагрузок. </w:t>
      </w:r>
    </w:p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  <w:r w:rsidRPr="00A16645">
        <w:rPr>
          <w:rFonts w:ascii="Times New Roman" w:hAnsi="Times New Roman" w:cs="Times New Roman"/>
          <w:sz w:val="28"/>
          <w:szCs w:val="28"/>
        </w:rPr>
        <w:t xml:space="preserve">Оперативное восстановление следует осуществлять в процессе каждого учебно-тренировочного занятия с учетом закономерностей развития и компенсации утомления в этом занятии. </w:t>
      </w:r>
    </w:p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  <w:r w:rsidRPr="00A16645">
        <w:rPr>
          <w:rFonts w:ascii="Times New Roman" w:hAnsi="Times New Roman" w:cs="Times New Roman"/>
          <w:sz w:val="28"/>
          <w:szCs w:val="28"/>
        </w:rPr>
        <w:lastRenderedPageBreak/>
        <w:t xml:space="preserve">Текущее восстановление направлено на обеспечение оптимального функционального состояния спортсменов в процессе или после нагрузки отдельных занятий в целях подготовки к очередной работе. </w:t>
      </w:r>
    </w:p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  <w:r w:rsidRPr="00A16645">
        <w:rPr>
          <w:rFonts w:ascii="Times New Roman" w:hAnsi="Times New Roman" w:cs="Times New Roman"/>
          <w:sz w:val="28"/>
          <w:szCs w:val="28"/>
        </w:rPr>
        <w:t>Для повышения эффективности восстановительных мероприятий необходимо комплексное применение различных восстановительных средств.</w:t>
      </w:r>
    </w:p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  <w:r w:rsidRPr="00A16645">
        <w:rPr>
          <w:rFonts w:ascii="Times New Roman" w:hAnsi="Times New Roman" w:cs="Times New Roman"/>
          <w:sz w:val="28"/>
          <w:szCs w:val="28"/>
        </w:rPr>
        <w:t xml:space="preserve"> В современной системе восстановления спортсменов применяются педагогические, гигиенические, медико-биологические и психологические средства. </w:t>
      </w:r>
    </w:p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  <w:r w:rsidRPr="00A16645">
        <w:rPr>
          <w:rFonts w:ascii="Times New Roman" w:hAnsi="Times New Roman" w:cs="Times New Roman"/>
          <w:sz w:val="28"/>
          <w:szCs w:val="28"/>
        </w:rPr>
        <w:t>Педагогические средства восстановления являются основными и предусматривают: рациональное планирование учебно-тренировочного процесса с учетом этапа подготовки, условий тренировок и соревнований, пола и возраста спортсменов, особенностей учебной деятельности, бытовых и экологических условий и т.д.</w:t>
      </w:r>
    </w:p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  <w:r w:rsidRPr="00A16645">
        <w:rPr>
          <w:rFonts w:ascii="Times New Roman" w:hAnsi="Times New Roman" w:cs="Times New Roman"/>
          <w:sz w:val="28"/>
          <w:szCs w:val="28"/>
        </w:rPr>
        <w:t xml:space="preserve"> Гигиенические средства восстановления включают основные и дополнительные. Основные гигиенические средства: рациональный суточный режим, личная гигиена, закаливание, специализированное питание, психогигиена. </w:t>
      </w:r>
    </w:p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  <w:r w:rsidRPr="00A16645">
        <w:rPr>
          <w:rFonts w:ascii="Times New Roman" w:hAnsi="Times New Roman" w:cs="Times New Roman"/>
          <w:sz w:val="28"/>
          <w:szCs w:val="28"/>
        </w:rPr>
        <w:t xml:space="preserve">Дополнительные гигиенические средства восстановления применяются в виде комплексов, которые могут включать гидропроцедуры, различные виды спортивного массажа, различные методики приема банных процедур. Вместе с этим могут применяться искусственные источники ультрафиолетового излучения для облучения спортсменов в осенне-зимний период года, а также применение источников ионизированного воздуха. </w:t>
      </w:r>
    </w:p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  <w:r w:rsidRPr="00A16645">
        <w:rPr>
          <w:rFonts w:ascii="Times New Roman" w:hAnsi="Times New Roman" w:cs="Times New Roman"/>
          <w:sz w:val="28"/>
          <w:szCs w:val="28"/>
        </w:rPr>
        <w:t xml:space="preserve">Медико-биологические средства восстановления включают в себя следующие основные группы:фармакологические средства, кислородотерапию, теплотерапию, электропроцедуры и др. </w:t>
      </w:r>
    </w:p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  <w:r w:rsidRPr="00A16645">
        <w:rPr>
          <w:rFonts w:ascii="Times New Roman" w:hAnsi="Times New Roman" w:cs="Times New Roman"/>
          <w:sz w:val="28"/>
          <w:szCs w:val="28"/>
        </w:rPr>
        <w:t xml:space="preserve">Фармакологические средства: </w:t>
      </w:r>
    </w:p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  <w:r w:rsidRPr="00A16645">
        <w:rPr>
          <w:rFonts w:ascii="Times New Roman" w:hAnsi="Times New Roman" w:cs="Times New Roman"/>
          <w:sz w:val="28"/>
          <w:szCs w:val="28"/>
        </w:rPr>
        <w:t xml:space="preserve"> 1. Витамины, микроэлементы, коферменты, продукты повышенной биологической ценности. </w:t>
      </w:r>
    </w:p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  <w:r w:rsidRPr="00A16645">
        <w:rPr>
          <w:rFonts w:ascii="Times New Roman" w:hAnsi="Times New Roman" w:cs="Times New Roman"/>
          <w:sz w:val="28"/>
          <w:szCs w:val="28"/>
        </w:rPr>
        <w:t>2. Препараты пластического действия.</w:t>
      </w:r>
    </w:p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  <w:r w:rsidRPr="00A16645">
        <w:rPr>
          <w:rFonts w:ascii="Times New Roman" w:hAnsi="Times New Roman" w:cs="Times New Roman"/>
          <w:sz w:val="28"/>
          <w:szCs w:val="28"/>
        </w:rPr>
        <w:t xml:space="preserve"> 3. Препараты энергетического действия. </w:t>
      </w:r>
    </w:p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  <w:r w:rsidRPr="00A16645">
        <w:rPr>
          <w:rFonts w:ascii="Times New Roman" w:hAnsi="Times New Roman" w:cs="Times New Roman"/>
          <w:sz w:val="28"/>
          <w:szCs w:val="28"/>
        </w:rPr>
        <w:t xml:space="preserve">4. Адаптогены и иммуномодуляторы. </w:t>
      </w:r>
    </w:p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  <w:r w:rsidRPr="00A16645">
        <w:rPr>
          <w:rFonts w:ascii="Times New Roman" w:hAnsi="Times New Roman" w:cs="Times New Roman"/>
          <w:sz w:val="28"/>
          <w:szCs w:val="28"/>
        </w:rPr>
        <w:t xml:space="preserve">5. Препараты, влияющие на энергетику мозговых клеток. </w:t>
      </w:r>
    </w:p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  <w:r w:rsidRPr="00A16645">
        <w:rPr>
          <w:rFonts w:ascii="Times New Roman" w:hAnsi="Times New Roman" w:cs="Times New Roman"/>
          <w:sz w:val="28"/>
          <w:szCs w:val="28"/>
        </w:rPr>
        <w:t xml:space="preserve">6. Стимуляторы кроветворения. </w:t>
      </w:r>
    </w:p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  <w:r w:rsidRPr="00A16645">
        <w:rPr>
          <w:rFonts w:ascii="Times New Roman" w:hAnsi="Times New Roman" w:cs="Times New Roman"/>
          <w:sz w:val="28"/>
          <w:szCs w:val="28"/>
        </w:rPr>
        <w:t xml:space="preserve">7. Антиоксиданты. </w:t>
      </w:r>
    </w:p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  <w:r w:rsidRPr="00A16645">
        <w:rPr>
          <w:rFonts w:ascii="Times New Roman" w:hAnsi="Times New Roman" w:cs="Times New Roman"/>
          <w:sz w:val="28"/>
          <w:szCs w:val="28"/>
        </w:rPr>
        <w:t xml:space="preserve">8. Печеночные протекторы. </w:t>
      </w:r>
    </w:p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  <w:r w:rsidRPr="00A16645">
        <w:rPr>
          <w:rFonts w:ascii="Times New Roman" w:hAnsi="Times New Roman" w:cs="Times New Roman"/>
          <w:sz w:val="28"/>
          <w:szCs w:val="28"/>
        </w:rPr>
        <w:t xml:space="preserve">Кислородотерапия применяется в следующих видах: кислородные коктейли, гипербарическая оксигенация. </w:t>
      </w:r>
    </w:p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  <w:r w:rsidRPr="00A16645">
        <w:rPr>
          <w:rFonts w:ascii="Times New Roman" w:hAnsi="Times New Roman" w:cs="Times New Roman"/>
          <w:sz w:val="28"/>
          <w:szCs w:val="28"/>
        </w:rPr>
        <w:t xml:space="preserve">Тепловые процедурышироко применяются для быстрейшего снятия локального утомления мышц. </w:t>
      </w:r>
    </w:p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  <w:r w:rsidRPr="00A16645">
        <w:rPr>
          <w:rFonts w:ascii="Times New Roman" w:hAnsi="Times New Roman" w:cs="Times New Roman"/>
          <w:sz w:val="28"/>
          <w:szCs w:val="28"/>
        </w:rPr>
        <w:t xml:space="preserve">Электропроцедуры широко применяются для стимулирования восстановительных процессов у спортсменов. </w:t>
      </w:r>
    </w:p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  <w:r w:rsidRPr="00A16645">
        <w:rPr>
          <w:rFonts w:ascii="Times New Roman" w:hAnsi="Times New Roman" w:cs="Times New Roman"/>
          <w:sz w:val="28"/>
          <w:szCs w:val="28"/>
        </w:rPr>
        <w:t xml:space="preserve">Психологическиесредства позволяют снизить уровень нервно-психической напряженности и устранить у спортсменов состояние психической угнетенности, купировать психоэмоциональные стрессы, ускорить </w:t>
      </w:r>
      <w:r w:rsidRPr="00A16645">
        <w:rPr>
          <w:rFonts w:ascii="Times New Roman" w:hAnsi="Times New Roman" w:cs="Times New Roman"/>
          <w:sz w:val="28"/>
          <w:szCs w:val="28"/>
        </w:rPr>
        <w:lastRenderedPageBreak/>
        <w:t>восстановление затраченной нервной энергии. При этом широко применяются психолого-педагогические средства, основанные на воздействии словом: убеждение, внушение и т.д. Вместе с этим широко применяются комплексные методы релаксации и мобилизации в форме аутогенной, психомышечной, психорегулирующей, психофизической, идеомоторной и ментальной тренировок.</w:t>
      </w:r>
    </w:p>
    <w:p w:rsidR="0046321E" w:rsidRDefault="0046321E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</w:p>
    <w:p w:rsidR="00A16645" w:rsidRPr="0046321E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321E">
        <w:rPr>
          <w:rFonts w:ascii="Times New Roman" w:hAnsi="Times New Roman" w:cs="Times New Roman"/>
          <w:b/>
          <w:sz w:val="28"/>
          <w:szCs w:val="28"/>
        </w:rPr>
        <w:t xml:space="preserve">План применения восстановительных средств и мероприятий </w:t>
      </w:r>
    </w:p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675"/>
        <w:gridCol w:w="6084"/>
        <w:gridCol w:w="3380"/>
      </w:tblGrid>
      <w:tr w:rsidR="00A16645" w:rsidTr="00ED77B2">
        <w:tc>
          <w:tcPr>
            <w:tcW w:w="675" w:type="dxa"/>
          </w:tcPr>
          <w:p w:rsidR="00A16645" w:rsidRDefault="00ED77B2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084" w:type="dxa"/>
          </w:tcPr>
          <w:p w:rsidR="00A16645" w:rsidRDefault="00ED77B2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>Средства и мероприятия</w:t>
            </w:r>
          </w:p>
        </w:tc>
        <w:tc>
          <w:tcPr>
            <w:tcW w:w="3380" w:type="dxa"/>
          </w:tcPr>
          <w:p w:rsidR="00A16645" w:rsidRDefault="00ED77B2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</w:tc>
      </w:tr>
      <w:tr w:rsidR="00A16645" w:rsidTr="00ED77B2">
        <w:tc>
          <w:tcPr>
            <w:tcW w:w="675" w:type="dxa"/>
          </w:tcPr>
          <w:p w:rsidR="00A16645" w:rsidRDefault="00ED77B2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084" w:type="dxa"/>
          </w:tcPr>
          <w:p w:rsidR="00A16645" w:rsidRDefault="00ED77B2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>Рациональное питание: - сбалансировано по энергетической ценности; - сбалансировано по составу (белки, жиры, углеводы, микроэлементы, витамины); - соответствует характеру, величине и направленности тренировочных и соревновательных нагрузок.</w:t>
            </w:r>
          </w:p>
        </w:tc>
        <w:tc>
          <w:tcPr>
            <w:tcW w:w="3380" w:type="dxa"/>
          </w:tcPr>
          <w:p w:rsidR="00A16645" w:rsidRDefault="00ED77B2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>В течение всего периода спортивной подготовки</w:t>
            </w:r>
          </w:p>
        </w:tc>
      </w:tr>
      <w:tr w:rsidR="00A16645" w:rsidTr="00ED77B2">
        <w:tc>
          <w:tcPr>
            <w:tcW w:w="675" w:type="dxa"/>
          </w:tcPr>
          <w:p w:rsidR="00A16645" w:rsidRDefault="00ED77B2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084" w:type="dxa"/>
          </w:tcPr>
          <w:p w:rsidR="00ED77B2" w:rsidRDefault="00ED77B2" w:rsidP="00892056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 xml:space="preserve">Физиотерапевтические методы: </w:t>
            </w:r>
          </w:p>
          <w:p w:rsidR="00ED77B2" w:rsidRDefault="00ED77B2" w:rsidP="00892056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>1. Массаж – классический (восстановительный, общий), сегментарный, точечный, вибрационный, гидромассаж, мануальная терапия.</w:t>
            </w:r>
          </w:p>
          <w:p w:rsidR="00ED77B2" w:rsidRDefault="00ED77B2" w:rsidP="00892056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 xml:space="preserve"> 2. Гидропроцедуры: теплый душ, горячий душ, контрастный душ, теплые ванны, контрастные ванны, хвойные ванны, восстановительное плавание. </w:t>
            </w:r>
          </w:p>
          <w:p w:rsidR="00ED77B2" w:rsidRDefault="00ED77B2" w:rsidP="00892056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 xml:space="preserve">3. Различные методики банных процедур: баня с парением, кратковременная баня, баня с контрастными водными процедурами, кедровая бочка. </w:t>
            </w:r>
          </w:p>
          <w:p w:rsidR="00A16645" w:rsidRDefault="00ED77B2" w:rsidP="00892056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>4. Аппаратная физиотерапия: электростимуляция, амплипульстерапия, УВЧ – терапия, электрофорез, магнитотерапия, ингаляции</w:t>
            </w:r>
            <w:r w:rsidR="008920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80" w:type="dxa"/>
          </w:tcPr>
          <w:p w:rsidR="00A16645" w:rsidRDefault="00892056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>В течение всего периода реализации спортивной подготовки с учетом физического состояния спортсмена и согласно календарю спортивных мероприятий.</w:t>
            </w:r>
          </w:p>
        </w:tc>
      </w:tr>
      <w:tr w:rsidR="00A16645" w:rsidTr="00ED77B2">
        <w:tc>
          <w:tcPr>
            <w:tcW w:w="675" w:type="dxa"/>
          </w:tcPr>
          <w:p w:rsidR="00A16645" w:rsidRDefault="00892056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084" w:type="dxa"/>
          </w:tcPr>
          <w:p w:rsidR="00892056" w:rsidRDefault="00892056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 xml:space="preserve">Фармакологические средства: </w:t>
            </w:r>
          </w:p>
          <w:p w:rsidR="00892056" w:rsidRDefault="00892056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 xml:space="preserve">1. Витамины, коферменты, микроэлементы, витаминные комплексы, витаминно-минеральные комплексы. </w:t>
            </w:r>
          </w:p>
          <w:p w:rsidR="00892056" w:rsidRDefault="00892056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>2. Препараты пластического действия.</w:t>
            </w:r>
          </w:p>
          <w:p w:rsidR="00892056" w:rsidRDefault="00892056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 xml:space="preserve"> 3. Препараты энергетического действия. </w:t>
            </w:r>
          </w:p>
          <w:p w:rsidR="00892056" w:rsidRDefault="00892056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 xml:space="preserve">4. Адаптогены. </w:t>
            </w:r>
          </w:p>
          <w:p w:rsidR="00892056" w:rsidRDefault="00892056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>5. Иммуномодуляторы.</w:t>
            </w:r>
          </w:p>
          <w:p w:rsidR="00892056" w:rsidRDefault="00892056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 xml:space="preserve"> 6. Препараты, влияющие на энергетику мозговых клеток. </w:t>
            </w:r>
          </w:p>
          <w:p w:rsidR="00892056" w:rsidRDefault="00892056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>7. Антиоксиданты.</w:t>
            </w:r>
          </w:p>
          <w:p w:rsidR="00892056" w:rsidRDefault="00892056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8. Гепатопротекторы. </w:t>
            </w:r>
          </w:p>
          <w:p w:rsidR="00892056" w:rsidRDefault="00892056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 xml:space="preserve">9. Анаболизирующие. </w:t>
            </w:r>
          </w:p>
          <w:p w:rsidR="00892056" w:rsidRDefault="00892056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 xml:space="preserve">10. Аминокислоты. </w:t>
            </w:r>
          </w:p>
          <w:p w:rsidR="00892056" w:rsidRDefault="00892056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 xml:space="preserve">11. Фитопрепараты. </w:t>
            </w:r>
          </w:p>
          <w:p w:rsidR="00892056" w:rsidRDefault="00892056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 xml:space="preserve">12. Пробиотики, эубиотики. </w:t>
            </w:r>
          </w:p>
          <w:p w:rsidR="00A16645" w:rsidRDefault="00892056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>13. Энзимы.</w:t>
            </w:r>
          </w:p>
        </w:tc>
        <w:tc>
          <w:tcPr>
            <w:tcW w:w="3380" w:type="dxa"/>
          </w:tcPr>
          <w:p w:rsidR="00A16645" w:rsidRDefault="00892056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всего периода реализации спортивной подготовки с учетом физического состояния спортсмена и согласно календарю спортивных мероприятий</w:t>
            </w:r>
          </w:p>
        </w:tc>
      </w:tr>
      <w:tr w:rsidR="00A16645" w:rsidTr="00ED77B2">
        <w:tc>
          <w:tcPr>
            <w:tcW w:w="675" w:type="dxa"/>
          </w:tcPr>
          <w:p w:rsidR="00A16645" w:rsidRDefault="00892056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6084" w:type="dxa"/>
          </w:tcPr>
          <w:p w:rsidR="00A16645" w:rsidRDefault="00892056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>Кислородотерапия (кислородные коктейли).</w:t>
            </w:r>
          </w:p>
        </w:tc>
        <w:tc>
          <w:tcPr>
            <w:tcW w:w="3380" w:type="dxa"/>
          </w:tcPr>
          <w:p w:rsidR="00A16645" w:rsidRDefault="00892056" w:rsidP="00A16645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645">
              <w:rPr>
                <w:rFonts w:ascii="Times New Roman" w:hAnsi="Times New Roman" w:cs="Times New Roman"/>
                <w:sz w:val="28"/>
                <w:szCs w:val="28"/>
              </w:rPr>
              <w:t>Каждый четверг</w:t>
            </w:r>
          </w:p>
        </w:tc>
      </w:tr>
    </w:tbl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16645" w:rsidRDefault="00A16645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  <w:r w:rsidRPr="00A16645">
        <w:rPr>
          <w:rFonts w:ascii="Times New Roman" w:hAnsi="Times New Roman" w:cs="Times New Roman"/>
          <w:sz w:val="28"/>
          <w:szCs w:val="28"/>
        </w:rPr>
        <w:t>Медико-восстановительные средства должны назначаться только врачом и применяться только под контролем врачебного персонала. Каждая восстановительная процедура сама по себе является дополнительной нагрузкой на организм, предъявляющей определенные требования, часто весьма высокие, к деятельности различных функциональных систем организма. Игнорирование этого положения может привести к обратному действию восстановительных средств – усугублению утомления, снижению работоспособности, угнетению восстановительных реакций</w:t>
      </w:r>
      <w:r w:rsidR="00892056">
        <w:rPr>
          <w:rFonts w:ascii="Times New Roman" w:hAnsi="Times New Roman" w:cs="Times New Roman"/>
          <w:sz w:val="28"/>
          <w:szCs w:val="28"/>
        </w:rPr>
        <w:t>.</w:t>
      </w:r>
    </w:p>
    <w:p w:rsidR="00892056" w:rsidRPr="00A16645" w:rsidRDefault="00892056" w:rsidP="00A16645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both"/>
        <w:rPr>
          <w:rFonts w:ascii="Times New Roman" w:hAnsi="Times New Roman" w:cs="Times New Roman"/>
          <w:sz w:val="28"/>
          <w:szCs w:val="28"/>
        </w:rPr>
      </w:pPr>
    </w:p>
    <w:p w:rsidR="001866BB" w:rsidRPr="00AC286C" w:rsidRDefault="001866BB" w:rsidP="00892056">
      <w:pPr>
        <w:pStyle w:val="a4"/>
        <w:autoSpaceDE w:val="0"/>
        <w:autoSpaceDN w:val="0"/>
        <w:adjustRightInd w:val="0"/>
        <w:spacing w:after="0" w:line="240" w:lineRule="auto"/>
        <w:ind w:left="0" w:firstLine="9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286C">
        <w:rPr>
          <w:rFonts w:ascii="Times New Roman" w:hAnsi="Times New Roman" w:cs="Times New Roman"/>
          <w:b/>
          <w:sz w:val="28"/>
          <w:szCs w:val="28"/>
        </w:rPr>
        <w:t>II</w:t>
      </w:r>
      <w:r w:rsidRPr="00AC286C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C286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53847" w:rsidRPr="00AC28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</w:t>
      </w:r>
      <w:r w:rsidR="00F53847" w:rsidRPr="00AC286C">
        <w:rPr>
          <w:rFonts w:ascii="Times New Roman" w:eastAsia="Times New Roman" w:hAnsi="Times New Roman" w:cs="Times New Roman"/>
          <w:b/>
          <w:sz w:val="28"/>
          <w:szCs w:val="28"/>
        </w:rPr>
        <w:t xml:space="preserve">а </w:t>
      </w:r>
      <w:r w:rsidR="00F53847" w:rsidRPr="00AC28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контроля</w:t>
      </w:r>
    </w:p>
    <w:p w:rsidR="00683ED2" w:rsidRPr="00AC286C" w:rsidRDefault="00683ED2" w:rsidP="001866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56D2" w:rsidRPr="00E90528" w:rsidRDefault="006A52BC" w:rsidP="00E90528">
      <w:pPr>
        <w:pStyle w:val="a4"/>
        <w:numPr>
          <w:ilvl w:val="0"/>
          <w:numId w:val="24"/>
        </w:numPr>
        <w:tabs>
          <w:tab w:val="left" w:pos="568"/>
        </w:tabs>
        <w:autoSpaceDE w:val="0"/>
        <w:autoSpaceDN w:val="0"/>
        <w:adjustRightInd w:val="0"/>
        <w:spacing w:after="0" w:line="240" w:lineRule="auto"/>
        <w:ind w:left="0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90528">
        <w:rPr>
          <w:rFonts w:ascii="Times New Roman" w:hAnsi="Times New Roman" w:cs="Times New Roman"/>
          <w:sz w:val="28"/>
          <w:szCs w:val="28"/>
        </w:rPr>
        <w:t>По итогам освоения Программы</w:t>
      </w:r>
      <w:r w:rsidR="00DE56D2" w:rsidRPr="00E90528">
        <w:rPr>
          <w:rFonts w:ascii="Times New Roman" w:hAnsi="Times New Roman" w:cs="Times New Roman"/>
          <w:sz w:val="28"/>
          <w:szCs w:val="28"/>
        </w:rPr>
        <w:t xml:space="preserve"> применительно к этапам спортивной подготовки </w:t>
      </w:r>
      <w:r w:rsidRPr="00E90528">
        <w:rPr>
          <w:rFonts w:ascii="Times New Roman" w:hAnsi="Times New Roman" w:cs="Times New Roman"/>
          <w:bCs/>
          <w:sz w:val="28"/>
          <w:szCs w:val="28"/>
        </w:rPr>
        <w:t>лиц</w:t>
      </w:r>
      <w:r w:rsidR="00DE56D2" w:rsidRPr="00E90528">
        <w:rPr>
          <w:rFonts w:ascii="Times New Roman" w:hAnsi="Times New Roman" w:cs="Times New Roman"/>
          <w:bCs/>
          <w:sz w:val="28"/>
          <w:szCs w:val="28"/>
        </w:rPr>
        <w:t>у</w:t>
      </w:r>
      <w:r w:rsidRPr="00E90528">
        <w:rPr>
          <w:rFonts w:ascii="Times New Roman" w:hAnsi="Times New Roman" w:cs="Times New Roman"/>
          <w:bCs/>
          <w:sz w:val="28"/>
          <w:szCs w:val="28"/>
        </w:rPr>
        <w:t>, проходяще</w:t>
      </w:r>
      <w:r w:rsidR="00683ED2" w:rsidRPr="00E90528">
        <w:rPr>
          <w:rFonts w:ascii="Times New Roman" w:hAnsi="Times New Roman" w:cs="Times New Roman"/>
          <w:bCs/>
          <w:sz w:val="28"/>
          <w:szCs w:val="28"/>
        </w:rPr>
        <w:t>му</w:t>
      </w:r>
      <w:r w:rsidRPr="00E90528">
        <w:rPr>
          <w:rFonts w:ascii="Times New Roman" w:hAnsi="Times New Roman" w:cs="Times New Roman"/>
          <w:bCs/>
          <w:sz w:val="28"/>
          <w:szCs w:val="28"/>
        </w:rPr>
        <w:t xml:space="preserve"> спортивную подготовку (далее – обучающийся), </w:t>
      </w:r>
      <w:r w:rsidR="00683ED2" w:rsidRPr="00E90528">
        <w:rPr>
          <w:rFonts w:ascii="Times New Roman" w:hAnsi="Times New Roman" w:cs="Times New Roman"/>
          <w:bCs/>
          <w:sz w:val="28"/>
          <w:szCs w:val="28"/>
        </w:rPr>
        <w:t>необходимо</w:t>
      </w:r>
      <w:r w:rsidRPr="00E90528">
        <w:rPr>
          <w:rFonts w:ascii="Times New Roman" w:hAnsi="Times New Roman" w:cs="Times New Roman"/>
          <w:bCs/>
          <w:sz w:val="28"/>
          <w:szCs w:val="28"/>
        </w:rPr>
        <w:t xml:space="preserve"> выполнить следующие </w:t>
      </w:r>
      <w:r w:rsidRPr="00E90528">
        <w:rPr>
          <w:rFonts w:ascii="Times New Roman" w:hAnsi="Times New Roman" w:cs="Times New Roman"/>
          <w:sz w:val="28"/>
          <w:szCs w:val="28"/>
        </w:rPr>
        <w:t>т</w:t>
      </w:r>
      <w:r w:rsidR="00F53847" w:rsidRPr="00E90528">
        <w:rPr>
          <w:rFonts w:ascii="Times New Roman" w:hAnsi="Times New Roman" w:cs="Times New Roman"/>
          <w:sz w:val="28"/>
          <w:szCs w:val="28"/>
        </w:rPr>
        <w:t xml:space="preserve">ребования к результатам прохождения </w:t>
      </w:r>
      <w:r w:rsidRPr="00E90528">
        <w:rPr>
          <w:rFonts w:ascii="Times New Roman" w:hAnsi="Times New Roman" w:cs="Times New Roman"/>
          <w:sz w:val="28"/>
          <w:szCs w:val="28"/>
        </w:rPr>
        <w:t>Программы</w:t>
      </w:r>
      <w:r w:rsidR="00F53847" w:rsidRPr="00E90528">
        <w:rPr>
          <w:rFonts w:ascii="Times New Roman" w:hAnsi="Times New Roman" w:cs="Times New Roman"/>
          <w:sz w:val="28"/>
          <w:szCs w:val="28"/>
        </w:rPr>
        <w:t>, в том числе</w:t>
      </w:r>
      <w:r w:rsidRPr="00E90528">
        <w:rPr>
          <w:rFonts w:ascii="Times New Roman" w:hAnsi="Times New Roman" w:cs="Times New Roman"/>
          <w:sz w:val="28"/>
          <w:szCs w:val="28"/>
        </w:rPr>
        <w:t>,</w:t>
      </w:r>
      <w:r w:rsidR="00F53847" w:rsidRPr="00E90528">
        <w:rPr>
          <w:rFonts w:ascii="Times New Roman" w:hAnsi="Times New Roman" w:cs="Times New Roman"/>
          <w:sz w:val="28"/>
          <w:szCs w:val="28"/>
        </w:rPr>
        <w:t xml:space="preserve"> к участию в спортивных соревнованиях</w:t>
      </w:r>
      <w:r w:rsidRPr="00E90528">
        <w:rPr>
          <w:rFonts w:ascii="Times New Roman" w:hAnsi="Times New Roman" w:cs="Times New Roman"/>
          <w:sz w:val="28"/>
          <w:szCs w:val="28"/>
        </w:rPr>
        <w:t>:</w:t>
      </w:r>
    </w:p>
    <w:p w:rsidR="001866BB" w:rsidRPr="00892056" w:rsidRDefault="00E90528" w:rsidP="00E9052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11.1.</w:t>
      </w:r>
      <w:r w:rsidR="006A52BC" w:rsidRPr="00892056">
        <w:rPr>
          <w:rFonts w:ascii="Times New Roman" w:hAnsi="Times New Roman" w:cs="Times New Roman"/>
          <w:b/>
          <w:sz w:val="28"/>
          <w:szCs w:val="28"/>
        </w:rPr>
        <w:t>Н</w:t>
      </w:r>
      <w:r w:rsidR="001866BB" w:rsidRPr="00892056">
        <w:rPr>
          <w:rFonts w:ascii="Times New Roman" w:hAnsi="Times New Roman" w:cs="Times New Roman"/>
          <w:b/>
          <w:sz w:val="28"/>
          <w:szCs w:val="28"/>
        </w:rPr>
        <w:t>а этапе начальной подготовки:</w:t>
      </w:r>
    </w:p>
    <w:p w:rsidR="001866BB" w:rsidRPr="00AC286C" w:rsidRDefault="00943504" w:rsidP="00C624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>изучить</w:t>
      </w:r>
      <w:r w:rsidR="001866BB" w:rsidRPr="00AC286C">
        <w:rPr>
          <w:rFonts w:ascii="Times New Roman" w:hAnsi="Times New Roman" w:cs="Times New Roman"/>
          <w:sz w:val="28"/>
          <w:szCs w:val="28"/>
        </w:rPr>
        <w:t xml:space="preserve"> основы безопасного поведения при занятиях спортом;</w:t>
      </w:r>
    </w:p>
    <w:p w:rsidR="001866BB" w:rsidRPr="00AC286C" w:rsidRDefault="001866BB" w:rsidP="00C6243C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>повы</w:t>
      </w:r>
      <w:r w:rsidR="006A52BC" w:rsidRPr="00AC286C">
        <w:rPr>
          <w:rFonts w:ascii="Times New Roman" w:hAnsi="Times New Roman" w:cs="Times New Roman"/>
          <w:sz w:val="28"/>
          <w:szCs w:val="28"/>
        </w:rPr>
        <w:t>сить</w:t>
      </w:r>
      <w:r w:rsidRPr="00AC286C">
        <w:rPr>
          <w:rFonts w:ascii="Times New Roman" w:hAnsi="Times New Roman" w:cs="Times New Roman"/>
          <w:sz w:val="28"/>
          <w:szCs w:val="28"/>
        </w:rPr>
        <w:t xml:space="preserve"> уровень физической подготовленности;</w:t>
      </w:r>
    </w:p>
    <w:p w:rsidR="001866BB" w:rsidRPr="00AC286C" w:rsidRDefault="00326C04" w:rsidP="00C6243C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>овладеть</w:t>
      </w:r>
      <w:r w:rsidR="001866BB" w:rsidRPr="00AC286C">
        <w:rPr>
          <w:rFonts w:ascii="Times New Roman" w:hAnsi="Times New Roman" w:cs="Times New Roman"/>
          <w:sz w:val="28"/>
          <w:szCs w:val="28"/>
        </w:rPr>
        <w:t xml:space="preserve"> основ</w:t>
      </w:r>
      <w:r w:rsidRPr="00AC286C">
        <w:rPr>
          <w:rFonts w:ascii="Times New Roman" w:hAnsi="Times New Roman" w:cs="Times New Roman"/>
          <w:sz w:val="28"/>
          <w:szCs w:val="28"/>
        </w:rPr>
        <w:t>ами</w:t>
      </w:r>
      <w:r w:rsidR="001866BB" w:rsidRPr="00AC286C">
        <w:rPr>
          <w:rFonts w:ascii="Times New Roman" w:hAnsi="Times New Roman" w:cs="Times New Roman"/>
          <w:sz w:val="28"/>
          <w:szCs w:val="28"/>
        </w:rPr>
        <w:t xml:space="preserve"> техники вид</w:t>
      </w:r>
      <w:r w:rsidR="00011C66" w:rsidRPr="00AC286C">
        <w:rPr>
          <w:rFonts w:ascii="Times New Roman" w:hAnsi="Times New Roman" w:cs="Times New Roman"/>
          <w:sz w:val="28"/>
          <w:szCs w:val="28"/>
        </w:rPr>
        <w:t>а</w:t>
      </w:r>
      <w:r w:rsidR="001866BB" w:rsidRPr="00AC286C">
        <w:rPr>
          <w:rFonts w:ascii="Times New Roman" w:hAnsi="Times New Roman" w:cs="Times New Roman"/>
          <w:sz w:val="28"/>
          <w:szCs w:val="28"/>
        </w:rPr>
        <w:t xml:space="preserve"> спорта «</w:t>
      </w:r>
      <w:r w:rsidR="00B51FB1" w:rsidRPr="00AC286C">
        <w:rPr>
          <w:rFonts w:ascii="Times New Roman" w:hAnsi="Times New Roman" w:cs="Times New Roman"/>
          <w:sz w:val="28"/>
          <w:szCs w:val="28"/>
        </w:rPr>
        <w:t>дзюдо</w:t>
      </w:r>
      <w:r w:rsidR="001866BB" w:rsidRPr="00AC286C">
        <w:rPr>
          <w:rFonts w:ascii="Times New Roman" w:hAnsi="Times New Roman" w:cs="Times New Roman"/>
          <w:sz w:val="28"/>
          <w:szCs w:val="28"/>
        </w:rPr>
        <w:t>»;</w:t>
      </w:r>
    </w:p>
    <w:p w:rsidR="001866BB" w:rsidRPr="00AC286C" w:rsidRDefault="001866BB" w:rsidP="00C6243C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 xml:space="preserve">получить общие </w:t>
      </w:r>
      <w:r w:rsidR="008249CC" w:rsidRPr="00AC286C">
        <w:rPr>
          <w:rFonts w:ascii="Times New Roman" w:hAnsi="Times New Roman" w:cs="Times New Roman"/>
          <w:sz w:val="28"/>
          <w:szCs w:val="28"/>
        </w:rPr>
        <w:t>знания</w:t>
      </w:r>
      <w:r w:rsidRPr="00AC286C">
        <w:rPr>
          <w:rFonts w:ascii="Times New Roman" w:hAnsi="Times New Roman" w:cs="Times New Roman"/>
          <w:sz w:val="28"/>
          <w:szCs w:val="28"/>
        </w:rPr>
        <w:t xml:space="preserve"> об антидопинговых правилах;</w:t>
      </w:r>
    </w:p>
    <w:p w:rsidR="00943504" w:rsidRPr="00AC286C" w:rsidRDefault="00943504" w:rsidP="00C6243C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>соблюдать антидопинговые правила;</w:t>
      </w:r>
    </w:p>
    <w:p w:rsidR="001866BB" w:rsidRPr="00AC286C" w:rsidRDefault="00943504" w:rsidP="00C624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 xml:space="preserve">ежегодно выполнять контрольно-переводные нормативы (испытания) </w:t>
      </w:r>
      <w:r w:rsidR="0097569B" w:rsidRPr="00AC286C">
        <w:rPr>
          <w:rFonts w:ascii="Times New Roman" w:hAnsi="Times New Roman" w:cs="Times New Roman"/>
          <w:sz w:val="28"/>
          <w:szCs w:val="28"/>
        </w:rPr>
        <w:br/>
      </w:r>
      <w:r w:rsidRPr="00AC286C">
        <w:rPr>
          <w:rFonts w:ascii="Times New Roman" w:hAnsi="Times New Roman" w:cs="Times New Roman"/>
          <w:sz w:val="28"/>
          <w:szCs w:val="28"/>
        </w:rPr>
        <w:t>по видам спортивной подготовки</w:t>
      </w:r>
      <w:r w:rsidR="00B51FB1" w:rsidRPr="00AC286C">
        <w:rPr>
          <w:rFonts w:ascii="Times New Roman" w:hAnsi="Times New Roman" w:cs="Times New Roman"/>
          <w:sz w:val="28"/>
          <w:szCs w:val="28"/>
        </w:rPr>
        <w:t>.</w:t>
      </w:r>
    </w:p>
    <w:p w:rsidR="001866BB" w:rsidRPr="00892056" w:rsidRDefault="00E90528" w:rsidP="0015534C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11.2</w:t>
      </w:r>
      <w:r w:rsidR="00C6243C">
        <w:rPr>
          <w:rFonts w:ascii="Times New Roman" w:hAnsi="Times New Roman" w:cs="Times New Roman"/>
          <w:sz w:val="28"/>
          <w:szCs w:val="28"/>
        </w:rPr>
        <w:t>.</w:t>
      </w:r>
      <w:r w:rsidR="006823A6" w:rsidRPr="00AC286C">
        <w:rPr>
          <w:rFonts w:ascii="Times New Roman" w:hAnsi="Times New Roman" w:cs="Times New Roman"/>
          <w:sz w:val="28"/>
          <w:szCs w:val="28"/>
        </w:rPr>
        <w:t> </w:t>
      </w:r>
      <w:r w:rsidR="001866BB" w:rsidRPr="00892056">
        <w:rPr>
          <w:rFonts w:ascii="Times New Roman" w:hAnsi="Times New Roman" w:cs="Times New Roman"/>
          <w:b/>
          <w:sz w:val="28"/>
          <w:szCs w:val="28"/>
        </w:rPr>
        <w:t>На учебно-тренировочном этапе (этапе спортивной специализации):</w:t>
      </w:r>
    </w:p>
    <w:p w:rsidR="001866BB" w:rsidRPr="00AC286C" w:rsidRDefault="001866BB" w:rsidP="00C624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>повы</w:t>
      </w:r>
      <w:r w:rsidR="00066517" w:rsidRPr="00AC286C">
        <w:rPr>
          <w:rFonts w:ascii="Times New Roman" w:hAnsi="Times New Roman" w:cs="Times New Roman"/>
          <w:sz w:val="28"/>
          <w:szCs w:val="28"/>
        </w:rPr>
        <w:t>шать</w:t>
      </w:r>
      <w:r w:rsidRPr="00AC286C">
        <w:rPr>
          <w:rFonts w:ascii="Times New Roman" w:hAnsi="Times New Roman" w:cs="Times New Roman"/>
          <w:sz w:val="28"/>
          <w:szCs w:val="28"/>
        </w:rPr>
        <w:t xml:space="preserve"> уровень физической, технической, тактической, теоретической </w:t>
      </w:r>
      <w:r w:rsidRPr="00AC286C">
        <w:rPr>
          <w:rFonts w:ascii="Times New Roman" w:hAnsi="Times New Roman" w:cs="Times New Roman"/>
          <w:sz w:val="28"/>
          <w:szCs w:val="28"/>
        </w:rPr>
        <w:br/>
        <w:t>и психологической подготовленности;</w:t>
      </w:r>
    </w:p>
    <w:p w:rsidR="0097569B" w:rsidRPr="00AC286C" w:rsidRDefault="001866BB" w:rsidP="0015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>изучить правила безопасности при занятиях видом спорта «</w:t>
      </w:r>
      <w:r w:rsidR="00B51FB1" w:rsidRPr="00AC286C">
        <w:rPr>
          <w:rFonts w:ascii="Times New Roman" w:hAnsi="Times New Roman" w:cs="Times New Roman"/>
          <w:sz w:val="28"/>
          <w:szCs w:val="28"/>
        </w:rPr>
        <w:t>дзюдо</w:t>
      </w:r>
      <w:r w:rsidRPr="00AC286C">
        <w:rPr>
          <w:rFonts w:ascii="Times New Roman" w:hAnsi="Times New Roman" w:cs="Times New Roman"/>
          <w:sz w:val="28"/>
          <w:szCs w:val="28"/>
        </w:rPr>
        <w:t xml:space="preserve">» </w:t>
      </w:r>
      <w:r w:rsidRPr="00AC286C">
        <w:rPr>
          <w:rFonts w:ascii="Times New Roman" w:hAnsi="Times New Roman" w:cs="Times New Roman"/>
          <w:sz w:val="28"/>
          <w:szCs w:val="28"/>
        </w:rPr>
        <w:br/>
        <w:t xml:space="preserve">и успешно применять их в ходе проведения учебно-тренировочных занятий </w:t>
      </w:r>
      <w:r w:rsidRPr="00AC286C">
        <w:rPr>
          <w:rFonts w:ascii="Times New Roman" w:hAnsi="Times New Roman" w:cs="Times New Roman"/>
          <w:sz w:val="28"/>
          <w:szCs w:val="28"/>
        </w:rPr>
        <w:br/>
        <w:t>и участия в спортивных соревнованиях;</w:t>
      </w:r>
    </w:p>
    <w:p w:rsidR="001866BB" w:rsidRPr="00AC286C" w:rsidRDefault="001866BB" w:rsidP="0015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>соблюд</w:t>
      </w:r>
      <w:r w:rsidR="0097569B" w:rsidRPr="00AC286C">
        <w:rPr>
          <w:rFonts w:ascii="Times New Roman" w:hAnsi="Times New Roman" w:cs="Times New Roman"/>
          <w:sz w:val="28"/>
          <w:szCs w:val="28"/>
        </w:rPr>
        <w:t>ать режим</w:t>
      </w:r>
      <w:r w:rsidRPr="00AC286C">
        <w:rPr>
          <w:rFonts w:ascii="Times New Roman" w:hAnsi="Times New Roman" w:cs="Times New Roman"/>
          <w:sz w:val="28"/>
          <w:szCs w:val="28"/>
        </w:rPr>
        <w:t xml:space="preserve"> учебно-тренировочн</w:t>
      </w:r>
      <w:r w:rsidR="007358E3" w:rsidRPr="00AC286C">
        <w:rPr>
          <w:rFonts w:ascii="Times New Roman" w:hAnsi="Times New Roman" w:cs="Times New Roman"/>
          <w:sz w:val="28"/>
          <w:szCs w:val="28"/>
        </w:rPr>
        <w:t>ых занятий</w:t>
      </w:r>
      <w:r w:rsidRPr="00AC286C">
        <w:rPr>
          <w:rFonts w:ascii="Times New Roman" w:hAnsi="Times New Roman" w:cs="Times New Roman"/>
          <w:sz w:val="28"/>
          <w:szCs w:val="28"/>
        </w:rPr>
        <w:t>;</w:t>
      </w:r>
    </w:p>
    <w:p w:rsidR="001866BB" w:rsidRPr="00AC286C" w:rsidRDefault="008249CC" w:rsidP="0015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>изучить основные</w:t>
      </w:r>
      <w:r w:rsidR="001866BB" w:rsidRPr="00AC286C">
        <w:rPr>
          <w:rFonts w:ascii="Times New Roman" w:hAnsi="Times New Roman" w:cs="Times New Roman"/>
          <w:sz w:val="28"/>
          <w:szCs w:val="28"/>
        </w:rPr>
        <w:t xml:space="preserve"> метод</w:t>
      </w:r>
      <w:r w:rsidRPr="00AC286C">
        <w:rPr>
          <w:rFonts w:ascii="Times New Roman" w:hAnsi="Times New Roman" w:cs="Times New Roman"/>
          <w:sz w:val="28"/>
          <w:szCs w:val="28"/>
        </w:rPr>
        <w:t>ы</w:t>
      </w:r>
      <w:r w:rsidR="001866BB" w:rsidRPr="00AC286C">
        <w:rPr>
          <w:rFonts w:ascii="Times New Roman" w:hAnsi="Times New Roman" w:cs="Times New Roman"/>
          <w:sz w:val="28"/>
          <w:szCs w:val="28"/>
        </w:rPr>
        <w:t xml:space="preserve"> саморегуляции и самоконтроля;</w:t>
      </w:r>
    </w:p>
    <w:p w:rsidR="00227705" w:rsidRPr="00AC286C" w:rsidRDefault="00227705" w:rsidP="0015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>овладе</w:t>
      </w:r>
      <w:r w:rsidR="008C16D0" w:rsidRPr="00AC286C">
        <w:rPr>
          <w:rFonts w:ascii="Times New Roman" w:hAnsi="Times New Roman" w:cs="Times New Roman"/>
          <w:sz w:val="28"/>
          <w:szCs w:val="28"/>
        </w:rPr>
        <w:t>ть</w:t>
      </w:r>
      <w:r w:rsidRPr="00AC286C">
        <w:rPr>
          <w:rFonts w:ascii="Times New Roman" w:hAnsi="Times New Roman" w:cs="Times New Roman"/>
          <w:sz w:val="28"/>
          <w:szCs w:val="28"/>
        </w:rPr>
        <w:t xml:space="preserve"> общими </w:t>
      </w:r>
      <w:r w:rsidR="008C16D0" w:rsidRPr="00AC286C">
        <w:rPr>
          <w:rFonts w:ascii="Times New Roman" w:hAnsi="Times New Roman" w:cs="Times New Roman"/>
          <w:sz w:val="28"/>
          <w:szCs w:val="28"/>
        </w:rPr>
        <w:t>теоретическими</w:t>
      </w:r>
      <w:r w:rsidRPr="00AC286C">
        <w:rPr>
          <w:rFonts w:ascii="Times New Roman" w:hAnsi="Times New Roman" w:cs="Times New Roman"/>
          <w:sz w:val="28"/>
          <w:szCs w:val="28"/>
        </w:rPr>
        <w:t>знаниями о правилах вида спорта «</w:t>
      </w:r>
      <w:r w:rsidR="00B51FB1" w:rsidRPr="00AC286C">
        <w:rPr>
          <w:rFonts w:ascii="Times New Roman" w:hAnsi="Times New Roman" w:cs="Times New Roman"/>
          <w:sz w:val="28"/>
          <w:szCs w:val="28"/>
        </w:rPr>
        <w:t>дзюдо</w:t>
      </w:r>
      <w:r w:rsidRPr="00AC286C">
        <w:rPr>
          <w:rFonts w:ascii="Times New Roman" w:hAnsi="Times New Roman" w:cs="Times New Roman"/>
          <w:sz w:val="28"/>
          <w:szCs w:val="28"/>
        </w:rPr>
        <w:t>»;</w:t>
      </w:r>
    </w:p>
    <w:p w:rsidR="001866BB" w:rsidRPr="00AC286C" w:rsidRDefault="001866BB" w:rsidP="0015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>изучить антидопинговы</w:t>
      </w:r>
      <w:r w:rsidR="000F2BFD" w:rsidRPr="00AC286C">
        <w:rPr>
          <w:rFonts w:ascii="Times New Roman" w:hAnsi="Times New Roman" w:cs="Times New Roman"/>
          <w:sz w:val="28"/>
          <w:szCs w:val="28"/>
        </w:rPr>
        <w:t>е</w:t>
      </w:r>
      <w:r w:rsidRPr="00AC286C">
        <w:rPr>
          <w:rFonts w:ascii="Times New Roman" w:hAnsi="Times New Roman" w:cs="Times New Roman"/>
          <w:sz w:val="28"/>
          <w:szCs w:val="28"/>
        </w:rPr>
        <w:t xml:space="preserve"> правила;</w:t>
      </w:r>
    </w:p>
    <w:p w:rsidR="00A766D2" w:rsidRPr="00AC286C" w:rsidRDefault="00A766D2" w:rsidP="001553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>соблюдать антидопинговые правила и не иметь их нарушений;</w:t>
      </w:r>
    </w:p>
    <w:p w:rsidR="00943504" w:rsidRPr="00AC286C" w:rsidRDefault="00943504" w:rsidP="0015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lastRenderedPageBreak/>
        <w:t xml:space="preserve">ежегодно выполнять контрольно-переводные нормативы (испытания) </w:t>
      </w:r>
      <w:r w:rsidR="002E06AD" w:rsidRPr="00AC286C">
        <w:rPr>
          <w:rFonts w:ascii="Times New Roman" w:hAnsi="Times New Roman" w:cs="Times New Roman"/>
          <w:sz w:val="28"/>
          <w:szCs w:val="28"/>
        </w:rPr>
        <w:br/>
      </w:r>
      <w:r w:rsidRPr="00AC286C">
        <w:rPr>
          <w:rFonts w:ascii="Times New Roman" w:hAnsi="Times New Roman" w:cs="Times New Roman"/>
          <w:sz w:val="28"/>
          <w:szCs w:val="28"/>
        </w:rPr>
        <w:t>по видам спортивной подготовки;</w:t>
      </w:r>
    </w:p>
    <w:p w:rsidR="00454A52" w:rsidRPr="00CD540C" w:rsidRDefault="00454A52" w:rsidP="0015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4ED">
        <w:rPr>
          <w:rFonts w:ascii="Times New Roman" w:hAnsi="Times New Roman" w:cs="Times New Roman"/>
          <w:sz w:val="28"/>
          <w:szCs w:val="28"/>
        </w:rPr>
        <w:t xml:space="preserve">принимать участие в официальных спортивных </w:t>
      </w:r>
      <w:r w:rsidRPr="00CD540C">
        <w:rPr>
          <w:rFonts w:ascii="Times New Roman" w:hAnsi="Times New Roman" w:cs="Times New Roman"/>
          <w:sz w:val="28"/>
          <w:szCs w:val="28"/>
        </w:rPr>
        <w:t xml:space="preserve">соревнованиях </w:t>
      </w:r>
      <w:r w:rsidR="00CD540C" w:rsidRPr="00CD540C">
        <w:rPr>
          <w:rFonts w:ascii="Times New Roman" w:eastAsia="Calibri" w:hAnsi="Times New Roman" w:cs="Times New Roman"/>
          <w:sz w:val="28"/>
          <w:szCs w:val="28"/>
        </w:rPr>
        <w:t>не ниже уровня спортивных соревнований муниципального образования</w:t>
      </w:r>
      <w:r w:rsidR="00CD540C" w:rsidRPr="00CD540C">
        <w:rPr>
          <w:rFonts w:ascii="Times New Roman" w:hAnsi="Times New Roman" w:cs="Times New Roman"/>
          <w:sz w:val="28"/>
          <w:szCs w:val="28"/>
        </w:rPr>
        <w:t xml:space="preserve"> на первом, </w:t>
      </w:r>
      <w:r w:rsidRPr="00CD540C">
        <w:rPr>
          <w:rFonts w:ascii="Times New Roman" w:hAnsi="Times New Roman" w:cs="Times New Roman"/>
          <w:sz w:val="28"/>
          <w:szCs w:val="28"/>
        </w:rPr>
        <w:t xml:space="preserve">втором </w:t>
      </w:r>
      <w:r w:rsidR="00CD540C" w:rsidRPr="00CD540C">
        <w:rPr>
          <w:rFonts w:ascii="Times New Roman" w:hAnsi="Times New Roman" w:cs="Times New Roman"/>
          <w:sz w:val="28"/>
          <w:szCs w:val="28"/>
        </w:rPr>
        <w:t xml:space="preserve">и третьим </w:t>
      </w:r>
      <w:r w:rsidRPr="00CD540C">
        <w:rPr>
          <w:rFonts w:ascii="Times New Roman" w:hAnsi="Times New Roman" w:cs="Times New Roman"/>
          <w:sz w:val="28"/>
          <w:szCs w:val="28"/>
        </w:rPr>
        <w:t>год</w:t>
      </w:r>
      <w:r w:rsidR="00CD540C" w:rsidRPr="00CD540C">
        <w:rPr>
          <w:rFonts w:ascii="Times New Roman" w:hAnsi="Times New Roman" w:cs="Times New Roman"/>
          <w:sz w:val="28"/>
          <w:szCs w:val="28"/>
        </w:rPr>
        <w:t>у</w:t>
      </w:r>
      <w:r w:rsidRPr="00CD540C">
        <w:rPr>
          <w:rFonts w:ascii="Times New Roman" w:hAnsi="Times New Roman" w:cs="Times New Roman"/>
          <w:sz w:val="28"/>
          <w:szCs w:val="28"/>
        </w:rPr>
        <w:t>;</w:t>
      </w:r>
    </w:p>
    <w:p w:rsidR="00454A52" w:rsidRPr="00F964ED" w:rsidRDefault="00454A52" w:rsidP="0015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40C">
        <w:rPr>
          <w:rFonts w:ascii="Times New Roman" w:hAnsi="Times New Roman" w:cs="Times New Roman"/>
          <w:sz w:val="28"/>
          <w:szCs w:val="28"/>
        </w:rPr>
        <w:t xml:space="preserve">принимать участие в официальных спортивных соревнованиях </w:t>
      </w:r>
      <w:r w:rsidR="00CD540C" w:rsidRPr="00CD540C">
        <w:rPr>
          <w:rFonts w:ascii="Times New Roman" w:eastAsia="Calibri" w:hAnsi="Times New Roman" w:cs="Times New Roman"/>
          <w:sz w:val="28"/>
          <w:szCs w:val="28"/>
        </w:rPr>
        <w:t>не ниже уровня спортивных соревнований субъекта Российской Федерации</w:t>
      </w:r>
      <w:r w:rsidRPr="00CD540C">
        <w:rPr>
          <w:rFonts w:ascii="Times New Roman" w:hAnsi="Times New Roman" w:cs="Times New Roman"/>
          <w:sz w:val="28"/>
          <w:szCs w:val="28"/>
        </w:rPr>
        <w:t>, начиная</w:t>
      </w:r>
      <w:r w:rsidRPr="00F964ED">
        <w:rPr>
          <w:rFonts w:ascii="Times New Roman" w:hAnsi="Times New Roman" w:cs="Times New Roman"/>
          <w:sz w:val="28"/>
          <w:szCs w:val="28"/>
        </w:rPr>
        <w:t xml:space="preserve"> с </w:t>
      </w:r>
      <w:r w:rsidR="00CD540C">
        <w:rPr>
          <w:rFonts w:ascii="Times New Roman" w:hAnsi="Times New Roman" w:cs="Times New Roman"/>
          <w:sz w:val="28"/>
          <w:szCs w:val="28"/>
        </w:rPr>
        <w:t>четвертого</w:t>
      </w:r>
      <w:r w:rsidRPr="00F964ED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943504" w:rsidRPr="00AC286C" w:rsidRDefault="00AC15B0" w:rsidP="0015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="00943504" w:rsidRPr="00AC286C">
        <w:rPr>
          <w:rFonts w:ascii="Times New Roman" w:hAnsi="Times New Roman" w:cs="Times New Roman"/>
          <w:sz w:val="28"/>
          <w:szCs w:val="28"/>
        </w:rPr>
        <w:t>уров</w:t>
      </w:r>
      <w:r w:rsidR="00C64075" w:rsidRPr="00AC286C">
        <w:rPr>
          <w:rFonts w:ascii="Times New Roman" w:hAnsi="Times New Roman" w:cs="Times New Roman"/>
          <w:sz w:val="28"/>
          <w:szCs w:val="28"/>
        </w:rPr>
        <w:t xml:space="preserve">ень спортивной квалификации </w:t>
      </w:r>
      <w:r w:rsidR="0021384E" w:rsidRPr="00AC286C">
        <w:rPr>
          <w:rFonts w:ascii="Times New Roman" w:hAnsi="Times New Roman" w:cs="Times New Roman"/>
          <w:sz w:val="28"/>
          <w:szCs w:val="28"/>
        </w:rPr>
        <w:t>(спортивный разряд)</w:t>
      </w:r>
      <w:r w:rsidR="00C64075" w:rsidRPr="00AC286C">
        <w:rPr>
          <w:rFonts w:ascii="Times New Roman" w:hAnsi="Times New Roman" w:cs="Times New Roman"/>
          <w:sz w:val="28"/>
          <w:szCs w:val="28"/>
        </w:rPr>
        <w:t>, необходимый для зачисления и перевода на этап</w:t>
      </w:r>
      <w:r w:rsidR="0097569B" w:rsidRPr="00AC286C">
        <w:rPr>
          <w:rFonts w:ascii="Times New Roman" w:hAnsi="Times New Roman" w:cs="Times New Roman"/>
          <w:sz w:val="28"/>
          <w:szCs w:val="28"/>
        </w:rPr>
        <w:t xml:space="preserve"> совершенствования спортивного мастерства</w:t>
      </w:r>
      <w:r w:rsidR="00943504" w:rsidRPr="00AC286C">
        <w:rPr>
          <w:rFonts w:ascii="Times New Roman" w:hAnsi="Times New Roman" w:cs="Times New Roman"/>
          <w:sz w:val="28"/>
          <w:szCs w:val="28"/>
        </w:rPr>
        <w:t>.</w:t>
      </w:r>
    </w:p>
    <w:p w:rsidR="001866BB" w:rsidRPr="00AC286C" w:rsidRDefault="00E90528" w:rsidP="0015534C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6243C">
        <w:rPr>
          <w:rFonts w:ascii="Times New Roman" w:hAnsi="Times New Roman" w:cs="Times New Roman"/>
          <w:sz w:val="28"/>
          <w:szCs w:val="28"/>
        </w:rPr>
        <w:t>1.3.</w:t>
      </w:r>
      <w:r w:rsidR="006823A6" w:rsidRPr="00AC286C">
        <w:rPr>
          <w:rFonts w:ascii="Times New Roman" w:hAnsi="Times New Roman" w:cs="Times New Roman"/>
          <w:sz w:val="28"/>
          <w:szCs w:val="28"/>
        </w:rPr>
        <w:t> </w:t>
      </w:r>
      <w:r w:rsidR="001866BB" w:rsidRPr="00892056">
        <w:rPr>
          <w:rFonts w:ascii="Times New Roman" w:hAnsi="Times New Roman" w:cs="Times New Roman"/>
          <w:b/>
          <w:sz w:val="28"/>
          <w:szCs w:val="28"/>
        </w:rPr>
        <w:t>На этапе совершенствования спортивного мастерства:</w:t>
      </w:r>
    </w:p>
    <w:p w:rsidR="001866BB" w:rsidRPr="00AC286C" w:rsidRDefault="001866BB" w:rsidP="0015534C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>повы</w:t>
      </w:r>
      <w:r w:rsidR="00066517" w:rsidRPr="00AC286C">
        <w:rPr>
          <w:rFonts w:ascii="Times New Roman" w:hAnsi="Times New Roman" w:cs="Times New Roman"/>
          <w:sz w:val="28"/>
          <w:szCs w:val="28"/>
        </w:rPr>
        <w:t>шать</w:t>
      </w:r>
      <w:r w:rsidRPr="00AC286C">
        <w:rPr>
          <w:rFonts w:ascii="Times New Roman" w:hAnsi="Times New Roman" w:cs="Times New Roman"/>
          <w:sz w:val="28"/>
          <w:szCs w:val="28"/>
        </w:rPr>
        <w:t xml:space="preserve"> уровень физической, технической, тактической, теоретической </w:t>
      </w:r>
      <w:r w:rsidRPr="00AC286C">
        <w:rPr>
          <w:rFonts w:ascii="Times New Roman" w:hAnsi="Times New Roman" w:cs="Times New Roman"/>
          <w:sz w:val="28"/>
          <w:szCs w:val="28"/>
        </w:rPr>
        <w:br/>
        <w:t>и психологической подготовленности;</w:t>
      </w:r>
    </w:p>
    <w:p w:rsidR="00966D4A" w:rsidRPr="00AC286C" w:rsidRDefault="0097569B" w:rsidP="001553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>с</w:t>
      </w:r>
      <w:r w:rsidR="001866BB" w:rsidRPr="00AC286C">
        <w:rPr>
          <w:rFonts w:ascii="Times New Roman" w:hAnsi="Times New Roman" w:cs="Times New Roman"/>
          <w:sz w:val="28"/>
          <w:szCs w:val="28"/>
        </w:rPr>
        <w:t>облюд</w:t>
      </w:r>
      <w:r w:rsidRPr="00AC286C">
        <w:rPr>
          <w:rFonts w:ascii="Times New Roman" w:hAnsi="Times New Roman" w:cs="Times New Roman"/>
          <w:sz w:val="28"/>
          <w:szCs w:val="28"/>
        </w:rPr>
        <w:t>ать режим</w:t>
      </w:r>
      <w:r w:rsidR="001866BB" w:rsidRPr="00AC286C">
        <w:rPr>
          <w:rFonts w:ascii="Times New Roman" w:hAnsi="Times New Roman" w:cs="Times New Roman"/>
          <w:sz w:val="28"/>
          <w:szCs w:val="28"/>
        </w:rPr>
        <w:t xml:space="preserve"> учебно-тренировочных занятий (включая самостоятельную подготовку), спортивных мероприятий, восстановления и питания</w:t>
      </w:r>
      <w:r w:rsidR="00966D4A" w:rsidRPr="00AC286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866BB" w:rsidRPr="00AC286C" w:rsidRDefault="001866BB" w:rsidP="0015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>приобрести знания и навыки оказания первой доврачебной помощи;</w:t>
      </w:r>
    </w:p>
    <w:p w:rsidR="008C16D0" w:rsidRPr="00AC286C" w:rsidRDefault="008C16D0" w:rsidP="0015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>овладеть теоретическимизнаниями о правилах вида спорта «</w:t>
      </w:r>
      <w:r w:rsidR="00B51FB1" w:rsidRPr="00AC286C">
        <w:rPr>
          <w:rFonts w:ascii="Times New Roman" w:hAnsi="Times New Roman" w:cs="Times New Roman"/>
          <w:sz w:val="28"/>
          <w:szCs w:val="28"/>
        </w:rPr>
        <w:t>дзюдо</w:t>
      </w:r>
      <w:r w:rsidRPr="00AC286C">
        <w:rPr>
          <w:rFonts w:ascii="Times New Roman" w:hAnsi="Times New Roman" w:cs="Times New Roman"/>
          <w:sz w:val="28"/>
          <w:szCs w:val="28"/>
        </w:rPr>
        <w:t>»;</w:t>
      </w:r>
    </w:p>
    <w:p w:rsidR="001866BB" w:rsidRPr="00AC286C" w:rsidRDefault="001866BB" w:rsidP="001553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>выполнить план индивидуальной подготовки;</w:t>
      </w:r>
    </w:p>
    <w:p w:rsidR="001866BB" w:rsidRPr="00AC286C" w:rsidRDefault="001866BB" w:rsidP="001553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>закрепить и углубить знания антидопинговых правил;</w:t>
      </w:r>
    </w:p>
    <w:p w:rsidR="0097569B" w:rsidRPr="00AC286C" w:rsidRDefault="0097569B" w:rsidP="001553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>соблюдать антидопинговые правила</w:t>
      </w:r>
      <w:r w:rsidR="00A766D2" w:rsidRPr="00AC286C">
        <w:rPr>
          <w:rFonts w:ascii="Times New Roman" w:hAnsi="Times New Roman" w:cs="Times New Roman"/>
          <w:sz w:val="28"/>
          <w:szCs w:val="28"/>
        </w:rPr>
        <w:t xml:space="preserve"> и не иметь их нарушений</w:t>
      </w:r>
      <w:r w:rsidRPr="00AC286C">
        <w:rPr>
          <w:rFonts w:ascii="Times New Roman" w:hAnsi="Times New Roman" w:cs="Times New Roman"/>
          <w:sz w:val="28"/>
          <w:szCs w:val="28"/>
        </w:rPr>
        <w:t>;</w:t>
      </w:r>
    </w:p>
    <w:p w:rsidR="00E62279" w:rsidRPr="00AC286C" w:rsidRDefault="00E62279" w:rsidP="001553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 xml:space="preserve">ежегодно выполнять контрольно-переводные нормативы (испытания) </w:t>
      </w:r>
      <w:r w:rsidRPr="00AC286C">
        <w:rPr>
          <w:rFonts w:ascii="Times New Roman" w:hAnsi="Times New Roman" w:cs="Times New Roman"/>
          <w:sz w:val="28"/>
          <w:szCs w:val="28"/>
        </w:rPr>
        <w:br/>
        <w:t>по видам спортивной подготовки;</w:t>
      </w:r>
    </w:p>
    <w:p w:rsidR="00E62279" w:rsidRPr="002240F8" w:rsidRDefault="00E62279" w:rsidP="0015534C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 xml:space="preserve">демонстрировать высокие спортивные результаты в официальных спортивных </w:t>
      </w:r>
      <w:r w:rsidRPr="002240F8">
        <w:rPr>
          <w:rFonts w:ascii="Times New Roman" w:hAnsi="Times New Roman" w:cs="Times New Roman"/>
          <w:sz w:val="28"/>
          <w:szCs w:val="28"/>
        </w:rPr>
        <w:t>соревнованиях;</w:t>
      </w:r>
    </w:p>
    <w:p w:rsidR="002240F8" w:rsidRPr="00341785" w:rsidRDefault="002240F8" w:rsidP="002240F8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40F8">
        <w:rPr>
          <w:rFonts w:ascii="Times New Roman" w:hAnsi="Times New Roman" w:cs="Times New Roman"/>
          <w:sz w:val="28"/>
          <w:szCs w:val="28"/>
        </w:rPr>
        <w:t>показывать результаты, соответствующие присвоению спортивного разряда «кандидат в мастера спорта» не реже одного раза в два года;</w:t>
      </w:r>
    </w:p>
    <w:p w:rsidR="001866BB" w:rsidRPr="00AC286C" w:rsidRDefault="001866BB" w:rsidP="001553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 xml:space="preserve">принимать участие в официальных спортивных </w:t>
      </w:r>
      <w:r w:rsidRPr="00CD540C">
        <w:rPr>
          <w:rFonts w:ascii="Times New Roman" w:hAnsi="Times New Roman" w:cs="Times New Roman"/>
          <w:sz w:val="28"/>
          <w:szCs w:val="28"/>
        </w:rPr>
        <w:t>соревнованиях</w:t>
      </w:r>
      <w:r w:rsidR="00CD540C" w:rsidRPr="00CD540C">
        <w:rPr>
          <w:rFonts w:ascii="Times New Roman" w:eastAsia="Calibri" w:hAnsi="Times New Roman" w:cs="Times New Roman"/>
          <w:sz w:val="28"/>
          <w:szCs w:val="28"/>
          <w:lang w:eastAsia="en-US"/>
        </w:rPr>
        <w:t>не ниже уровня межрегиональных спортивных соревнований;</w:t>
      </w:r>
    </w:p>
    <w:p w:rsidR="008F540C" w:rsidRPr="00AC286C" w:rsidRDefault="008F540C" w:rsidP="0015534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="00302358">
        <w:rPr>
          <w:rFonts w:ascii="Times New Roman" w:hAnsi="Times New Roman" w:cs="Times New Roman"/>
          <w:sz w:val="28"/>
          <w:szCs w:val="28"/>
        </w:rPr>
        <w:t>спортивный разряд</w:t>
      </w:r>
      <w:r w:rsidRPr="00AC286C">
        <w:rPr>
          <w:rFonts w:ascii="Times New Roman" w:hAnsi="Times New Roman" w:cs="Times New Roman"/>
          <w:sz w:val="28"/>
          <w:szCs w:val="28"/>
        </w:rPr>
        <w:t xml:space="preserve"> «кандидат в мастера спорта»;</w:t>
      </w:r>
    </w:p>
    <w:p w:rsidR="001866BB" w:rsidRDefault="00AC15B0" w:rsidP="001553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286C"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="0097569B" w:rsidRPr="00AC286C">
        <w:rPr>
          <w:rFonts w:ascii="Times New Roman" w:hAnsi="Times New Roman" w:cs="Times New Roman"/>
          <w:sz w:val="28"/>
          <w:szCs w:val="28"/>
        </w:rPr>
        <w:t>уров</w:t>
      </w:r>
      <w:r w:rsidR="00C64075" w:rsidRPr="00AC286C">
        <w:rPr>
          <w:rFonts w:ascii="Times New Roman" w:hAnsi="Times New Roman" w:cs="Times New Roman"/>
          <w:sz w:val="28"/>
          <w:szCs w:val="28"/>
        </w:rPr>
        <w:t xml:space="preserve">ень </w:t>
      </w:r>
      <w:r w:rsidR="0097569B" w:rsidRPr="00AC286C">
        <w:rPr>
          <w:rFonts w:ascii="Times New Roman" w:hAnsi="Times New Roman" w:cs="Times New Roman"/>
          <w:sz w:val="28"/>
          <w:szCs w:val="28"/>
        </w:rPr>
        <w:t>спортивной квалификации</w:t>
      </w:r>
      <w:r w:rsidR="0021384E" w:rsidRPr="00AC286C">
        <w:rPr>
          <w:rFonts w:ascii="Times New Roman" w:hAnsi="Times New Roman" w:cs="Times New Roman"/>
          <w:sz w:val="28"/>
          <w:szCs w:val="28"/>
        </w:rPr>
        <w:t xml:space="preserve"> (спортивно</w:t>
      </w:r>
      <w:r w:rsidR="00AC286C" w:rsidRPr="00AC286C">
        <w:rPr>
          <w:rFonts w:ascii="Times New Roman" w:hAnsi="Times New Roman" w:cs="Times New Roman"/>
          <w:sz w:val="28"/>
          <w:szCs w:val="28"/>
        </w:rPr>
        <w:t>езвание</w:t>
      </w:r>
      <w:r w:rsidR="0021384E" w:rsidRPr="00AC286C">
        <w:rPr>
          <w:rFonts w:ascii="Times New Roman" w:hAnsi="Times New Roman" w:cs="Times New Roman"/>
          <w:sz w:val="28"/>
          <w:szCs w:val="28"/>
        </w:rPr>
        <w:t>)</w:t>
      </w:r>
      <w:r w:rsidR="00C64075" w:rsidRPr="00AC286C">
        <w:rPr>
          <w:rFonts w:ascii="Times New Roman" w:hAnsi="Times New Roman" w:cs="Times New Roman"/>
          <w:sz w:val="28"/>
          <w:szCs w:val="28"/>
        </w:rPr>
        <w:t>,необходимый для зачисления и перевода на этап</w:t>
      </w:r>
      <w:r w:rsidR="0097569B" w:rsidRPr="00AC286C">
        <w:rPr>
          <w:rFonts w:ascii="Times New Roman" w:hAnsi="Times New Roman" w:cs="Times New Roman"/>
          <w:sz w:val="28"/>
          <w:szCs w:val="28"/>
        </w:rPr>
        <w:t xml:space="preserve"> спортивного мастерства.</w:t>
      </w:r>
    </w:p>
    <w:p w:rsidR="00A81BAE" w:rsidRPr="00AC286C" w:rsidRDefault="00A81BAE" w:rsidP="001553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81BAE" w:rsidRDefault="00892056" w:rsidP="00A81BAE">
      <w:pPr>
        <w:pStyle w:val="a4"/>
        <w:numPr>
          <w:ilvl w:val="0"/>
          <w:numId w:val="24"/>
        </w:numPr>
        <w:tabs>
          <w:tab w:val="left" w:pos="567"/>
          <w:tab w:val="left" w:pos="1276"/>
        </w:tabs>
        <w:spacing w:after="0" w:line="240" w:lineRule="auto"/>
        <w:ind w:hanging="13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Оценка </w:t>
      </w:r>
      <w:r w:rsidR="00A81BAE">
        <w:rPr>
          <w:rFonts w:ascii="Times New Roman" w:hAnsi="Times New Roman" w:cs="Times New Roman"/>
          <w:b/>
          <w:sz w:val="28"/>
          <w:szCs w:val="28"/>
        </w:rPr>
        <w:t>результатов освоения дополнительной образовательной программы спортивной подготовки</w:t>
      </w:r>
      <w:r w:rsidRPr="00892056">
        <w:rPr>
          <w:rFonts w:ascii="Times New Roman" w:hAnsi="Times New Roman" w:cs="Times New Roman"/>
          <w:sz w:val="28"/>
          <w:szCs w:val="28"/>
        </w:rPr>
        <w:t>.</w:t>
      </w:r>
    </w:p>
    <w:p w:rsidR="00A81BAE" w:rsidRDefault="00A81BAE" w:rsidP="00A81BAE">
      <w:pPr>
        <w:pStyle w:val="a4"/>
        <w:tabs>
          <w:tab w:val="left" w:pos="567"/>
          <w:tab w:val="left" w:pos="1276"/>
        </w:tabs>
        <w:spacing w:after="0" w:line="240" w:lineRule="auto"/>
        <w:ind w:left="1793"/>
        <w:rPr>
          <w:rFonts w:ascii="Times New Roman" w:hAnsi="Times New Roman" w:cs="Times New Roman"/>
          <w:sz w:val="28"/>
          <w:szCs w:val="28"/>
        </w:rPr>
      </w:pPr>
    </w:p>
    <w:p w:rsidR="00A81BAE" w:rsidRDefault="00892056" w:rsidP="0015534C">
      <w:pPr>
        <w:pStyle w:val="a4"/>
        <w:tabs>
          <w:tab w:val="left" w:pos="567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056">
        <w:rPr>
          <w:rFonts w:ascii="Times New Roman" w:hAnsi="Times New Roman" w:cs="Times New Roman"/>
          <w:sz w:val="28"/>
          <w:szCs w:val="28"/>
        </w:rPr>
        <w:t xml:space="preserve">Качество подготовки обучающихся находится под постоянным контролем тренера-преподавателя. Программа предусматривает организацию и проведение текущего (в течение занятия), промежуточного и итогового контроля качества обучения и уровня усвоения образовательной программы. </w:t>
      </w:r>
    </w:p>
    <w:p w:rsidR="00A81BAE" w:rsidRDefault="00892056" w:rsidP="0015534C">
      <w:pPr>
        <w:pStyle w:val="a4"/>
        <w:tabs>
          <w:tab w:val="left" w:pos="567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056">
        <w:rPr>
          <w:rFonts w:ascii="Times New Roman" w:hAnsi="Times New Roman" w:cs="Times New Roman"/>
          <w:sz w:val="28"/>
          <w:szCs w:val="28"/>
        </w:rPr>
        <w:lastRenderedPageBreak/>
        <w:t xml:space="preserve">Текущий контроль освоения программы осуществляется на практических занятиях в процессе выполнения обучающимися заданий, предлагаемых тренеромпреподавателем. </w:t>
      </w:r>
    </w:p>
    <w:p w:rsidR="00A81BAE" w:rsidRDefault="00892056" w:rsidP="0015534C">
      <w:pPr>
        <w:pStyle w:val="a4"/>
        <w:tabs>
          <w:tab w:val="left" w:pos="567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056">
        <w:rPr>
          <w:rFonts w:ascii="Times New Roman" w:hAnsi="Times New Roman" w:cs="Times New Roman"/>
          <w:sz w:val="28"/>
          <w:szCs w:val="28"/>
        </w:rPr>
        <w:t>Педагогический контроль осуществляется в процессе учебно-тренировочной и соревновательной деятельности и включает в себя контроль над учебно</w:t>
      </w:r>
      <w:r w:rsidR="00A81BAE">
        <w:rPr>
          <w:rFonts w:ascii="Times New Roman" w:hAnsi="Times New Roman" w:cs="Times New Roman"/>
          <w:sz w:val="28"/>
          <w:szCs w:val="28"/>
        </w:rPr>
        <w:t>-</w:t>
      </w:r>
      <w:r w:rsidRPr="00892056">
        <w:rPr>
          <w:rFonts w:ascii="Times New Roman" w:hAnsi="Times New Roman" w:cs="Times New Roman"/>
          <w:sz w:val="28"/>
          <w:szCs w:val="28"/>
        </w:rPr>
        <w:t>тренировочными и соревновательными нагрузками, контроль над физической подготовленностью, контроль над технической подготовленностью.</w:t>
      </w:r>
    </w:p>
    <w:p w:rsidR="00A81BAE" w:rsidRDefault="00892056" w:rsidP="0015534C">
      <w:pPr>
        <w:pStyle w:val="a4"/>
        <w:tabs>
          <w:tab w:val="left" w:pos="567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056">
        <w:rPr>
          <w:rFonts w:ascii="Times New Roman" w:hAnsi="Times New Roman" w:cs="Times New Roman"/>
          <w:sz w:val="28"/>
          <w:szCs w:val="28"/>
        </w:rPr>
        <w:t xml:space="preserve"> Показателями оценки являются специализированная нагрузка, координационная сложность нагрузки, направленность нагрузки, величина нагрузки, уровень развития физических способностей, объем техники, разносторонность техники, эффективность техники, освоенность</w:t>
      </w:r>
      <w:r w:rsidR="00A81BAE">
        <w:rPr>
          <w:rFonts w:ascii="Times New Roman" w:hAnsi="Times New Roman" w:cs="Times New Roman"/>
          <w:sz w:val="28"/>
          <w:szCs w:val="28"/>
        </w:rPr>
        <w:t>.</w:t>
      </w:r>
    </w:p>
    <w:p w:rsidR="00A81BAE" w:rsidRDefault="00892056" w:rsidP="0015534C">
      <w:pPr>
        <w:pStyle w:val="a4"/>
        <w:tabs>
          <w:tab w:val="left" w:pos="567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056">
        <w:rPr>
          <w:rFonts w:ascii="Times New Roman" w:hAnsi="Times New Roman" w:cs="Times New Roman"/>
          <w:sz w:val="28"/>
          <w:szCs w:val="28"/>
        </w:rPr>
        <w:t xml:space="preserve"> Применяется комплексный контроль, в ходе которого сопоставляются и анализируются значения показателей всех вышеназванных направлений и устанавливается связь между параметрами тренировочной и соревновательной деятельности обучающегося и показателями его физического состояния, зарегистрированными в стандартных условиях.</w:t>
      </w:r>
    </w:p>
    <w:p w:rsidR="00A81BAE" w:rsidRDefault="00892056" w:rsidP="0015534C">
      <w:pPr>
        <w:pStyle w:val="a4"/>
        <w:tabs>
          <w:tab w:val="left" w:pos="567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056">
        <w:rPr>
          <w:rFonts w:ascii="Times New Roman" w:hAnsi="Times New Roman" w:cs="Times New Roman"/>
          <w:sz w:val="28"/>
          <w:szCs w:val="28"/>
        </w:rPr>
        <w:t xml:space="preserve"> Оценка результатов освоения Программы сопровождается аттестацией обучающихся, проводимой организацией, реализующей Программу, на основе разработанных комплексов контрольных упражнений, перечня тестов и (или) вопросов по видам подготовки, не связанным с физическими нагрузками  (далее – тесты), а также с учетом результатов участия обучающегося в спортивных соревнованиях и достижения им соответствующего уровня спортивной квалификации.</w:t>
      </w:r>
    </w:p>
    <w:p w:rsidR="00A81BAE" w:rsidRDefault="00892056" w:rsidP="0015534C">
      <w:pPr>
        <w:pStyle w:val="a4"/>
        <w:tabs>
          <w:tab w:val="left" w:pos="567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1BAE">
        <w:rPr>
          <w:rFonts w:ascii="Times New Roman" w:hAnsi="Times New Roman" w:cs="Times New Roman"/>
          <w:b/>
          <w:sz w:val="28"/>
          <w:szCs w:val="28"/>
        </w:rPr>
        <w:t>Особенности осуществления спортивной подготовки по отдельным спортивным дисциплинам вида спорта «дзюд</w:t>
      </w:r>
      <w:r w:rsidR="00A81BAE" w:rsidRPr="00A81BAE">
        <w:rPr>
          <w:rFonts w:ascii="Times New Roman" w:hAnsi="Times New Roman" w:cs="Times New Roman"/>
          <w:b/>
          <w:sz w:val="28"/>
          <w:szCs w:val="28"/>
        </w:rPr>
        <w:t>о»</w:t>
      </w:r>
    </w:p>
    <w:p w:rsidR="00A81BAE" w:rsidRDefault="00A81BAE" w:rsidP="0015534C">
      <w:pPr>
        <w:pStyle w:val="a4"/>
        <w:tabs>
          <w:tab w:val="left" w:pos="567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BAE">
        <w:rPr>
          <w:rFonts w:ascii="Times New Roman" w:hAnsi="Times New Roman" w:cs="Times New Roman"/>
          <w:sz w:val="28"/>
          <w:szCs w:val="28"/>
        </w:rPr>
        <w:t>1. При проведении учебно-тренировочных занятий с обучающимися, не достигшими девятилетнего возраста, по спортивным дисциплинам вида спорта «дзюдо» на этапе начальной подготовки первого и второго года обучения, не допускается применение соревновательных поединков (схваток), бросков с захватом шеи, бросков с колен и бросков с падением, переворотов в борьбе лежа с воздействием на шею, болевых и удушающих приемов и аналогичных форм контактных взаимодействий, а также участие вышеуказанных лиц в спортивных соревнованиях.</w:t>
      </w:r>
    </w:p>
    <w:p w:rsidR="00A81BAE" w:rsidRDefault="00A81BAE" w:rsidP="0015534C">
      <w:pPr>
        <w:pStyle w:val="a4"/>
        <w:tabs>
          <w:tab w:val="left" w:pos="567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BAE">
        <w:rPr>
          <w:rFonts w:ascii="Times New Roman" w:hAnsi="Times New Roman" w:cs="Times New Roman"/>
          <w:sz w:val="28"/>
          <w:szCs w:val="28"/>
        </w:rPr>
        <w:t xml:space="preserve"> 2. Спортивная подготовка на этапе начальной подготовки первого и второго года обучения должна быть направлена на разностороннюю физическую подготовку и овладение основами техники отдельных спортивных дисциплин вида спорта «дзюдо». </w:t>
      </w:r>
    </w:p>
    <w:p w:rsidR="00A81BAE" w:rsidRDefault="00A81BAE" w:rsidP="0015534C">
      <w:pPr>
        <w:pStyle w:val="a4"/>
        <w:tabs>
          <w:tab w:val="left" w:pos="567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BAE">
        <w:rPr>
          <w:rFonts w:ascii="Times New Roman" w:hAnsi="Times New Roman" w:cs="Times New Roman"/>
          <w:sz w:val="28"/>
          <w:szCs w:val="28"/>
        </w:rPr>
        <w:t xml:space="preserve">3. Для зачисления на этап спортивной подготовки лицо, желающее пройти спортивную подготовку, должно достичь установленного возраста в календарный год зачисления на соответствующий этап спортивной подготовки. </w:t>
      </w:r>
    </w:p>
    <w:p w:rsidR="00A81BAE" w:rsidRDefault="00A81BAE" w:rsidP="0015534C">
      <w:pPr>
        <w:pStyle w:val="a4"/>
        <w:tabs>
          <w:tab w:val="left" w:pos="567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BAE">
        <w:rPr>
          <w:rFonts w:ascii="Times New Roman" w:hAnsi="Times New Roman" w:cs="Times New Roman"/>
          <w:sz w:val="28"/>
          <w:szCs w:val="28"/>
        </w:rPr>
        <w:t xml:space="preserve">4. 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 субъекта Российской Федерации по виду спорта «дзюдо» и участия в официальных </w:t>
      </w:r>
      <w:r w:rsidRPr="00A81BAE">
        <w:rPr>
          <w:rFonts w:ascii="Times New Roman" w:hAnsi="Times New Roman" w:cs="Times New Roman"/>
          <w:sz w:val="28"/>
          <w:szCs w:val="28"/>
        </w:rPr>
        <w:lastRenderedPageBreak/>
        <w:t xml:space="preserve">спортивных соревнованиях по виду спорта «дзюдо» не ниже уровня всероссийских спортивных соревнований. </w:t>
      </w:r>
    </w:p>
    <w:p w:rsidR="0005051B" w:rsidRDefault="00A81BAE" w:rsidP="0015534C">
      <w:pPr>
        <w:pStyle w:val="a4"/>
        <w:tabs>
          <w:tab w:val="left" w:pos="567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BAE">
        <w:rPr>
          <w:rFonts w:ascii="Times New Roman" w:hAnsi="Times New Roman" w:cs="Times New Roman"/>
          <w:sz w:val="28"/>
          <w:szCs w:val="28"/>
        </w:rPr>
        <w:t>5. В зависимости от условий и организации учебно-тренировочных занятий,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безопасности, учитывающих особенности осуществления спортивной подготовки по спортивным дисциплинам вида спорта «дзюдо»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1BAE" w:rsidRPr="00A81BAE" w:rsidRDefault="00A81BAE" w:rsidP="0015534C">
      <w:pPr>
        <w:pStyle w:val="a4"/>
        <w:tabs>
          <w:tab w:val="left" w:pos="567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1253" w:rsidRDefault="00E90528" w:rsidP="003E6492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81BAE">
        <w:rPr>
          <w:rFonts w:ascii="Times New Roman" w:hAnsi="Times New Roman" w:cs="Times New Roman"/>
          <w:b/>
          <w:sz w:val="28"/>
          <w:szCs w:val="28"/>
        </w:rPr>
        <w:t>1</w:t>
      </w:r>
      <w:r w:rsidR="00C6243C" w:rsidRPr="00A81BAE">
        <w:rPr>
          <w:rFonts w:ascii="Times New Roman" w:hAnsi="Times New Roman" w:cs="Times New Roman"/>
          <w:b/>
          <w:sz w:val="28"/>
          <w:szCs w:val="28"/>
        </w:rPr>
        <w:t>3.</w:t>
      </w:r>
      <w:r w:rsidR="0019012A" w:rsidRPr="00A81BAE">
        <w:rPr>
          <w:rFonts w:ascii="Times New Roman" w:hAnsi="Times New Roman" w:cs="Times New Roman"/>
          <w:b/>
          <w:sz w:val="28"/>
          <w:szCs w:val="28"/>
        </w:rPr>
        <w:t>Контрольные и к</w:t>
      </w:r>
      <w:r w:rsidR="00255D61" w:rsidRPr="00A81BAE">
        <w:rPr>
          <w:rFonts w:ascii="Times New Roman" w:hAnsi="Times New Roman" w:cs="Times New Roman"/>
          <w:b/>
          <w:sz w:val="28"/>
          <w:szCs w:val="28"/>
        </w:rPr>
        <w:t>онтрольно</w:t>
      </w:r>
      <w:r w:rsidR="00F570C9" w:rsidRPr="00A81BAE">
        <w:rPr>
          <w:rFonts w:ascii="Times New Roman" w:hAnsi="Times New Roman" w:cs="Times New Roman"/>
          <w:b/>
          <w:sz w:val="28"/>
          <w:szCs w:val="28"/>
        </w:rPr>
        <w:t xml:space="preserve">-переводные нормативы (испытания) </w:t>
      </w:r>
      <w:r w:rsidR="001C5E95" w:rsidRPr="00A81BAE">
        <w:rPr>
          <w:rFonts w:ascii="Times New Roman" w:hAnsi="Times New Roman" w:cs="Times New Roman"/>
          <w:b/>
          <w:sz w:val="28"/>
          <w:szCs w:val="28"/>
        </w:rPr>
        <w:br/>
      </w:r>
      <w:r w:rsidR="00F570C9" w:rsidRPr="00A81BAE">
        <w:rPr>
          <w:rFonts w:ascii="Times New Roman" w:hAnsi="Times New Roman" w:cs="Times New Roman"/>
          <w:b/>
          <w:sz w:val="28"/>
          <w:szCs w:val="28"/>
        </w:rPr>
        <w:t>по видам спортивной подготовки</w:t>
      </w:r>
      <w:r w:rsidR="00E72F43" w:rsidRPr="00A81BAE">
        <w:rPr>
          <w:rFonts w:ascii="Times New Roman" w:hAnsi="Times New Roman" w:cs="Times New Roman"/>
          <w:b/>
          <w:sz w:val="28"/>
          <w:szCs w:val="28"/>
        </w:rPr>
        <w:t xml:space="preserve"> иуровень спортивной квалификации обучающихся по годам и этапам спортивной подготовки</w:t>
      </w:r>
      <w:bookmarkStart w:id="12" w:name="_Hlk91062155"/>
    </w:p>
    <w:p w:rsidR="003E6492" w:rsidRPr="003E6492" w:rsidRDefault="003E6492" w:rsidP="003E6492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72F43" w:rsidRPr="00E72F43" w:rsidRDefault="00E72F43" w:rsidP="00E72F4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bookmarkStart w:id="13" w:name="_Hlk223344753"/>
      <w:r w:rsidRPr="00E72F4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Нормативы общей физической и специальной физическойподготовки</w:t>
      </w:r>
      <w:r w:rsidRPr="00E72F43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для зачисления и перевода на </w:t>
      </w:r>
      <w:r w:rsidRPr="00E72F4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этап</w:t>
      </w:r>
      <w:r w:rsidRPr="00E72F4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начальной подготовкипо виду спорта </w:t>
      </w:r>
      <w:r w:rsidRPr="00E72F43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«</w:t>
      </w:r>
      <w:r w:rsidRPr="00E72F4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дзюдо</w:t>
      </w:r>
      <w:r w:rsidRPr="00E72F43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»</w:t>
      </w:r>
    </w:p>
    <w:p w:rsidR="00E72F43" w:rsidRPr="00E72F43" w:rsidRDefault="00E72F43" w:rsidP="00E72F4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695"/>
        </w:tabs>
        <w:suppressAutoHyphens/>
        <w:spacing w:after="20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45"/>
        <w:gridCol w:w="4750"/>
        <w:gridCol w:w="1984"/>
        <w:gridCol w:w="1276"/>
        <w:gridCol w:w="1451"/>
      </w:tblGrid>
      <w:tr w:rsidR="00E72F43" w:rsidRPr="00E72F43" w:rsidTr="005B5FB8">
        <w:trPr>
          <w:cantSplit/>
          <w:trHeight w:val="20"/>
        </w:trPr>
        <w:tc>
          <w:tcPr>
            <w:tcW w:w="745" w:type="dxa"/>
            <w:vMerge w:val="restart"/>
            <w:shd w:val="clear" w:color="auto" w:fill="auto"/>
            <w:vAlign w:val="center"/>
          </w:tcPr>
          <w:bookmarkEnd w:id="12"/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№</w:t>
            </w: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br/>
              <w:t>п/п</w:t>
            </w:r>
          </w:p>
        </w:tc>
        <w:tc>
          <w:tcPr>
            <w:tcW w:w="47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Упражнения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Единица измерения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Норматив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7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мальчики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девочки</w:t>
            </w:r>
          </w:p>
        </w:tc>
      </w:tr>
      <w:tr w:rsidR="00E72F43" w:rsidRPr="00E72F43" w:rsidTr="00E72F43">
        <w:trPr>
          <w:cantSplit/>
          <w:trHeight w:val="20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6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 Нормативы общей физической подготовки для возрастной группы 7 лет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1.</w:t>
            </w: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47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Подтягивание из виса лежа на низкой перекладине 90 см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7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E72F43" w:rsidP="00E72F4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1.2.</w:t>
            </w:r>
          </w:p>
        </w:tc>
        <w:tc>
          <w:tcPr>
            <w:tcW w:w="47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Сгибание и разгибание рук в упоре лежа на полу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7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1.3.</w:t>
            </w:r>
          </w:p>
        </w:tc>
        <w:tc>
          <w:tcPr>
            <w:tcW w:w="47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Наклон вперед из положения стоя </w:t>
            </w: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br/>
              <w:t>на гимнастической скамье (от уровня скамьи)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см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7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+1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+2</w:t>
            </w:r>
          </w:p>
        </w:tc>
      </w:tr>
      <w:tr w:rsidR="00E72F43" w:rsidRPr="00E72F43" w:rsidTr="005B5FB8">
        <w:trPr>
          <w:cantSplit/>
          <w:trHeight w:val="345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1.4.</w:t>
            </w:r>
          </w:p>
        </w:tc>
        <w:tc>
          <w:tcPr>
            <w:tcW w:w="47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Метание теннисного мяча в цель,</w:t>
            </w:r>
          </w:p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дистанция </w:t>
            </w:r>
            <w:r w:rsidR="00B07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м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количество попаданий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5B5FB8">
        <w:trPr>
          <w:cantSplit/>
          <w:trHeight w:val="279"/>
        </w:trPr>
        <w:tc>
          <w:tcPr>
            <w:tcW w:w="745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7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</w:tr>
      <w:tr w:rsidR="00E72F43" w:rsidRPr="00E72F43" w:rsidTr="00E72F43">
        <w:trPr>
          <w:cantSplit/>
          <w:trHeight w:val="20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E72F43" w:rsidRPr="00E72F43" w:rsidRDefault="00E72F43" w:rsidP="00E72F43">
            <w:pPr>
              <w:spacing w:after="0" w:line="240" w:lineRule="auto"/>
              <w:ind w:left="65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 Нормативы общей физической подготовки для возрастной группы 8 лет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2.1.</w:t>
            </w:r>
          </w:p>
        </w:tc>
        <w:tc>
          <w:tcPr>
            <w:tcW w:w="47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Подтягивание из виса лежа на низкой перекладине 90 см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7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B07C5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B07C5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2.2.</w:t>
            </w:r>
          </w:p>
        </w:tc>
        <w:tc>
          <w:tcPr>
            <w:tcW w:w="47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Сгибание и разгибание рук в упоре лежа на полу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7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2.3.</w:t>
            </w:r>
          </w:p>
        </w:tc>
        <w:tc>
          <w:tcPr>
            <w:tcW w:w="47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Наклон вперед из положения стоя </w:t>
            </w: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br/>
              <w:t>на гимнастической скамье (от уровня скамьи)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см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7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</w:t>
            </w:r>
            <w:r w:rsidR="00B07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</w:t>
            </w:r>
            <w:r w:rsidR="00B07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2.4.</w:t>
            </w:r>
          </w:p>
        </w:tc>
        <w:tc>
          <w:tcPr>
            <w:tcW w:w="47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Метание теннисного мяча в цель, дистанция 6 м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количество попаданий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7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B07C5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B07C5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</w:tr>
      <w:tr w:rsidR="00E72F43" w:rsidRPr="00E72F43" w:rsidTr="00E72F43">
        <w:trPr>
          <w:cantSplit/>
          <w:trHeight w:val="20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 Нормативы общей физической подготовки для возрастной группы 9 лет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3.1.</w:t>
            </w:r>
          </w:p>
        </w:tc>
        <w:tc>
          <w:tcPr>
            <w:tcW w:w="47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Подтягивание из виса лежа на низкой перекладине 90 см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7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B07C5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3.2.</w:t>
            </w:r>
          </w:p>
        </w:tc>
        <w:tc>
          <w:tcPr>
            <w:tcW w:w="47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Сгибание и разгибание рук в упоре лежа на полу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7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3.3.</w:t>
            </w:r>
          </w:p>
        </w:tc>
        <w:tc>
          <w:tcPr>
            <w:tcW w:w="47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Наклон вперед из положения стоя </w:t>
            </w: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br/>
              <w:t>на гимнастической скамье (от уровня скамьи)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см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7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+3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</w:t>
            </w:r>
            <w:r w:rsidR="00B07C5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</w:p>
        </w:tc>
      </w:tr>
      <w:tr w:rsidR="00E72F43" w:rsidRPr="00E72F43" w:rsidTr="00E72F43">
        <w:trPr>
          <w:cantSplit/>
          <w:trHeight w:val="20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4. Нормативы общей физической подготовки для возрастной группы 10 лет и старше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4.1.</w:t>
            </w:r>
          </w:p>
        </w:tc>
        <w:tc>
          <w:tcPr>
            <w:tcW w:w="47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Подтягивание из виса лежа на низкой </w:t>
            </w: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перекладине 90 см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количество раз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7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B07C5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B07C5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4.2.</w:t>
            </w:r>
          </w:p>
        </w:tc>
        <w:tc>
          <w:tcPr>
            <w:tcW w:w="47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Сгибание и разгибание рук в упоре лежа на полу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7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9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4.3.</w:t>
            </w:r>
          </w:p>
        </w:tc>
        <w:tc>
          <w:tcPr>
            <w:tcW w:w="47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Наклон вперед из положения стоя </w:t>
            </w: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br/>
              <w:t>на гимнастической скамье (от уровня скамьи)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см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7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+4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+5</w:t>
            </w:r>
          </w:p>
        </w:tc>
      </w:tr>
      <w:tr w:rsidR="00E72F43" w:rsidRPr="00E72F43" w:rsidTr="00E72F43">
        <w:trPr>
          <w:cantSplit/>
          <w:trHeight w:val="20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5. Нормативы специальной физической подготовки для возрастной группы 7 лет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47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Челночный бег 3×10 м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spacing w:after="0" w:line="240" w:lineRule="auto"/>
              <w:ind w:left="65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более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7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11,0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11,4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47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Поднимание туловища из положения лежа на спине (за 30 с)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раз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spacing w:after="0" w:line="240" w:lineRule="auto"/>
              <w:ind w:left="65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7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</w:tr>
      <w:tr w:rsidR="00E72F43" w:rsidRPr="00E72F43" w:rsidTr="00E72F43">
        <w:trPr>
          <w:cantSplit/>
          <w:trHeight w:val="20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6. Нормативы специальной физической подготовки для возрастной группы 8 лет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6.1.</w:t>
            </w:r>
          </w:p>
        </w:tc>
        <w:tc>
          <w:tcPr>
            <w:tcW w:w="47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Челночный бег 3×10 м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более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7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10,6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11,2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6.2.</w:t>
            </w:r>
          </w:p>
        </w:tc>
        <w:tc>
          <w:tcPr>
            <w:tcW w:w="47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Поднимание туловища из положения лежа на спине (за 30 с)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7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</w:tr>
      <w:tr w:rsidR="00E72F43" w:rsidRPr="00E72F43" w:rsidTr="00E72F43">
        <w:trPr>
          <w:cantSplit/>
          <w:trHeight w:val="20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7. Нормативы специальной физической подготовки для возрастной группы 9 лет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7.1.</w:t>
            </w:r>
          </w:p>
        </w:tc>
        <w:tc>
          <w:tcPr>
            <w:tcW w:w="47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Челночный бег 3×10 м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более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7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10,4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11,0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7.2.</w:t>
            </w:r>
          </w:p>
        </w:tc>
        <w:tc>
          <w:tcPr>
            <w:tcW w:w="47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Поднимание туловища из положения лежа на спине (за 30 с)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7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</w:t>
            </w:r>
          </w:p>
        </w:tc>
      </w:tr>
      <w:tr w:rsidR="00E72F43" w:rsidRPr="00E72F43" w:rsidTr="00E72F43">
        <w:trPr>
          <w:cantSplit/>
          <w:trHeight w:val="20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8. Нормативы специальной физической подготовки для возрастной группы 10 лет и старше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8.1.</w:t>
            </w:r>
          </w:p>
        </w:tc>
        <w:tc>
          <w:tcPr>
            <w:tcW w:w="47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Челночный бег 3×10 м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более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7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10,2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10,8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8.2.</w:t>
            </w:r>
          </w:p>
        </w:tc>
        <w:tc>
          <w:tcPr>
            <w:tcW w:w="47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Поднимание туловища из положения лежа на спине (за 30 с)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45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7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8</w:t>
            </w:r>
          </w:p>
        </w:tc>
      </w:tr>
    </w:tbl>
    <w:p w:rsidR="00B07C53" w:rsidRPr="00E72F43" w:rsidRDefault="00B07C53" w:rsidP="00E72F4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bookmarkStart w:id="14" w:name="_Hlk91062192"/>
      <w:bookmarkEnd w:id="13"/>
    </w:p>
    <w:p w:rsidR="00E72F43" w:rsidRPr="00E72F43" w:rsidRDefault="00E72F43" w:rsidP="00E72F4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142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bookmarkStart w:id="15" w:name="_Hlk223345080"/>
      <w:r w:rsidRPr="00E72F4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Нормативы общей физической и специальной физической подготовки</w:t>
      </w:r>
      <w:r w:rsidRPr="00E72F4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br/>
        <w:t xml:space="preserve">и </w:t>
      </w:r>
      <w:r w:rsidRPr="00E72F4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уровень спортивной квалификации (спортивные разряды)</w:t>
      </w:r>
      <w:r w:rsidRPr="00E72F43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для зачисления </w:t>
      </w:r>
      <w:r w:rsidRPr="00E72F43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br/>
        <w:t xml:space="preserve">и перевода на </w:t>
      </w:r>
      <w:r w:rsidRPr="00E72F4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учебно-тренировочный этап (этап спортивной специализации) по виду спорта </w:t>
      </w:r>
      <w:r w:rsidRPr="00E72F43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«</w:t>
      </w:r>
      <w:r w:rsidRPr="00E72F4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дзюдо</w:t>
      </w:r>
      <w:r w:rsidRPr="00E72F43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»</w:t>
      </w:r>
    </w:p>
    <w:p w:rsidR="00E72F43" w:rsidRPr="00E72F43" w:rsidRDefault="00E72F43" w:rsidP="00E72F4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0"/>
        <w:gridCol w:w="4564"/>
        <w:gridCol w:w="1357"/>
        <w:gridCol w:w="60"/>
        <w:gridCol w:w="1686"/>
        <w:gridCol w:w="1689"/>
      </w:tblGrid>
      <w:tr w:rsidR="00E72F43" w:rsidRPr="00E72F43" w:rsidTr="00402F52">
        <w:trPr>
          <w:cantSplit/>
          <w:trHeight w:val="20"/>
        </w:trPr>
        <w:tc>
          <w:tcPr>
            <w:tcW w:w="8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№</w:t>
            </w: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br/>
              <w:t>п/п</w:t>
            </w:r>
          </w:p>
        </w:tc>
        <w:tc>
          <w:tcPr>
            <w:tcW w:w="456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Упражнения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Единица измерения</w:t>
            </w:r>
          </w:p>
        </w:tc>
        <w:tc>
          <w:tcPr>
            <w:tcW w:w="3375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Норматив</w:t>
            </w:r>
          </w:p>
        </w:tc>
      </w:tr>
      <w:tr w:rsidR="00E72F43" w:rsidRPr="00E72F43" w:rsidTr="00402F52">
        <w:trPr>
          <w:cantSplit/>
          <w:trHeight w:val="20"/>
        </w:trPr>
        <w:tc>
          <w:tcPr>
            <w:tcW w:w="8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6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юноши</w:t>
            </w:r>
          </w:p>
        </w:tc>
        <w:tc>
          <w:tcPr>
            <w:tcW w:w="1689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девушки</w:t>
            </w:r>
          </w:p>
        </w:tc>
      </w:tr>
      <w:tr w:rsidR="00E72F43" w:rsidRPr="00E72F43" w:rsidTr="00E72F43">
        <w:trPr>
          <w:cantSplit/>
          <w:trHeight w:val="20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E72F43" w:rsidRPr="00E72F43" w:rsidRDefault="00E72F43" w:rsidP="005A72D0">
            <w:pPr>
              <w:spacing w:after="0" w:line="240" w:lineRule="auto"/>
              <w:ind w:left="65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 Нормативы общей физической подготовки для возрастной группы 11 лет </w:t>
            </w:r>
          </w:p>
        </w:tc>
      </w:tr>
      <w:tr w:rsidR="00E72F43" w:rsidRPr="00E72F43" w:rsidTr="00402F52">
        <w:trPr>
          <w:cantSplit/>
          <w:trHeight w:val="20"/>
        </w:trPr>
        <w:tc>
          <w:tcPr>
            <w:tcW w:w="8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1.1.</w:t>
            </w:r>
          </w:p>
        </w:tc>
        <w:tc>
          <w:tcPr>
            <w:tcW w:w="456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Подтягивание из виса лежа на низкой перекладине 90 см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3375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402F52">
        <w:trPr>
          <w:cantSplit/>
          <w:trHeight w:val="20"/>
        </w:trPr>
        <w:tc>
          <w:tcPr>
            <w:tcW w:w="8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  <w:r w:rsidR="005A72D0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689" w:type="dxa"/>
            <w:shd w:val="clear" w:color="auto" w:fill="auto"/>
            <w:vAlign w:val="center"/>
          </w:tcPr>
          <w:p w:rsidR="00E72F43" w:rsidRPr="00E72F43" w:rsidRDefault="005A72D0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10</w:t>
            </w:r>
          </w:p>
        </w:tc>
      </w:tr>
      <w:tr w:rsidR="00E72F43" w:rsidRPr="00E72F43" w:rsidTr="00402F52">
        <w:trPr>
          <w:cantSplit/>
          <w:trHeight w:val="20"/>
        </w:trPr>
        <w:tc>
          <w:tcPr>
            <w:tcW w:w="8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1.2.</w:t>
            </w:r>
          </w:p>
        </w:tc>
        <w:tc>
          <w:tcPr>
            <w:tcW w:w="456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Сгибание и разгибание рук в упоре лежа на полу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3375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402F52">
        <w:trPr>
          <w:cantSplit/>
          <w:trHeight w:val="20"/>
        </w:trPr>
        <w:tc>
          <w:tcPr>
            <w:tcW w:w="8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E72F43" w:rsidRPr="00E72F43" w:rsidRDefault="005A72D0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1689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11</w:t>
            </w:r>
          </w:p>
        </w:tc>
      </w:tr>
      <w:tr w:rsidR="00E72F43" w:rsidRPr="00E72F43" w:rsidTr="00402F52">
        <w:trPr>
          <w:cantSplit/>
          <w:trHeight w:val="20"/>
        </w:trPr>
        <w:tc>
          <w:tcPr>
            <w:tcW w:w="8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1.3.</w:t>
            </w:r>
          </w:p>
        </w:tc>
        <w:tc>
          <w:tcPr>
            <w:tcW w:w="456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Наклон вперед из положения стоя </w:t>
            </w: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br/>
              <w:t xml:space="preserve">на гимнастической скамье </w:t>
            </w: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br/>
              <w:t>(от уровня скамьи)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см</w:t>
            </w:r>
          </w:p>
        </w:tc>
        <w:tc>
          <w:tcPr>
            <w:tcW w:w="3375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402F52">
        <w:trPr>
          <w:cantSplit/>
          <w:trHeight w:val="20"/>
        </w:trPr>
        <w:tc>
          <w:tcPr>
            <w:tcW w:w="8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+4</w:t>
            </w:r>
          </w:p>
        </w:tc>
        <w:tc>
          <w:tcPr>
            <w:tcW w:w="1689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+5</w:t>
            </w:r>
          </w:p>
        </w:tc>
      </w:tr>
      <w:tr w:rsidR="00E72F43" w:rsidRPr="00E72F43" w:rsidTr="00E72F43">
        <w:trPr>
          <w:cantSplit/>
          <w:trHeight w:val="20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E72F43" w:rsidRPr="00E72F43" w:rsidRDefault="00E72F43" w:rsidP="005A7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Нормативы общей физической подготовки для возрастной группы 12 лет </w:t>
            </w:r>
          </w:p>
        </w:tc>
      </w:tr>
      <w:tr w:rsidR="00E72F43" w:rsidRPr="00E72F43" w:rsidTr="00402F52">
        <w:trPr>
          <w:cantSplit/>
          <w:trHeight w:val="20"/>
        </w:trPr>
        <w:tc>
          <w:tcPr>
            <w:tcW w:w="8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2.1.</w:t>
            </w:r>
          </w:p>
        </w:tc>
        <w:tc>
          <w:tcPr>
            <w:tcW w:w="456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Подтягивание из виса лежа на низкой перекладине 90 см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3375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402F52">
        <w:trPr>
          <w:cantSplit/>
          <w:trHeight w:val="20"/>
        </w:trPr>
        <w:tc>
          <w:tcPr>
            <w:tcW w:w="8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E72F43" w:rsidRPr="00E72F43" w:rsidRDefault="005A72D0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1689" w:type="dxa"/>
            <w:shd w:val="clear" w:color="auto" w:fill="auto"/>
            <w:vAlign w:val="center"/>
          </w:tcPr>
          <w:p w:rsidR="00E72F43" w:rsidRPr="00E72F43" w:rsidRDefault="005A72D0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12</w:t>
            </w:r>
          </w:p>
        </w:tc>
      </w:tr>
      <w:tr w:rsidR="00E72F43" w:rsidRPr="00E72F43" w:rsidTr="00402F52">
        <w:trPr>
          <w:cantSplit/>
          <w:trHeight w:val="20"/>
        </w:trPr>
        <w:tc>
          <w:tcPr>
            <w:tcW w:w="8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2.2.</w:t>
            </w:r>
          </w:p>
        </w:tc>
        <w:tc>
          <w:tcPr>
            <w:tcW w:w="456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Сгибание и разгибание рук в упоре лежа на полу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3375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402F52">
        <w:trPr>
          <w:cantSplit/>
          <w:trHeight w:val="20"/>
        </w:trPr>
        <w:tc>
          <w:tcPr>
            <w:tcW w:w="8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  <w:r w:rsidR="005A72D0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689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10</w:t>
            </w:r>
          </w:p>
        </w:tc>
      </w:tr>
      <w:tr w:rsidR="00E72F43" w:rsidRPr="00E72F43" w:rsidTr="00402F52">
        <w:trPr>
          <w:cantSplit/>
          <w:trHeight w:val="20"/>
        </w:trPr>
        <w:tc>
          <w:tcPr>
            <w:tcW w:w="8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2.3.</w:t>
            </w:r>
          </w:p>
        </w:tc>
        <w:tc>
          <w:tcPr>
            <w:tcW w:w="456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Наклон вперед из положения стоя </w:t>
            </w: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br/>
            </w: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на гимнастической скамье (от уровня скамьи)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см</w:t>
            </w:r>
          </w:p>
        </w:tc>
        <w:tc>
          <w:tcPr>
            <w:tcW w:w="3375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402F52">
        <w:trPr>
          <w:cantSplit/>
          <w:trHeight w:val="20"/>
        </w:trPr>
        <w:tc>
          <w:tcPr>
            <w:tcW w:w="8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</w:t>
            </w:r>
            <w:r w:rsidR="005A72D0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689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</w:t>
            </w:r>
            <w:r w:rsidR="005A72D0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</w:t>
            </w:r>
          </w:p>
        </w:tc>
      </w:tr>
      <w:tr w:rsidR="00E72F43" w:rsidRPr="00E72F43" w:rsidTr="00E72F43">
        <w:trPr>
          <w:cantSplit/>
          <w:trHeight w:val="20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E72F43" w:rsidRPr="00E72F43" w:rsidRDefault="00E72F43" w:rsidP="005B5F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 xml:space="preserve">3. Нормативы общей физической подготовки для возрастной группы 13 лет </w:t>
            </w:r>
            <w:r w:rsidR="005A72D0" w:rsidRPr="00E72F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старше</w:t>
            </w:r>
          </w:p>
        </w:tc>
      </w:tr>
      <w:tr w:rsidR="00E72F43" w:rsidRPr="00E72F43" w:rsidTr="00402F52">
        <w:trPr>
          <w:cantSplit/>
          <w:trHeight w:val="20"/>
        </w:trPr>
        <w:tc>
          <w:tcPr>
            <w:tcW w:w="8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3.1.</w:t>
            </w:r>
          </w:p>
        </w:tc>
        <w:tc>
          <w:tcPr>
            <w:tcW w:w="456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Подтягивание из виса лежа на низкой перекладине 90 см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3375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402F52">
        <w:trPr>
          <w:cantSplit/>
          <w:trHeight w:val="20"/>
        </w:trPr>
        <w:tc>
          <w:tcPr>
            <w:tcW w:w="8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  <w:r w:rsidR="005A72D0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689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13</w:t>
            </w:r>
          </w:p>
        </w:tc>
      </w:tr>
      <w:tr w:rsidR="00E72F43" w:rsidRPr="00E72F43" w:rsidTr="00402F52">
        <w:trPr>
          <w:cantSplit/>
          <w:trHeight w:val="20"/>
        </w:trPr>
        <w:tc>
          <w:tcPr>
            <w:tcW w:w="8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3.2.</w:t>
            </w:r>
          </w:p>
        </w:tc>
        <w:tc>
          <w:tcPr>
            <w:tcW w:w="456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Сгибание и разгибание рук в упоре лежа на полу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3375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402F52">
        <w:trPr>
          <w:cantSplit/>
          <w:trHeight w:val="20"/>
        </w:trPr>
        <w:tc>
          <w:tcPr>
            <w:tcW w:w="8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  <w:r w:rsidR="005A72D0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689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14</w:t>
            </w:r>
          </w:p>
        </w:tc>
      </w:tr>
      <w:tr w:rsidR="00E72F43" w:rsidRPr="00E72F43" w:rsidTr="00402F52">
        <w:trPr>
          <w:cantSplit/>
          <w:trHeight w:val="20"/>
        </w:trPr>
        <w:tc>
          <w:tcPr>
            <w:tcW w:w="8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3.3.</w:t>
            </w:r>
          </w:p>
        </w:tc>
        <w:tc>
          <w:tcPr>
            <w:tcW w:w="456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Наклон вперед из положения стоя </w:t>
            </w: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br/>
              <w:t xml:space="preserve">на гимнастической скамье </w:t>
            </w: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br/>
              <w:t>(от уровня скамьи)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см</w:t>
            </w:r>
          </w:p>
        </w:tc>
        <w:tc>
          <w:tcPr>
            <w:tcW w:w="3375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402F52">
        <w:trPr>
          <w:cantSplit/>
          <w:trHeight w:val="20"/>
        </w:trPr>
        <w:tc>
          <w:tcPr>
            <w:tcW w:w="8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</w:t>
            </w:r>
            <w:r w:rsidR="005A72D0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689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</w:t>
            </w:r>
            <w:r w:rsidR="005A72D0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</w:t>
            </w:r>
          </w:p>
        </w:tc>
      </w:tr>
      <w:tr w:rsidR="00E72F43" w:rsidRPr="00E72F43" w:rsidTr="005A72D0">
        <w:trPr>
          <w:cantSplit/>
          <w:trHeight w:val="208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E72F43" w:rsidRPr="00E72F43" w:rsidRDefault="005A72D0" w:rsidP="005B5FB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="00E72F43" w:rsidRPr="00E72F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Нормативы специальной физической подготовки</w:t>
            </w:r>
          </w:p>
        </w:tc>
      </w:tr>
      <w:tr w:rsidR="00E72F43" w:rsidRPr="00E72F43" w:rsidTr="00402F52">
        <w:trPr>
          <w:cantSplit/>
          <w:trHeight w:val="20"/>
        </w:trPr>
        <w:tc>
          <w:tcPr>
            <w:tcW w:w="8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5.1.</w:t>
            </w:r>
          </w:p>
        </w:tc>
        <w:tc>
          <w:tcPr>
            <w:tcW w:w="456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Челночный бег 3х10 м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3375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более</w:t>
            </w:r>
          </w:p>
        </w:tc>
      </w:tr>
      <w:tr w:rsidR="00E72F43" w:rsidRPr="00E72F43" w:rsidTr="00402F52">
        <w:trPr>
          <w:cantSplit/>
          <w:trHeight w:val="20"/>
        </w:trPr>
        <w:tc>
          <w:tcPr>
            <w:tcW w:w="8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10,0</w:t>
            </w:r>
          </w:p>
        </w:tc>
        <w:tc>
          <w:tcPr>
            <w:tcW w:w="1689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10,6</w:t>
            </w:r>
          </w:p>
        </w:tc>
      </w:tr>
      <w:tr w:rsidR="00E72F43" w:rsidRPr="00E72F43" w:rsidTr="00402F52">
        <w:trPr>
          <w:cantSplit/>
          <w:trHeight w:val="20"/>
        </w:trPr>
        <w:tc>
          <w:tcPr>
            <w:tcW w:w="850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5.2.</w:t>
            </w:r>
          </w:p>
        </w:tc>
        <w:tc>
          <w:tcPr>
            <w:tcW w:w="4564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Поднимание туловища из положения лежа на спине (за 30 с)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3375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402F52">
        <w:trPr>
          <w:cantSplit/>
          <w:trHeight w:val="20"/>
        </w:trPr>
        <w:tc>
          <w:tcPr>
            <w:tcW w:w="850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4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689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10</w:t>
            </w:r>
          </w:p>
        </w:tc>
      </w:tr>
      <w:tr w:rsidR="00E72F43" w:rsidRPr="00E72F43" w:rsidTr="00E72F43">
        <w:trPr>
          <w:cantSplit/>
          <w:trHeight w:val="20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E72F43" w:rsidRPr="00E72F43" w:rsidRDefault="00402F52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  <w:r w:rsidR="00E72F43"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. Уровень спортивной квалификации </w:t>
            </w:r>
          </w:p>
        </w:tc>
      </w:tr>
      <w:tr w:rsidR="00402F52" w:rsidRPr="00E72F43" w:rsidTr="005B5FB8">
        <w:trPr>
          <w:cantSplit/>
          <w:trHeight w:val="353"/>
        </w:trPr>
        <w:tc>
          <w:tcPr>
            <w:tcW w:w="850" w:type="dxa"/>
            <w:shd w:val="clear" w:color="auto" w:fill="auto"/>
            <w:vAlign w:val="center"/>
          </w:tcPr>
          <w:p w:rsidR="00402F52" w:rsidRDefault="00402F52" w:rsidP="005B5F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before="240"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.1.</w:t>
            </w:r>
          </w:p>
        </w:tc>
        <w:tc>
          <w:tcPr>
            <w:tcW w:w="5921" w:type="dxa"/>
            <w:gridSpan w:val="2"/>
            <w:shd w:val="clear" w:color="auto" w:fill="auto"/>
            <w:vAlign w:val="center"/>
          </w:tcPr>
          <w:p w:rsidR="00402F52" w:rsidRDefault="00402F52" w:rsidP="005B5F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before="240"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Период обучения на этапе спортивной подготовки</w:t>
            </w:r>
            <w:r w:rsidR="005B5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(первый год)</w:t>
            </w:r>
          </w:p>
        </w:tc>
        <w:tc>
          <w:tcPr>
            <w:tcW w:w="3435" w:type="dxa"/>
            <w:gridSpan w:val="3"/>
            <w:shd w:val="clear" w:color="auto" w:fill="auto"/>
            <w:vAlign w:val="center"/>
          </w:tcPr>
          <w:p w:rsidR="00402F52" w:rsidRDefault="005B5FB8" w:rsidP="005B5F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before="240"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устанавливается</w:t>
            </w:r>
          </w:p>
        </w:tc>
      </w:tr>
      <w:tr w:rsidR="00402F52" w:rsidRPr="00E72F43" w:rsidTr="005B5FB8">
        <w:trPr>
          <w:cantSplit/>
          <w:trHeight w:val="20"/>
        </w:trPr>
        <w:tc>
          <w:tcPr>
            <w:tcW w:w="850" w:type="dxa"/>
            <w:shd w:val="clear" w:color="auto" w:fill="auto"/>
            <w:vAlign w:val="center"/>
          </w:tcPr>
          <w:p w:rsidR="00402F52" w:rsidRPr="00E72F43" w:rsidRDefault="00402F52" w:rsidP="00402F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.2.</w:t>
            </w:r>
          </w:p>
        </w:tc>
        <w:tc>
          <w:tcPr>
            <w:tcW w:w="5921" w:type="dxa"/>
            <w:gridSpan w:val="2"/>
            <w:shd w:val="clear" w:color="auto" w:fill="auto"/>
            <w:vAlign w:val="center"/>
          </w:tcPr>
          <w:p w:rsidR="00402F52" w:rsidRPr="00E72F43" w:rsidRDefault="005B5FB8" w:rsidP="00402F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Период обучения на этапе спортивной подготовки</w:t>
            </w:r>
            <w:r w:rsidR="00402F52" w:rsidRPr="00E72F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(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второй и третий годы)</w:t>
            </w:r>
          </w:p>
        </w:tc>
        <w:tc>
          <w:tcPr>
            <w:tcW w:w="3435" w:type="dxa"/>
            <w:gridSpan w:val="3"/>
            <w:shd w:val="clear" w:color="auto" w:fill="auto"/>
            <w:vAlign w:val="center"/>
          </w:tcPr>
          <w:p w:rsidR="00402F52" w:rsidRPr="00E72F43" w:rsidRDefault="00402F52" w:rsidP="00402F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спортивные разряды – «</w:t>
            </w:r>
            <w:r w:rsidRPr="00E72F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третий юношеский спортивный разряд», </w:t>
            </w: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</w:t>
            </w:r>
            <w:r w:rsidRPr="00E72F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второй юношеский спортивный разряд», </w:t>
            </w: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</w:t>
            </w:r>
            <w:r w:rsidRPr="00E72F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юношеский спортивный разряд»</w:t>
            </w:r>
          </w:p>
        </w:tc>
      </w:tr>
      <w:tr w:rsidR="00402F52" w:rsidRPr="00E72F43" w:rsidTr="005B5FB8">
        <w:trPr>
          <w:cantSplit/>
          <w:trHeight w:val="20"/>
        </w:trPr>
        <w:tc>
          <w:tcPr>
            <w:tcW w:w="850" w:type="dxa"/>
            <w:shd w:val="clear" w:color="auto" w:fill="auto"/>
            <w:vAlign w:val="center"/>
          </w:tcPr>
          <w:p w:rsidR="00402F52" w:rsidRPr="00E72F43" w:rsidRDefault="005B5FB8" w:rsidP="00402F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5.3.</w:t>
            </w:r>
          </w:p>
        </w:tc>
        <w:tc>
          <w:tcPr>
            <w:tcW w:w="5921" w:type="dxa"/>
            <w:gridSpan w:val="2"/>
            <w:shd w:val="clear" w:color="auto" w:fill="auto"/>
            <w:vAlign w:val="center"/>
          </w:tcPr>
          <w:p w:rsidR="00402F52" w:rsidRPr="00E72F43" w:rsidRDefault="00402F52" w:rsidP="00402F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Период обучения на этапе спортивнойподготовки (свыше трех лет)</w:t>
            </w:r>
          </w:p>
        </w:tc>
        <w:tc>
          <w:tcPr>
            <w:tcW w:w="3435" w:type="dxa"/>
            <w:gridSpan w:val="3"/>
            <w:shd w:val="clear" w:color="auto" w:fill="auto"/>
            <w:vAlign w:val="center"/>
          </w:tcPr>
          <w:p w:rsidR="00402F52" w:rsidRPr="00E72F43" w:rsidRDefault="00402F52" w:rsidP="00402F5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спортивные разряды</w:t>
            </w:r>
            <w:r w:rsidRPr="00E72F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 – «</w:t>
            </w:r>
            <w:r w:rsidRPr="00E72F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третий спортивный разряд», </w:t>
            </w:r>
            <w:r w:rsidRPr="00E72F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«</w:t>
            </w:r>
            <w:r w:rsidRPr="00E72F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второй спортивный разряд»</w:t>
            </w:r>
          </w:p>
        </w:tc>
      </w:tr>
    </w:tbl>
    <w:p w:rsidR="00402F52" w:rsidRDefault="00402F52" w:rsidP="005B5F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bookmarkStart w:id="16" w:name="_Hlk91062240"/>
      <w:bookmarkEnd w:id="14"/>
      <w:bookmarkEnd w:id="15"/>
    </w:p>
    <w:p w:rsidR="003E6492" w:rsidRPr="00E72F43" w:rsidRDefault="003E6492" w:rsidP="003E649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E72F4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Нормативы общей физической и специальной физической подготовки</w:t>
      </w:r>
      <w:r w:rsidRPr="00E72F4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br/>
        <w:t xml:space="preserve">и </w:t>
      </w:r>
      <w:r w:rsidRPr="00E72F4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 xml:space="preserve">уровень спортивной квалификации (спортивные разряды) </w:t>
      </w:r>
      <w:r w:rsidRPr="00E72F4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br/>
        <w:t>для зачисления и перевода на этап совершенствования спортивного мастерства по виду спорта «</w:t>
      </w:r>
      <w:r w:rsidRPr="00E72F43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дзюдо</w:t>
      </w:r>
      <w:r w:rsidRPr="00E72F4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»</w:t>
      </w:r>
    </w:p>
    <w:p w:rsidR="003E6492" w:rsidRPr="00E72F43" w:rsidRDefault="003E6492" w:rsidP="003E649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567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86"/>
        <w:gridCol w:w="9"/>
        <w:gridCol w:w="5125"/>
        <w:gridCol w:w="1559"/>
        <w:gridCol w:w="1276"/>
        <w:gridCol w:w="1451"/>
      </w:tblGrid>
      <w:tr w:rsidR="003E6492" w:rsidRPr="00E72F43" w:rsidTr="00F76C7F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№</w:t>
            </w: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br/>
              <w:t>п/п</w:t>
            </w:r>
          </w:p>
        </w:tc>
        <w:tc>
          <w:tcPr>
            <w:tcW w:w="5134" w:type="dxa"/>
            <w:gridSpan w:val="2"/>
            <w:vMerge w:val="restart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Упражнения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Единица измерения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Норматив</w:t>
            </w:r>
          </w:p>
        </w:tc>
      </w:tr>
      <w:tr w:rsidR="003E6492" w:rsidRPr="00E72F43" w:rsidTr="00F76C7F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4" w:type="dxa"/>
            <w:gridSpan w:val="2"/>
            <w:vMerge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юноши/ мужчины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девушки/ женщины</w:t>
            </w:r>
          </w:p>
        </w:tc>
      </w:tr>
      <w:tr w:rsidR="003E6492" w:rsidRPr="00E72F43" w:rsidTr="00F76C7F">
        <w:trPr>
          <w:cantSplit/>
          <w:trHeight w:val="20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57"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1. Нормативы общей физической подготовки </w:t>
            </w:r>
          </w:p>
        </w:tc>
      </w:tr>
      <w:tr w:rsidR="003E6492" w:rsidRPr="00E72F43" w:rsidTr="00F76C7F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1.1.</w:t>
            </w:r>
          </w:p>
        </w:tc>
        <w:tc>
          <w:tcPr>
            <w:tcW w:w="5134" w:type="dxa"/>
            <w:gridSpan w:val="2"/>
            <w:vMerge w:val="restart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Подтягивание из виса лежа на низкой перекладине 90 см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3E6492" w:rsidRPr="00E72F43" w:rsidTr="00F76C7F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134" w:type="dxa"/>
            <w:gridSpan w:val="2"/>
            <w:vMerge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9</w:t>
            </w:r>
          </w:p>
        </w:tc>
      </w:tr>
      <w:tr w:rsidR="003E6492" w:rsidRPr="00E72F43" w:rsidTr="00F76C7F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1.2.</w:t>
            </w:r>
          </w:p>
        </w:tc>
        <w:tc>
          <w:tcPr>
            <w:tcW w:w="5134" w:type="dxa"/>
            <w:gridSpan w:val="2"/>
            <w:vMerge w:val="restart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Сгибание и разгибание рук в упоре лежа на полу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3E6492" w:rsidRPr="00E72F43" w:rsidTr="00F76C7F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134" w:type="dxa"/>
            <w:gridSpan w:val="2"/>
            <w:vMerge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37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16</w:t>
            </w:r>
          </w:p>
        </w:tc>
      </w:tr>
      <w:tr w:rsidR="003E6492" w:rsidRPr="00E72F43" w:rsidTr="00F76C7F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1.3.</w:t>
            </w:r>
          </w:p>
        </w:tc>
        <w:tc>
          <w:tcPr>
            <w:tcW w:w="5134" w:type="dxa"/>
            <w:gridSpan w:val="2"/>
            <w:vMerge w:val="restart"/>
            <w:shd w:val="clear" w:color="auto" w:fill="auto"/>
            <w:vAlign w:val="center"/>
          </w:tcPr>
          <w:p w:rsidR="003E6492" w:rsidRPr="00E72F43" w:rsidRDefault="003E6492" w:rsidP="00F76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Наклон вперед из положения стоя на гимнастической скамье (от уровня скамьи)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см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3E6492" w:rsidRPr="00E72F43" w:rsidTr="00F76C7F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134" w:type="dxa"/>
            <w:gridSpan w:val="2"/>
            <w:vMerge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</w:p>
        </w:tc>
      </w:tr>
      <w:tr w:rsidR="003E6492" w:rsidRPr="00E72F43" w:rsidTr="00F76C7F">
        <w:trPr>
          <w:cantSplit/>
          <w:trHeight w:val="20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. Нормативы специальной физической подготовки </w:t>
            </w:r>
          </w:p>
        </w:tc>
      </w:tr>
      <w:tr w:rsidR="003E6492" w:rsidRPr="00E72F43" w:rsidTr="00F76C7F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3E6492" w:rsidRPr="00E72F43" w:rsidRDefault="006944DC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  <w:r w:rsidR="003E6492"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.1.</w:t>
            </w:r>
          </w:p>
        </w:tc>
        <w:tc>
          <w:tcPr>
            <w:tcW w:w="5134" w:type="dxa"/>
            <w:gridSpan w:val="2"/>
            <w:vMerge w:val="restart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Челночный бег 3х10 м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более</w:t>
            </w:r>
          </w:p>
        </w:tc>
      </w:tr>
      <w:tr w:rsidR="003E6492" w:rsidRPr="00E72F43" w:rsidTr="00F76C7F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134" w:type="dxa"/>
            <w:gridSpan w:val="2"/>
            <w:vMerge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8,2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9,1</w:t>
            </w:r>
          </w:p>
        </w:tc>
      </w:tr>
      <w:tr w:rsidR="003E6492" w:rsidRPr="00E72F43" w:rsidTr="00F76C7F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3E6492" w:rsidRPr="00E72F43" w:rsidRDefault="006944DC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  <w:r w:rsidR="003E6492"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.2.</w:t>
            </w:r>
          </w:p>
        </w:tc>
        <w:tc>
          <w:tcPr>
            <w:tcW w:w="5134" w:type="dxa"/>
            <w:gridSpan w:val="2"/>
            <w:vMerge w:val="restart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Поднимание туловища из положения лежа на спине (за 30 с)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3E6492" w:rsidRPr="00E72F43" w:rsidTr="00F76C7F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134" w:type="dxa"/>
            <w:gridSpan w:val="2"/>
            <w:vMerge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14</w:t>
            </w:r>
          </w:p>
        </w:tc>
      </w:tr>
      <w:tr w:rsidR="003E6492" w:rsidRPr="00E72F43" w:rsidTr="00F76C7F">
        <w:trPr>
          <w:cantSplit/>
          <w:trHeight w:val="20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3E6492" w:rsidRPr="00E72F43" w:rsidRDefault="006944DC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  <w:r w:rsidR="003E6492"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. Уровень спортивной квалификации </w:t>
            </w:r>
          </w:p>
        </w:tc>
      </w:tr>
      <w:tr w:rsidR="003E6492" w:rsidRPr="00E72F43" w:rsidTr="00F76C7F">
        <w:trPr>
          <w:cantSplit/>
          <w:trHeight w:val="20"/>
        </w:trPr>
        <w:tc>
          <w:tcPr>
            <w:tcW w:w="795" w:type="dxa"/>
            <w:gridSpan w:val="2"/>
            <w:shd w:val="clear" w:color="auto" w:fill="auto"/>
            <w:vAlign w:val="center"/>
          </w:tcPr>
          <w:p w:rsidR="003E6492" w:rsidRPr="00E72F43" w:rsidRDefault="006944DC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3</w:t>
            </w:r>
            <w:r w:rsidR="003E6492"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.1.</w:t>
            </w:r>
          </w:p>
        </w:tc>
        <w:tc>
          <w:tcPr>
            <w:tcW w:w="5125" w:type="dxa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Период обучения на этапе спортивной подготовки (до одного года)</w:t>
            </w:r>
          </w:p>
        </w:tc>
        <w:tc>
          <w:tcPr>
            <w:tcW w:w="4286" w:type="dxa"/>
            <w:gridSpan w:val="3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спортивный разряд «первый спортивный разряд»</w:t>
            </w:r>
          </w:p>
        </w:tc>
      </w:tr>
      <w:tr w:rsidR="003E6492" w:rsidRPr="00E72F43" w:rsidTr="00F76C7F">
        <w:trPr>
          <w:cantSplit/>
          <w:trHeight w:val="20"/>
        </w:trPr>
        <w:tc>
          <w:tcPr>
            <w:tcW w:w="795" w:type="dxa"/>
            <w:gridSpan w:val="2"/>
            <w:shd w:val="clear" w:color="auto" w:fill="auto"/>
            <w:vAlign w:val="center"/>
          </w:tcPr>
          <w:p w:rsidR="003E6492" w:rsidRPr="00E72F43" w:rsidRDefault="006944DC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  <w:r w:rsidR="003E6492"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.2.</w:t>
            </w:r>
          </w:p>
        </w:tc>
        <w:tc>
          <w:tcPr>
            <w:tcW w:w="5125" w:type="dxa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Период обучения на этапе спортивной подготовки (свыше одного года)</w:t>
            </w:r>
          </w:p>
        </w:tc>
        <w:tc>
          <w:tcPr>
            <w:tcW w:w="4286" w:type="dxa"/>
            <w:gridSpan w:val="3"/>
            <w:shd w:val="clear" w:color="auto" w:fill="auto"/>
            <w:vAlign w:val="center"/>
          </w:tcPr>
          <w:p w:rsidR="003E6492" w:rsidRPr="00E72F43" w:rsidRDefault="003E6492" w:rsidP="00F76C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спортивный разряд «кандидат в мастера спорта»</w:t>
            </w:r>
          </w:p>
        </w:tc>
      </w:tr>
    </w:tbl>
    <w:p w:rsidR="003E6492" w:rsidRDefault="003E6492" w:rsidP="003E649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3E6492" w:rsidRDefault="003E6492" w:rsidP="00E72F4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E72F43" w:rsidRDefault="00E72F43" w:rsidP="00E72F4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E72F4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Нормативы общей физической и специальной физической подготовки</w:t>
      </w:r>
      <w:r w:rsidRPr="00E72F4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br/>
        <w:t xml:space="preserve">и </w:t>
      </w:r>
      <w:r w:rsidRPr="00E72F4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 xml:space="preserve">уровень спортивной квалификации (спортивные разряды) </w:t>
      </w:r>
      <w:r w:rsidRPr="00E72F4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br/>
        <w:t xml:space="preserve">для зачисления и перевода на этап </w:t>
      </w:r>
      <w:r w:rsidR="003E649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 xml:space="preserve">высшего </w:t>
      </w:r>
      <w:r w:rsidRPr="00E72F4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спортивного мастерства по виду спорта «</w:t>
      </w:r>
      <w:r w:rsidRPr="00E72F43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дзюдо</w:t>
      </w:r>
      <w:r w:rsidRPr="00E72F4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»</w:t>
      </w:r>
      <w:bookmarkEnd w:id="16"/>
    </w:p>
    <w:p w:rsidR="006944DC" w:rsidRPr="00E72F43" w:rsidRDefault="006944DC" w:rsidP="00E72F4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</w:pPr>
    </w:p>
    <w:p w:rsidR="00E72F43" w:rsidRPr="00E72F43" w:rsidRDefault="00E72F43" w:rsidP="00E72F4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567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86"/>
        <w:gridCol w:w="9"/>
        <w:gridCol w:w="5125"/>
        <w:gridCol w:w="1559"/>
        <w:gridCol w:w="1276"/>
        <w:gridCol w:w="1451"/>
      </w:tblGrid>
      <w:tr w:rsidR="00E72F43" w:rsidRPr="00E72F43" w:rsidTr="005B5FB8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№</w:t>
            </w: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br/>
              <w:t>п/п</w:t>
            </w:r>
          </w:p>
        </w:tc>
        <w:tc>
          <w:tcPr>
            <w:tcW w:w="5134" w:type="dxa"/>
            <w:gridSpan w:val="2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Упражнения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Единица измерения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Норматив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86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4" w:type="dxa"/>
            <w:gridSpan w:val="2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юноши/ мужчины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девушки/ женщины</w:t>
            </w:r>
          </w:p>
        </w:tc>
      </w:tr>
      <w:tr w:rsidR="00E72F43" w:rsidRPr="00E72F43" w:rsidTr="006944DC">
        <w:trPr>
          <w:cantSplit/>
          <w:trHeight w:val="854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E72F43" w:rsidRPr="006944DC" w:rsidRDefault="00E72F43" w:rsidP="006944DC">
            <w:pPr>
              <w:pStyle w:val="a4"/>
              <w:numPr>
                <w:ilvl w:val="3"/>
                <w:numId w:val="2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57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6944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Нормативы общей физической подготовки </w:t>
            </w:r>
          </w:p>
          <w:p w:rsidR="006944DC" w:rsidRPr="006944DC" w:rsidRDefault="006944DC" w:rsidP="006944DC">
            <w:pPr>
              <w:pStyle w:val="a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2880" w:right="-57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E72F43" w:rsidRPr="00E72F43" w:rsidTr="005B5FB8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</w:t>
            </w:r>
            <w:r w:rsidR="006944DC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5134" w:type="dxa"/>
            <w:gridSpan w:val="2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Сгибание и разгибание рук в упоре лежа на полу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6944DC">
        <w:trPr>
          <w:cantSplit/>
          <w:trHeight w:val="545"/>
        </w:trPr>
        <w:tc>
          <w:tcPr>
            <w:tcW w:w="786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134" w:type="dxa"/>
            <w:gridSpan w:val="2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6944DC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43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  <w:r w:rsidR="006944DC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</w:t>
            </w:r>
          </w:p>
        </w:tc>
      </w:tr>
      <w:tr w:rsidR="00E72F43" w:rsidRPr="00E72F43" w:rsidTr="005B5FB8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1.3.</w:t>
            </w:r>
          </w:p>
        </w:tc>
        <w:tc>
          <w:tcPr>
            <w:tcW w:w="5134" w:type="dxa"/>
            <w:gridSpan w:val="2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Наклон вперед из положения стоя на гимнастической скамье (от уровня скамьи)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см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6944DC">
        <w:trPr>
          <w:cantSplit/>
          <w:trHeight w:val="553"/>
        </w:trPr>
        <w:tc>
          <w:tcPr>
            <w:tcW w:w="786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134" w:type="dxa"/>
            <w:gridSpan w:val="2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</w:t>
            </w:r>
            <w:r w:rsidR="00921D3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  <w:r w:rsidR="006944DC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+</w:t>
            </w:r>
            <w:r w:rsidR="00921D3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  <w:r w:rsidR="006944DC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</w:t>
            </w:r>
          </w:p>
        </w:tc>
      </w:tr>
      <w:tr w:rsidR="00E72F43" w:rsidRPr="00E72F43" w:rsidTr="006944DC">
        <w:trPr>
          <w:cantSplit/>
          <w:trHeight w:val="969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E72F43" w:rsidRDefault="005B5FB8" w:rsidP="00921D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E64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>2</w:t>
            </w:r>
            <w:r w:rsidR="00E72F43" w:rsidRPr="003E64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. Нормативы специальной физической подготовки </w:t>
            </w:r>
          </w:p>
          <w:p w:rsidR="006944DC" w:rsidRPr="003E6492" w:rsidRDefault="006944DC" w:rsidP="00921D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E72F43" w:rsidRPr="00E72F43" w:rsidTr="005B5FB8">
        <w:trPr>
          <w:cantSplit/>
          <w:trHeight w:val="20"/>
        </w:trPr>
        <w:tc>
          <w:tcPr>
            <w:tcW w:w="786" w:type="dxa"/>
            <w:vMerge w:val="restart"/>
            <w:shd w:val="clear" w:color="auto" w:fill="auto"/>
            <w:vAlign w:val="center"/>
          </w:tcPr>
          <w:p w:rsidR="00E72F43" w:rsidRPr="00E72F43" w:rsidRDefault="006944DC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  <w:r w:rsidR="00E72F43"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  <w:r w:rsidR="00E72F43"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5134" w:type="dxa"/>
            <w:gridSpan w:val="2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Поднимание туловища из положения лежа на спине (за 30 с)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2727" w:type="dxa"/>
            <w:gridSpan w:val="2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E72F43" w:rsidRPr="00E72F43" w:rsidTr="006944DC">
        <w:trPr>
          <w:cantSplit/>
          <w:trHeight w:val="561"/>
        </w:trPr>
        <w:tc>
          <w:tcPr>
            <w:tcW w:w="786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134" w:type="dxa"/>
            <w:gridSpan w:val="2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72F43" w:rsidRPr="00E72F43" w:rsidRDefault="00E72F43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14</w:t>
            </w:r>
          </w:p>
        </w:tc>
      </w:tr>
      <w:tr w:rsidR="00E72F43" w:rsidRPr="00E72F43" w:rsidTr="006944DC">
        <w:trPr>
          <w:cantSplit/>
          <w:trHeight w:val="976"/>
        </w:trPr>
        <w:tc>
          <w:tcPr>
            <w:tcW w:w="10206" w:type="dxa"/>
            <w:gridSpan w:val="6"/>
            <w:shd w:val="clear" w:color="auto" w:fill="auto"/>
            <w:vAlign w:val="center"/>
          </w:tcPr>
          <w:p w:rsidR="00E72F43" w:rsidRPr="006944DC" w:rsidRDefault="00E72F43" w:rsidP="006944DC">
            <w:pPr>
              <w:pStyle w:val="a4"/>
              <w:numPr>
                <w:ilvl w:val="0"/>
                <w:numId w:val="2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6944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Уровень спортивной квалификации </w:t>
            </w:r>
          </w:p>
          <w:p w:rsidR="006944DC" w:rsidRPr="006944DC" w:rsidRDefault="006944DC" w:rsidP="006944DC">
            <w:pPr>
              <w:pStyle w:val="a4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6944DC" w:rsidRPr="00E72F43" w:rsidTr="002F10CF">
        <w:trPr>
          <w:cantSplit/>
          <w:trHeight w:val="20"/>
        </w:trPr>
        <w:tc>
          <w:tcPr>
            <w:tcW w:w="795" w:type="dxa"/>
            <w:gridSpan w:val="2"/>
            <w:shd w:val="clear" w:color="auto" w:fill="auto"/>
            <w:vAlign w:val="center"/>
          </w:tcPr>
          <w:p w:rsidR="006944DC" w:rsidRPr="00E72F43" w:rsidRDefault="006944DC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3.1.</w:t>
            </w:r>
          </w:p>
        </w:tc>
        <w:tc>
          <w:tcPr>
            <w:tcW w:w="9411" w:type="dxa"/>
            <w:gridSpan w:val="4"/>
            <w:shd w:val="clear" w:color="auto" w:fill="auto"/>
            <w:vAlign w:val="center"/>
          </w:tcPr>
          <w:p w:rsidR="006944DC" w:rsidRDefault="006944DC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  <w:p w:rsidR="006944DC" w:rsidRDefault="006944DC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Спортивн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ое звание </w:t>
            </w: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«мастер спорта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России</w:t>
            </w:r>
            <w:r w:rsidRPr="00E72F4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»</w:t>
            </w:r>
          </w:p>
          <w:p w:rsidR="006944DC" w:rsidRPr="00E72F43" w:rsidRDefault="006944DC" w:rsidP="00E72F4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C11253" w:rsidRPr="003E6492" w:rsidRDefault="00C11253" w:rsidP="003E649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64D41" w:rsidRPr="00AC286C" w:rsidRDefault="00CE12BF" w:rsidP="004B17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464D41" w:rsidRPr="00AC286C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464D41" w:rsidRPr="00AC286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64D41" w:rsidRPr="00AC286C">
        <w:rPr>
          <w:rFonts w:ascii="Times New Roman" w:hAnsi="Times New Roman" w:cs="Times New Roman"/>
          <w:b/>
          <w:bCs/>
          <w:sz w:val="28"/>
          <w:szCs w:val="28"/>
        </w:rPr>
        <w:t xml:space="preserve">Рабочая </w:t>
      </w:r>
      <w:r w:rsidR="00464D41" w:rsidRPr="002240F8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</w:t>
      </w:r>
      <w:r w:rsidR="002240F8" w:rsidRPr="002240F8">
        <w:rPr>
          <w:rFonts w:ascii="Times New Roman" w:hAnsi="Times New Roman" w:cs="Times New Roman"/>
          <w:b/>
          <w:bCs/>
          <w:sz w:val="28"/>
          <w:szCs w:val="28"/>
        </w:rPr>
        <w:t>по виду спорта (</w:t>
      </w:r>
      <w:r w:rsidR="00D60CC7">
        <w:rPr>
          <w:rFonts w:ascii="Times New Roman" w:hAnsi="Times New Roman" w:cs="Times New Roman"/>
          <w:b/>
          <w:bCs/>
          <w:sz w:val="28"/>
          <w:szCs w:val="28"/>
        </w:rPr>
        <w:t>дзюдо</w:t>
      </w:r>
      <w:r w:rsidR="002240F8" w:rsidRPr="002240F8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464D41" w:rsidRPr="00AC286C" w:rsidRDefault="00464D41" w:rsidP="00631D9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85FCD" w:rsidRPr="00E85FCD" w:rsidRDefault="00E90528" w:rsidP="00E85FCD">
      <w:pPr>
        <w:spacing w:after="16" w:line="267" w:lineRule="auto"/>
        <w:ind w:left="-15" w:right="126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14.</w:t>
      </w:r>
      <w:r w:rsidR="00E85FCD"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Рабочая программа тренера-преподавателя составляется на каждый реализуемый этап спортивной подготовки на основании дополнительной образовательной программы спортивной подготовки </w:t>
      </w:r>
      <w:r w:rsidR="00D820D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="00E85FCD"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рганизации.</w:t>
      </w:r>
    </w:p>
    <w:p w:rsidR="00E85FCD" w:rsidRPr="00E85FCD" w:rsidRDefault="00E85FCD" w:rsidP="00E85FCD">
      <w:pPr>
        <w:spacing w:after="16" w:line="267" w:lineRule="auto"/>
        <w:ind w:left="-15" w:right="126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Рабочая программа тренера-преподавателя обеспечивает достижение планируемых результатов освоения дополнительной образовательной программы спортивной подготовки по виду спорту на этапах спортивной подготовки. </w:t>
      </w:r>
    </w:p>
    <w:p w:rsidR="003445AA" w:rsidRDefault="00E85FCD" w:rsidP="003445AA">
      <w:pPr>
        <w:spacing w:after="16" w:line="267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Функции рабочей программы тренера-преподавателя: </w:t>
      </w:r>
    </w:p>
    <w:p w:rsidR="003445AA" w:rsidRDefault="00E85FCD" w:rsidP="003445AA">
      <w:pPr>
        <w:spacing w:after="16" w:line="267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нормативная, то есть является документом, обязательным для выполнения тренером-преподавателем в полном объеме; </w:t>
      </w:r>
    </w:p>
    <w:p w:rsidR="003445AA" w:rsidRDefault="00E85FCD" w:rsidP="003445AA">
      <w:pPr>
        <w:spacing w:after="16" w:line="267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целеполагающая, то есть определяет ценности и задачи, ради достижения которых она введена на этапах спортивной подготовки по годам обучения;</w:t>
      </w:r>
    </w:p>
    <w:p w:rsidR="003445AA" w:rsidRDefault="00E85FCD" w:rsidP="003445AA">
      <w:pPr>
        <w:spacing w:after="16" w:line="267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содержательная, то есть фиксирует состав элементов содержания, подлежащих усвоению обучающимися (требования к минимуму содержания);</w:t>
      </w:r>
    </w:p>
    <w:p w:rsidR="003445AA" w:rsidRDefault="00E85FCD" w:rsidP="003445AA">
      <w:pPr>
        <w:spacing w:after="16" w:line="267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процессуальная, то есть определяет логическую последовательность усвоения элементов содержания, организационные формы и методы, средства и условия учебно-тренировочного процесса; </w:t>
      </w:r>
    </w:p>
    <w:p w:rsidR="00E85FCD" w:rsidRPr="00E85FCD" w:rsidRDefault="00E85FCD" w:rsidP="003445AA">
      <w:pPr>
        <w:spacing w:after="16" w:line="267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оценочная, то есть выявляет уровни усвоения элементов содержания, объекты контроля и критерии оценки уровня освоения дополнительной образовательной программы спортивной подготовки обучающихся. </w:t>
      </w:r>
    </w:p>
    <w:p w:rsidR="00E85FCD" w:rsidRPr="00E85FCD" w:rsidRDefault="00E85FCD" w:rsidP="00422874">
      <w:pPr>
        <w:spacing w:after="16" w:line="267" w:lineRule="auto"/>
        <w:ind w:right="126"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Структура рабочей программы тренера-преподавателя:</w:t>
      </w:r>
    </w:p>
    <w:p w:rsidR="00E85FCD" w:rsidRPr="00E85FCD" w:rsidRDefault="00E85FCD" w:rsidP="00FC47FF">
      <w:pPr>
        <w:numPr>
          <w:ilvl w:val="0"/>
          <w:numId w:val="7"/>
        </w:numPr>
        <w:spacing w:after="16" w:line="267" w:lineRule="auto"/>
        <w:ind w:right="126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Титульный лист; </w:t>
      </w:r>
    </w:p>
    <w:p w:rsidR="00E85FCD" w:rsidRPr="00E85FCD" w:rsidRDefault="00E85FCD" w:rsidP="00FC47FF">
      <w:pPr>
        <w:numPr>
          <w:ilvl w:val="0"/>
          <w:numId w:val="7"/>
        </w:numPr>
        <w:spacing w:after="16" w:line="267" w:lineRule="auto"/>
        <w:ind w:right="126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Пояснительная записка; </w:t>
      </w:r>
    </w:p>
    <w:p w:rsidR="00E85FCD" w:rsidRPr="00E85FCD" w:rsidRDefault="00E85FCD" w:rsidP="00422874">
      <w:pPr>
        <w:numPr>
          <w:ilvl w:val="0"/>
          <w:numId w:val="7"/>
        </w:numPr>
        <w:spacing w:after="16" w:line="267" w:lineRule="auto"/>
        <w:ind w:left="142" w:right="126" w:firstLine="126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Нормативно-методические инструментарии тренировочного процесса; </w:t>
      </w:r>
    </w:p>
    <w:p w:rsidR="00E85FCD" w:rsidRPr="00E85FCD" w:rsidRDefault="00E85FCD" w:rsidP="00422874">
      <w:pPr>
        <w:numPr>
          <w:ilvl w:val="0"/>
          <w:numId w:val="7"/>
        </w:numPr>
        <w:spacing w:after="16" w:line="267" w:lineRule="auto"/>
        <w:ind w:left="142" w:right="126" w:firstLine="126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Прогнозируемый результат учебно-тренировочной деятельности отдельного этапа спортивной подготовки; </w:t>
      </w:r>
    </w:p>
    <w:p w:rsidR="00E85FCD" w:rsidRPr="00E85FCD" w:rsidRDefault="00E85FCD" w:rsidP="00E90528">
      <w:pPr>
        <w:spacing w:after="16" w:line="267" w:lineRule="auto"/>
        <w:ind w:left="708" w:right="184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Содержание рабочей программы тренера-преподавателя:I. Титульный лист (на бланк</w:t>
      </w:r>
      <w:r w:rsidR="00E9052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е </w:t>
      </w: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Организации): </w:t>
      </w:r>
    </w:p>
    <w:p w:rsidR="00E85FCD" w:rsidRPr="00E85FCD" w:rsidRDefault="00E85FCD" w:rsidP="00FC47FF">
      <w:pPr>
        <w:numPr>
          <w:ilvl w:val="1"/>
          <w:numId w:val="8"/>
        </w:numPr>
        <w:spacing w:after="16" w:line="267" w:lineRule="auto"/>
        <w:ind w:right="126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Гриф согласования с руководителем Организации; </w:t>
      </w:r>
    </w:p>
    <w:p w:rsidR="00E85FCD" w:rsidRPr="00E85FCD" w:rsidRDefault="00E85FCD" w:rsidP="00422874">
      <w:pPr>
        <w:numPr>
          <w:ilvl w:val="1"/>
          <w:numId w:val="8"/>
        </w:numPr>
        <w:spacing w:after="16" w:line="267" w:lineRule="auto"/>
        <w:ind w:left="142" w:right="126" w:firstLine="90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Название рабочей программы тренера-преподавателя, фамилия, имя, отчество тренера-преподавателя, реализуемый этап спортивной подготовки, год обучения, срок реализации (не более года);II. Пояснительная записка:  </w:t>
      </w:r>
    </w:p>
    <w:p w:rsidR="00E85FCD" w:rsidRPr="00E85FCD" w:rsidRDefault="00E85FCD" w:rsidP="00FC47FF">
      <w:pPr>
        <w:numPr>
          <w:ilvl w:val="1"/>
          <w:numId w:val="9"/>
        </w:numPr>
        <w:spacing w:after="16" w:line="267" w:lineRule="auto"/>
        <w:ind w:right="126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Цель и задачи этапа спортивной подготовки; </w:t>
      </w:r>
    </w:p>
    <w:p w:rsidR="00E85FCD" w:rsidRPr="00E85FCD" w:rsidRDefault="00E85FCD" w:rsidP="00422874">
      <w:pPr>
        <w:numPr>
          <w:ilvl w:val="1"/>
          <w:numId w:val="9"/>
        </w:numPr>
        <w:spacing w:after="16" w:line="267" w:lineRule="auto"/>
        <w:ind w:left="142" w:right="126" w:firstLine="90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Прогнозируемый результат учебно-тренировочной деятельности реализуемого этапа спортивной подготовки; </w:t>
      </w:r>
    </w:p>
    <w:p w:rsidR="00E85FCD" w:rsidRPr="00E85FCD" w:rsidRDefault="00E85FCD" w:rsidP="00E85FCD">
      <w:pPr>
        <w:spacing w:after="16" w:line="267" w:lineRule="auto"/>
        <w:ind w:left="708" w:right="12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III.  Нормативно-методические инструментарии тренировочного процесса: </w:t>
      </w:r>
    </w:p>
    <w:p w:rsidR="00E85FCD" w:rsidRPr="00E85FCD" w:rsidRDefault="00E85FCD" w:rsidP="00E85FCD">
      <w:pPr>
        <w:tabs>
          <w:tab w:val="center" w:pos="920"/>
          <w:tab w:val="center" w:pos="2502"/>
          <w:tab w:val="center" w:pos="4156"/>
          <w:tab w:val="center" w:pos="5562"/>
          <w:tab w:val="center" w:pos="7369"/>
          <w:tab w:val="center" w:pos="8731"/>
          <w:tab w:val="right" w:pos="10339"/>
        </w:tabs>
        <w:spacing w:after="16" w:line="267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Calibri" w:eastAsia="Calibri" w:hAnsi="Calibri" w:cs="Calibri"/>
          <w:color w:val="000000"/>
          <w:lang w:eastAsia="ru-RU"/>
        </w:rPr>
        <w:tab/>
      </w: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3.1. </w:t>
      </w: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Перспективный </w:t>
      </w: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план </w:t>
      </w: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спортивной </w:t>
      </w: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подготовки </w:t>
      </w: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(для </w:t>
      </w: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этап</w:t>
      </w:r>
      <w:r w:rsidR="00F52B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</w:t>
      </w:r>
    </w:p>
    <w:p w:rsidR="00F52B68" w:rsidRDefault="00E85FCD" w:rsidP="00E85FCD">
      <w:pPr>
        <w:spacing w:after="16" w:line="267" w:lineRule="auto"/>
        <w:ind w:left="693" w:right="126" w:hanging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совершенствования спортивного мастерства);</w:t>
      </w:r>
    </w:p>
    <w:p w:rsidR="00E85FCD" w:rsidRPr="00E85FCD" w:rsidRDefault="00E85FCD" w:rsidP="00E85FCD">
      <w:pPr>
        <w:spacing w:after="16" w:line="267" w:lineRule="auto"/>
        <w:ind w:left="693" w:right="126" w:hanging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3.2. Годовой план спортивной подготовки (для реализуемых этапов); </w:t>
      </w:r>
    </w:p>
    <w:p w:rsidR="00E85FCD" w:rsidRPr="00E85FCD" w:rsidRDefault="00E85FCD" w:rsidP="00E85FCD">
      <w:pPr>
        <w:spacing w:after="16" w:line="267" w:lineRule="auto"/>
        <w:ind w:left="708" w:right="12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3.3. План по месяцам; </w:t>
      </w:r>
    </w:p>
    <w:p w:rsidR="00E85FCD" w:rsidRPr="00E85FCD" w:rsidRDefault="00E85FCD" w:rsidP="00E85FCD">
      <w:pPr>
        <w:spacing w:after="16" w:line="267" w:lineRule="auto"/>
        <w:ind w:left="-15" w:right="126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3.4. Индивидуальный план спортивной подготовки составляется для каждого спортсмена этап</w:t>
      </w:r>
      <w:r w:rsidR="00F52B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</w:t>
      </w: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совершенствования спортивного мастерства;  </w:t>
      </w:r>
    </w:p>
    <w:p w:rsidR="00E85FCD" w:rsidRDefault="00E90528" w:rsidP="00E85FCD">
      <w:pPr>
        <w:spacing w:after="16" w:line="267" w:lineRule="auto"/>
        <w:ind w:left="-15" w:right="126" w:firstLine="698"/>
        <w:jc w:val="both"/>
        <w:rPr>
          <w:rFonts w:ascii="Calibri" w:eastAsia="Calibri" w:hAnsi="Calibri" w:cs="Calibri"/>
          <w:color w:val="000000"/>
          <w:lang w:eastAsia="ru-RU"/>
        </w:rPr>
      </w:pPr>
      <w:r w:rsidRPr="00E9052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14.1.</w:t>
      </w:r>
      <w:r w:rsidR="00E85FCD" w:rsidRPr="00E9052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Прогнозируемый результат учебно-тренировочной деятельности реализуемого этапа спортивной подготовки.</w:t>
      </w:r>
    </w:p>
    <w:p w:rsidR="00A0436D" w:rsidRDefault="00A0436D" w:rsidP="00E85FCD">
      <w:pPr>
        <w:spacing w:after="16" w:line="267" w:lineRule="auto"/>
        <w:ind w:left="-15" w:right="126" w:firstLine="698"/>
        <w:jc w:val="both"/>
        <w:rPr>
          <w:rFonts w:ascii="Calibri" w:eastAsia="Calibri" w:hAnsi="Calibri" w:cs="Calibri"/>
          <w:color w:val="000000"/>
          <w:lang w:eastAsia="ru-RU"/>
        </w:rPr>
      </w:pPr>
    </w:p>
    <w:p w:rsidR="00A0436D" w:rsidRDefault="00A0436D" w:rsidP="00E85FCD">
      <w:pPr>
        <w:spacing w:after="16" w:line="267" w:lineRule="auto"/>
        <w:ind w:left="-15" w:right="126" w:firstLine="698"/>
        <w:jc w:val="both"/>
        <w:rPr>
          <w:rFonts w:ascii="Calibri" w:eastAsia="Calibri" w:hAnsi="Calibri" w:cs="Calibri"/>
          <w:color w:val="000000"/>
          <w:lang w:eastAsia="ru-RU"/>
        </w:rPr>
      </w:pPr>
    </w:p>
    <w:p w:rsidR="00A0436D" w:rsidRDefault="00A0436D" w:rsidP="00E85FCD">
      <w:pPr>
        <w:spacing w:after="16" w:line="267" w:lineRule="auto"/>
        <w:ind w:left="-15" w:right="126" w:firstLine="698"/>
        <w:jc w:val="both"/>
        <w:rPr>
          <w:rFonts w:ascii="Calibri" w:eastAsia="Calibri" w:hAnsi="Calibri" w:cs="Calibri"/>
          <w:color w:val="000000"/>
          <w:lang w:eastAsia="ru-RU"/>
        </w:rPr>
      </w:pPr>
    </w:p>
    <w:p w:rsidR="00A0436D" w:rsidRDefault="00A0436D" w:rsidP="00E85FCD">
      <w:pPr>
        <w:spacing w:after="16" w:line="267" w:lineRule="auto"/>
        <w:ind w:left="-15" w:right="126" w:firstLine="698"/>
        <w:jc w:val="both"/>
        <w:rPr>
          <w:rFonts w:ascii="Calibri" w:eastAsia="Calibri" w:hAnsi="Calibri" w:cs="Calibri"/>
          <w:color w:val="000000"/>
          <w:lang w:eastAsia="ru-RU"/>
        </w:rPr>
      </w:pPr>
    </w:p>
    <w:p w:rsidR="00A0436D" w:rsidRPr="00E90528" w:rsidRDefault="00A0436D" w:rsidP="00E85FCD">
      <w:pPr>
        <w:spacing w:after="16" w:line="267" w:lineRule="auto"/>
        <w:ind w:left="-15" w:right="126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E15FC8" w:rsidRDefault="003E3AEF" w:rsidP="003445AA">
      <w:pPr>
        <w:tabs>
          <w:tab w:val="left" w:pos="1276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45AA">
        <w:rPr>
          <w:rFonts w:ascii="Times New Roman" w:hAnsi="Times New Roman" w:cs="Times New Roman"/>
          <w:b/>
          <w:sz w:val="28"/>
          <w:szCs w:val="28"/>
        </w:rPr>
        <w:t>Программныйматериал</w:t>
      </w:r>
      <w:r w:rsidRPr="003445AA">
        <w:rPr>
          <w:rFonts w:ascii="Times New Roman" w:hAnsi="Times New Roman" w:cs="Times New Roman"/>
          <w:b/>
          <w:bCs/>
          <w:sz w:val="28"/>
          <w:szCs w:val="28"/>
        </w:rPr>
        <w:t xml:space="preserve"> для учебно-тренировочных занятий по каждому этапу спортивной подготовки</w:t>
      </w:r>
      <w:r w:rsidR="009754AF" w:rsidRPr="003445A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445AA" w:rsidRPr="003445AA" w:rsidRDefault="003445AA" w:rsidP="003445AA">
      <w:pPr>
        <w:tabs>
          <w:tab w:val="left" w:pos="1276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445AA" w:rsidRPr="003445AA" w:rsidRDefault="003445AA" w:rsidP="003445AA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45AA">
        <w:rPr>
          <w:rFonts w:ascii="Times New Roman" w:hAnsi="Times New Roman" w:cs="Times New Roman"/>
          <w:b/>
          <w:sz w:val="28"/>
          <w:szCs w:val="28"/>
        </w:rPr>
        <w:t>Этап начальной подготовки 1 и 2 года обучения.</w:t>
      </w:r>
    </w:p>
    <w:p w:rsidR="003445AA" w:rsidRDefault="003445AA" w:rsidP="003445AA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445AA">
        <w:rPr>
          <w:rFonts w:ascii="Times New Roman" w:hAnsi="Times New Roman" w:cs="Times New Roman"/>
          <w:sz w:val="28"/>
          <w:szCs w:val="28"/>
        </w:rPr>
        <w:t xml:space="preserve"> Основными задачами этого этапа являются:</w:t>
      </w:r>
    </w:p>
    <w:p w:rsidR="003445AA" w:rsidRDefault="003445AA" w:rsidP="003445AA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укрепление здоровья, содействие гармоничному физическому развитию, повышение физической и умственной работоспособности; </w:t>
      </w:r>
    </w:p>
    <w:p w:rsidR="003445AA" w:rsidRDefault="003445AA" w:rsidP="003445AA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- развитие моторики, формирование жизненно необходимых умений и связанных с ними элементарных знаний;</w:t>
      </w:r>
    </w:p>
    <w:p w:rsidR="003445AA" w:rsidRDefault="003445AA" w:rsidP="003445AA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направленное воздействие на комплексное развитие физических качеств;</w:t>
      </w:r>
    </w:p>
    <w:p w:rsidR="003445AA" w:rsidRDefault="003445AA" w:rsidP="003445AA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формирование нравственных, эстетических и интеллектуальных качеств, а также основ знаний о гигиене. </w:t>
      </w:r>
    </w:p>
    <w:p w:rsidR="003445AA" w:rsidRPr="00222363" w:rsidRDefault="003445AA" w:rsidP="003445AA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22363">
        <w:rPr>
          <w:rFonts w:ascii="Times New Roman" w:hAnsi="Times New Roman" w:cs="Times New Roman"/>
          <w:b/>
          <w:i/>
          <w:sz w:val="28"/>
          <w:szCs w:val="28"/>
        </w:rPr>
        <w:t>Общая физическая подготовка.</w:t>
      </w:r>
    </w:p>
    <w:p w:rsidR="003445AA" w:rsidRDefault="003445AA" w:rsidP="003445AA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445AA">
        <w:rPr>
          <w:rFonts w:ascii="Times New Roman" w:hAnsi="Times New Roman" w:cs="Times New Roman"/>
          <w:sz w:val="28"/>
          <w:szCs w:val="28"/>
        </w:rPr>
        <w:t xml:space="preserve"> а) Средства комплексного воздействия</w:t>
      </w:r>
    </w:p>
    <w:p w:rsidR="003445AA" w:rsidRPr="00222363" w:rsidRDefault="003445AA" w:rsidP="003445AA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2363">
        <w:rPr>
          <w:rFonts w:ascii="Times New Roman" w:hAnsi="Times New Roman" w:cs="Times New Roman"/>
          <w:i/>
          <w:sz w:val="28"/>
          <w:szCs w:val="28"/>
        </w:rPr>
        <w:t>Общеразвивающие упражнения (ОРУ) для рук и плечевого пояса:</w:t>
      </w:r>
    </w:p>
    <w:p w:rsidR="003445AA" w:rsidRDefault="003445AA" w:rsidP="003445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445AA">
        <w:rPr>
          <w:rFonts w:ascii="Times New Roman" w:hAnsi="Times New Roman" w:cs="Times New Roman"/>
          <w:sz w:val="28"/>
          <w:szCs w:val="28"/>
        </w:rPr>
        <w:t>- ОРУ для пальцев и кисти: сжимание пальцев в кулак и разжимание; разведение и сведение пальцев; движения из упоров стоя или лежа с опорой на кончики пальцев.</w:t>
      </w:r>
    </w:p>
    <w:p w:rsidR="003445AA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445AA">
        <w:rPr>
          <w:rFonts w:ascii="Times New Roman" w:hAnsi="Times New Roman" w:cs="Times New Roman"/>
          <w:sz w:val="28"/>
          <w:szCs w:val="28"/>
        </w:rPr>
        <w:t xml:space="preserve"> - ОРУ для увеличения подвижности в суставах: движение кистями с переплетенными пальцами (ладони на себя - ладони от себя, «волна» кистями в лицевой плоскости); руки вверх, упор ладонью о ладонь пальцами кверху, опускание рук вдоль тела, не меняя положения кистей; хлопки в ладоши в положении локти в стороны, пальцы вперед-вверх; в упорах лежа, лежа сзади, сидя сзади перенесение тяжести тела с руки на руку, меняя положение кистей: пальцы внутрь, наружу, вперед, назад; в упорах присев, сидя на пятках опора на тыльную сторону кисти пальцами к себе, опора на пальцы, с выгибанием кисти кверху. </w:t>
      </w:r>
    </w:p>
    <w:p w:rsidR="003445AA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445AA">
        <w:rPr>
          <w:rFonts w:ascii="Times New Roman" w:hAnsi="Times New Roman" w:cs="Times New Roman"/>
          <w:sz w:val="28"/>
          <w:szCs w:val="28"/>
        </w:rPr>
        <w:t xml:space="preserve">- ОРУ для сгибателей и разгибателей предплечья: сгибания-разгибания рук в упорах лежа, сидя; переходы переступанием на руках из одних положений упоров в другие, прыжки на руках в упорах. </w:t>
      </w:r>
    </w:p>
    <w:p w:rsidR="003445AA" w:rsidRDefault="003445AA" w:rsidP="003445AA">
      <w:pPr>
        <w:tabs>
          <w:tab w:val="left" w:pos="709"/>
        </w:tabs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  <w:r w:rsidRPr="003445AA">
        <w:rPr>
          <w:rFonts w:ascii="Times New Roman" w:hAnsi="Times New Roman" w:cs="Times New Roman"/>
          <w:sz w:val="28"/>
          <w:szCs w:val="28"/>
        </w:rPr>
        <w:t xml:space="preserve">- ОРУ для увеличения подвижности в плечевых суставах: рывковые движения прямыми и согнутыми руками в стороны, вверх, назад; то же в сочетании с наклонами, поворотами туловища; вращательные движения в плечевых суставах прямыми или согнутыми руками; пружинящие движения сгибая ноги из упора лежа сзади; пружинящие наклоны </w:t>
      </w:r>
      <w:r w:rsidRPr="00222363">
        <w:rPr>
          <w:rFonts w:ascii="Times New Roman" w:hAnsi="Times New Roman" w:cs="Times New Roman"/>
          <w:sz w:val="28"/>
          <w:szCs w:val="28"/>
        </w:rPr>
        <w:t>в упоре стоя на коленях, руки далеко вперед; прогибания в упоре лежа сзади ноги врозь с опорой на одну руку; мост.</w:t>
      </w:r>
    </w:p>
    <w:p w:rsidR="003445AA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445AA">
        <w:rPr>
          <w:rFonts w:ascii="Times New Roman" w:hAnsi="Times New Roman" w:cs="Times New Roman"/>
          <w:sz w:val="28"/>
          <w:szCs w:val="28"/>
        </w:rPr>
        <w:t xml:space="preserve">- ОРУ на расслабление мышц рук и плечевого пояса: свободные дугообразные движения руками в сочетании с полуприседами, выпадами, полунаклонами; последовательное расслабление мышц рук после напряженного </w:t>
      </w:r>
      <w:r w:rsidRPr="003445AA">
        <w:rPr>
          <w:rFonts w:ascii="Times New Roman" w:hAnsi="Times New Roman" w:cs="Times New Roman"/>
          <w:sz w:val="28"/>
          <w:szCs w:val="28"/>
        </w:rPr>
        <w:lastRenderedPageBreak/>
        <w:t xml:space="preserve">принятия определенного положения; размахивание свободно висящими руками путем поворота туловища; встряхивание кистями, предплечьями, плечами в различных исходных положениях; последовательные или одновременные движения руками с акцентом на расслабление в момент опускания. </w:t>
      </w:r>
    </w:p>
    <w:p w:rsidR="003445AA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445AA">
        <w:rPr>
          <w:rFonts w:ascii="Times New Roman" w:hAnsi="Times New Roman" w:cs="Times New Roman"/>
          <w:sz w:val="28"/>
          <w:szCs w:val="28"/>
        </w:rPr>
        <w:t>- ОРУ для мышц бедра: приседание на двух и на одной ноге; ходьба в полуприседе; прыжки из полуприседов; наклоны с прямым туловищем из стойки на коленях; вставание на колени и с колен; сгибания-разгибания в коленных суставах в положении лежа на животе.</w:t>
      </w:r>
    </w:p>
    <w:p w:rsidR="003445AA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445AA">
        <w:rPr>
          <w:rFonts w:ascii="Times New Roman" w:hAnsi="Times New Roman" w:cs="Times New Roman"/>
          <w:sz w:val="28"/>
          <w:szCs w:val="28"/>
        </w:rPr>
        <w:t xml:space="preserve"> - ОРУ для мышц таза: поднимание таза из упора сидя; «ходьба» в седе; поднимание таза из положения лежа на спине.</w:t>
      </w:r>
    </w:p>
    <w:p w:rsidR="00222363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445AA">
        <w:rPr>
          <w:rFonts w:ascii="Times New Roman" w:hAnsi="Times New Roman" w:cs="Times New Roman"/>
          <w:sz w:val="28"/>
          <w:szCs w:val="28"/>
        </w:rPr>
        <w:t xml:space="preserve"> - ОРУ для увеличения подвижности в тазобедренных суставах: вращения тазом в стойке ноги врозь; пружинящие покачивания в выпадах; махи ногами; приседания в стойке ноги врозь, ноги развернуты наружу; наклоны в положении седа ноги вместе, седа ноги врозь; полушпагат, шпагат; пружинящие наклоны или движения ногами с захватом.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ОРУ для расслабления мышц ног: свободные махи ногами; потряхивания ногами в упоре сидя углом или лежа на спине углом; поочередные сгибания и разгибания ног в упоре сидя скольжением по полу с акцентом на расслабление; свободные скрестные движения голенями, потряхивания стопами и голенями в положении лежа на животе; чередование напряжений и расслаблений мышц ног в положениях сидя, лежа (ногу напряженно поднять, сгибая, расслабленно опустить). </w:t>
      </w:r>
    </w:p>
    <w:p w:rsidR="00222363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2363">
        <w:rPr>
          <w:rFonts w:ascii="Times New Roman" w:hAnsi="Times New Roman" w:cs="Times New Roman"/>
          <w:i/>
          <w:sz w:val="28"/>
          <w:szCs w:val="28"/>
        </w:rPr>
        <w:t>Общеразвивающие упражнения для мышц ног, туловища и шеи: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- ОРУ для стопы и голени: поднимание на носки, на пятки (в стойках, в упорах стоя); ходьба на носках, на пятках; подскоки на одной и двух ногах; движения стопой на себя - от себя в упражнениях, связанных с движением ногами из исходного положения сидя, лежа. 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- ОРУ для увеличения подвижности в суставах: сгибания, разгибания, вращения стопой в упоре сидя; то же, помогая себе руками; из упора на пятках пружинящие движения, отрывая таз от пола; в положении выпада пружинящие движения, постараться коснуться пола пяткой находящейся сзади ноги; в стойке ноги врозь перенесение тяжести тела на внешнюю и внутреннюю части стопы (с ноги на ногу). 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- ОРУ для мышц туловища: движения ногами в упорах сидя (сгибания</w:t>
      </w:r>
      <w:r>
        <w:rPr>
          <w:rFonts w:ascii="Times New Roman" w:hAnsi="Times New Roman" w:cs="Times New Roman"/>
          <w:sz w:val="28"/>
          <w:szCs w:val="28"/>
        </w:rPr>
        <w:t>-</w:t>
      </w:r>
      <w:r w:rsidR="003445AA" w:rsidRPr="003445AA">
        <w:rPr>
          <w:rFonts w:ascii="Times New Roman" w:hAnsi="Times New Roman" w:cs="Times New Roman"/>
          <w:sz w:val="28"/>
          <w:szCs w:val="28"/>
        </w:rPr>
        <w:t>разгибания, поднимания-опускания, разведения-сведения); поднимание туловища в сед из положения лежа на спине; поднимание ног в положении лежа на спине; одновременные движения ногами и туловищем из положения лежа на спине; поднимание туловища из положения лежа на животе; поднимание ног из положения лежа на животе; одновременное поднимание туловища и ног из этого же положения; из положения ноги врозь приседы с поворотами туловища и касанием руками пяток; из стойки на коленях ноги врозь повороты туловища с касанием пятки разноименной рукой; из седа ноги врозь повороты с опорой на одну руку в упор лежа боком; поднимание- опускание таза в упоре лежа боком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ОРУ для увеличения подвижности позвоночника: наклоны назад из стойки ноги врозь; прогибания с упором на руки из положения лежа на животе; мост; пружинящие наклоны вперед в положениях стоя, сидя; пружинящие наклоны туловища в стороны; повороты туловища.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ОРУ для мышц шеи: в исходном положении руки на голове: наклоны 53 головы вперед, назад, в стороны преодолевая сопротивление рук; в и.п. стоя на коленях с опорой головой о ладони (на мягкой опоре), перекаты со лба на затылок; борцовский мост.</w:t>
      </w:r>
    </w:p>
    <w:p w:rsidR="00222363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ОРУ для увеличения подвижности в суставах: наклоны головы вперед, назад, в стороны; повороты головы; круговые движения головой. </w:t>
      </w:r>
    </w:p>
    <w:p w:rsidR="00222363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- ОРУ для расслабления мышц туловища и шеи: расслабленное «падение» головы вперед, назад, в стороны, круговые движения головой; покачивания, потряхивания головой и туловищем, наклонившись вперед; последовательное расслабление шеи, верхней части туловища, всего туловища; свободные круговые движения туловищем; приподнимание отдельных частей туловища с последующим расслаблением; чередование напряжений и расслаблений отельных мышечных групп. </w:t>
      </w:r>
    </w:p>
    <w:p w:rsidR="00222363" w:rsidRPr="00222363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2363">
        <w:rPr>
          <w:rFonts w:ascii="Times New Roman" w:hAnsi="Times New Roman" w:cs="Times New Roman"/>
          <w:i/>
          <w:sz w:val="28"/>
          <w:szCs w:val="28"/>
        </w:rPr>
        <w:t xml:space="preserve">Акробатические и гимнастические упражнения: 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- Группировка (сидя, лежа, перекат назад в группировке); кувырки (вперед, назад, вперед со скрещенными ногами); боковой переворот; упоры (головой в ковер, упор присев, упор лежа); висы (на согнутых руках, вис лежа - девочки, подтягивание в висе и висе лежа - девочки, перемещение в висе на перекладине); мост из положения лежа на спине (гимнастический, борцовский); связка элементов (два кувырка вперед, кувырок вперед - назад, два кувырка назад); равновесие (ходьба с перешагиванием через предметы, с бросками и ловлей мяча, с отягощением - набивной мяч, диск от штанги - до кг, повороты в полуприседе, в приседе; лазание по канату в три приема; прыжковые упражнения через скакалку, в длину с места, выпрыгивание из полуприседа, многоскоки).</w:t>
      </w:r>
    </w:p>
    <w:p w:rsidR="00222363" w:rsidRP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222363">
        <w:rPr>
          <w:rFonts w:ascii="Times New Roman" w:hAnsi="Times New Roman" w:cs="Times New Roman"/>
          <w:i/>
          <w:sz w:val="28"/>
          <w:szCs w:val="28"/>
        </w:rPr>
        <w:t xml:space="preserve">Подвижные игры 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В подвижных играх решаются различные задачи. Образовательные задачи помогают освоить обучающимся различные виды двигательных действий. Оздоровительные задачи, решаемые при помощи подвижных игр, оказывают благоприятное влияние на рост, развитие и укрепление опорно-двигательного аппарата дзюдоистов. Решение этого вида задач значительно усиливает развитие физических качеств обучающихся. В процессе подготовки дзюдоистов целесообразно использовать подвижные игры, сходные по двигательным задачам с тестами для определения физической подготовленности. Воспитательные задачи направлены на усиление проявления положительных качеств обучающихся и на формирование полезных привычек (гигиена, режим дня и питания). </w:t>
      </w:r>
    </w:p>
    <w:p w:rsidR="003E6492" w:rsidRDefault="003E6492" w:rsidP="00222363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22363" w:rsidRPr="00222363" w:rsidRDefault="003445AA" w:rsidP="00222363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22363">
        <w:rPr>
          <w:rFonts w:ascii="Times New Roman" w:hAnsi="Times New Roman" w:cs="Times New Roman"/>
          <w:b/>
          <w:i/>
          <w:sz w:val="28"/>
          <w:szCs w:val="28"/>
        </w:rPr>
        <w:t>Специальная физическая подготовка.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Силовые. Выполнение переворотов партнера в партере (переворачивание со спины на живот; с живота на бок, на спину, перевороты партнера (захватом двух рук, рычагом), стоящего в упоре на кистях и коленях, упражнения в упоре </w:t>
      </w:r>
      <w:r w:rsidR="003445AA" w:rsidRPr="003445AA">
        <w:rPr>
          <w:rFonts w:ascii="Times New Roman" w:hAnsi="Times New Roman" w:cs="Times New Roman"/>
          <w:sz w:val="28"/>
          <w:szCs w:val="28"/>
        </w:rPr>
        <w:lastRenderedPageBreak/>
        <w:t xml:space="preserve">головой в ковер, на борцовском мосту; уходы от удержаний за обусловленное время (20 с). 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Скоростные. Имитацию бросков по технике 5 КЮ, выполнение специальных упражнений (высед, захват, самостраховка) на скорость.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Повышающие выносливость. Освобождение от захватов (до 1 мин), борьба в партере (до 2 мин). 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Координационные. Выход на удержания из различных исходных положений 54 (сидя спиной друг к другу, лежа на спине, лежа на животе), имитационные упражнения с набивным мячом. 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Повышающие гибкость. Борцовский мост из стойки с помощью партнера.</w:t>
      </w:r>
    </w:p>
    <w:p w:rsidR="00921D39" w:rsidRDefault="00921D39" w:rsidP="00222363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22363" w:rsidRPr="00222363" w:rsidRDefault="003445AA" w:rsidP="00222363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22363">
        <w:rPr>
          <w:rFonts w:ascii="Times New Roman" w:hAnsi="Times New Roman" w:cs="Times New Roman"/>
          <w:b/>
          <w:i/>
          <w:sz w:val="28"/>
          <w:szCs w:val="28"/>
        </w:rPr>
        <w:t>Техническая подготовка.</w:t>
      </w:r>
    </w:p>
    <w:p w:rsidR="00222363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• 6 КЮ - белый пояс. </w:t>
      </w:r>
    </w:p>
    <w:p w:rsidR="00222363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Рэй - приветствие (поклон). Тачи-рэй - приветствие стоя. Дза-рэй - приветствие на коленях. Оби - пояс (завязывание). Шисэй - стойки. Шинтай - передвижения: Аюми-аши - передвижение обычными шагами, Цуги-аши - передвижение приставными шагами: вперёд-назад; влево-вправо; по диагонали. Тай-Сабаки - повороты (перемещения тела): на 90° градусов шагом шаг вперед; на 90° градусов шагом назад; на 180° градусов скрестными шагами (одна вперед, другая назад по диагонали); на 180° градусов скрестными шагами (одна назад, другая вперед по диагонали); на 180° градусов круговым шагом вперед; на 180° градусов круговым шагом назад. Кумиката - захваты (основной захват - рукав - отворот).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• КУДЗУШИ - выведение из равновесия: 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- Маэ-кудзуши - вперед 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- Уширо-кудзуши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назад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Миги-кудзуши - вправо 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- Хидари-кудзуши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влево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Маэ-миги-кудзуши - вперед-вправо 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- Маэ-хидари-кудзуши - вперед-влево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Уширо-миги-кудзуши - назад-вправо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Уширо-хидари-кудзуши - назад-влево 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• УКЭМИ - падения: 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- Еко (Сокухо) - укэми - на бок 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- Уширо (Кохо) -укэми - на спину 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- Маэ (дзэнпо) -укэми - на живот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Дзэнпо-тэнкай-укэми - кувырком 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• Связки технических элементов 6 КЮ:</w:t>
      </w:r>
    </w:p>
    <w:p w:rsidR="00222363" w:rsidRDefault="00222363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Тори: основной захват (Кумиката) - выведение из равновесия вперед (Маэкудзуши); Тори: основной захват (Кумиката) - выведение из равновесия назад (Уширо-кудзуши); Тори: основной захват (Кумиката) - передвижение обычными шагами (Аюми-аши); Тори: основной захват (Кумиката) - выведение из равновесия назад вправо (У широмиги-кудзуши); Тори: основной захват (Кумиката) - выведение из равновесия назад влево (У широ-хидари-кудзуши); </w:t>
      </w:r>
      <w:r w:rsidR="003445AA" w:rsidRPr="003445AA">
        <w:rPr>
          <w:rFonts w:ascii="Times New Roman" w:hAnsi="Times New Roman" w:cs="Times New Roman"/>
          <w:sz w:val="28"/>
          <w:szCs w:val="28"/>
        </w:rPr>
        <w:lastRenderedPageBreak/>
        <w:t>Уке: падение на бок (Еко (Совухо) - укэми); Уке: падение на спину (Уширо (Кохо) - укэми).</w:t>
      </w:r>
    </w:p>
    <w:p w:rsidR="00222363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• 5КЮ - желтый пояс </w:t>
      </w:r>
    </w:p>
    <w:p w:rsidR="00222363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• НАГЭ-ВАДЗА - техника бросков: </w:t>
      </w:r>
    </w:p>
    <w:p w:rsidR="00222363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- Дэ-аши-барай - боковая подсечка под выставленную ногу </w:t>
      </w:r>
    </w:p>
    <w:p w:rsidR="00222363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- Хидза-гурума - подсечка в колено под отставленную ногу </w:t>
      </w:r>
    </w:p>
    <w:p w:rsidR="00222363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- Сасаэ-цурикоми-аши - передняя подсечка под выставленную ногу </w:t>
      </w:r>
    </w:p>
    <w:p w:rsidR="00222363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- Уки-гоши - бросок скручиванием вокруг бедра </w:t>
      </w:r>
    </w:p>
    <w:p w:rsidR="00222363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- О-сото-гари - отхват</w:t>
      </w:r>
    </w:p>
    <w:p w:rsidR="00EF286F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О-гоши - бросок через бедро подбивом</w:t>
      </w:r>
    </w:p>
    <w:p w:rsidR="00EF286F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- О-учи-гари - зацеп изнутри голенью - Сэои-нагэ - бросок через спину с захватом руки на плечо</w:t>
      </w:r>
    </w:p>
    <w:p w:rsidR="00EF286F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• КАТАМЭ-ВАДЗА - техника сковывающих действий: </w:t>
      </w:r>
    </w:p>
    <w:p w:rsidR="00EF286F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- Хон-кэса-гатамэ - удержание сбоку </w:t>
      </w:r>
    </w:p>
    <w:p w:rsidR="00EF286F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- Ката-гатамэ - удержание с фиксацией плеча головой </w:t>
      </w:r>
    </w:p>
    <w:p w:rsidR="00EF286F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- Еко-шихо-гатамэ - удержание поперек </w:t>
      </w:r>
    </w:p>
    <w:p w:rsidR="00EF286F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- Ками-шихо-гатамэ - удержание со стороны головы </w:t>
      </w:r>
    </w:p>
    <w:p w:rsidR="00EF286F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- Татэ-шихо-гатамэ - удержание верхом </w:t>
      </w:r>
    </w:p>
    <w:p w:rsidR="00EF286F" w:rsidRDefault="003445AA" w:rsidP="00EF286F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286F">
        <w:rPr>
          <w:rFonts w:ascii="Times New Roman" w:hAnsi="Times New Roman" w:cs="Times New Roman"/>
          <w:b/>
          <w:i/>
          <w:sz w:val="28"/>
          <w:szCs w:val="28"/>
        </w:rPr>
        <w:t>Тактическая подготовка</w:t>
      </w:r>
      <w:r w:rsidRPr="003445AA">
        <w:rPr>
          <w:rFonts w:ascii="Times New Roman" w:hAnsi="Times New Roman" w:cs="Times New Roman"/>
          <w:sz w:val="28"/>
          <w:szCs w:val="28"/>
        </w:rPr>
        <w:t>.</w:t>
      </w:r>
    </w:p>
    <w:p w:rsidR="00EF286F" w:rsidRDefault="00EF286F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Тактика проведения захватов, удержаний, бросков; тактика участия в соревнованиях по общефизической подготовке (тактическая установка «на демонстрирование определенного результата»). </w:t>
      </w:r>
    </w:p>
    <w:p w:rsidR="00EF286F" w:rsidRDefault="00EF286F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286F" w:rsidRPr="00EF286F" w:rsidRDefault="003445AA" w:rsidP="00EF286F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86F">
        <w:rPr>
          <w:rFonts w:ascii="Times New Roman" w:hAnsi="Times New Roman" w:cs="Times New Roman"/>
          <w:b/>
          <w:sz w:val="28"/>
          <w:szCs w:val="28"/>
        </w:rPr>
        <w:t>Этап начальной подготовки 3 и 4 года обучения</w:t>
      </w:r>
    </w:p>
    <w:p w:rsidR="00EF286F" w:rsidRPr="00EF286F" w:rsidRDefault="003445AA" w:rsidP="00EF286F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F286F">
        <w:rPr>
          <w:rFonts w:ascii="Times New Roman" w:hAnsi="Times New Roman" w:cs="Times New Roman"/>
          <w:b/>
          <w:i/>
          <w:sz w:val="28"/>
          <w:szCs w:val="28"/>
        </w:rPr>
        <w:t>Общая физическая подготовка.</w:t>
      </w:r>
    </w:p>
    <w:p w:rsidR="00EF286F" w:rsidRDefault="00EF286F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а) Общеразвивающие упражнения (ранее изученные). </w:t>
      </w:r>
    </w:p>
    <w:p w:rsidR="00EF286F" w:rsidRDefault="00EF286F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Акробатические и гимнастические упражнения. Повторение ранее изученных упражнений; кувырки в длину и высоту (в стандартных условиях, в усложненных условиях - через «скамеечку»), кувырок назад с выходом на прямые руки; прыжки в приседе с продвижением, с короткой и длинной скакалкой, стойка на голове, подъем разгибом, рондат. Висы, подтягивание на перекладине за обусловленное время (20 с.) - мальчики; подтягивание в висе лежа за обусловленное время (20 с.) - девочки; подтягивание различным хватом (широким, узким); мост гимнастический борцовский из положения стоя (при помощи партнера, без помощи), забегания на борцовском мосту (5 раз вправо, 5 раз влево), перевороты с моста (с захватом партнера за ноги, самостоятельно), равновесие - ходьба на руках (3-5 м). </w:t>
      </w:r>
    </w:p>
    <w:p w:rsidR="00EF286F" w:rsidRDefault="00EF286F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Подвижные игры и эстафеты. При их проведении рекомендуется строго соблюдать правила и требования, целенаправленно формировать нравственные качества (коллективизм, взаимопомощь, сотрудничество).</w:t>
      </w:r>
    </w:p>
    <w:p w:rsidR="00EF286F" w:rsidRDefault="00EF286F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б) Средства для развития общих физических качеств</w:t>
      </w:r>
    </w:p>
    <w:p w:rsidR="00EF286F" w:rsidRDefault="00EF286F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Силовые. Подтягивание на перекладине, сгибание рук в упоре лежа, сгибание туловища лежа на спине, ноги закреплены, поднимание ног до хвата </w:t>
      </w:r>
      <w:r w:rsidR="003445AA" w:rsidRPr="003445AA">
        <w:rPr>
          <w:rFonts w:ascii="Times New Roman" w:hAnsi="Times New Roman" w:cs="Times New Roman"/>
          <w:sz w:val="28"/>
          <w:szCs w:val="28"/>
        </w:rPr>
        <w:lastRenderedPageBreak/>
        <w:t>руками в висе на гимнастической стенке, лазание по канату с помощью ног, без помощи ног.</w:t>
      </w:r>
    </w:p>
    <w:p w:rsidR="00EF286F" w:rsidRDefault="00EF286F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Скоростные. Бег 10 м, 20 м, 30 м, прыжки в длину с места; подтягивание на перекладине 20 с, сгибание рук в упоре лежа за 20 с. </w:t>
      </w:r>
    </w:p>
    <w:p w:rsidR="00EF286F" w:rsidRDefault="00EF286F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Повышающие выносливость. Бег 2000 м в среднем темпе, с учетом времени, 400 м, 1500 м.</w:t>
      </w:r>
    </w:p>
    <w:p w:rsidR="00EF286F" w:rsidRDefault="00EF286F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Координационные. Челночный бег 3х 10 м; кувырки вперед, назад (вдвоем, втроем), боковой переворот, подъем разгибом; спортивные игры; футбол, баскетбол, волейбол; подвижные игры: эстафеты, игры в касания, в захваты.</w:t>
      </w:r>
    </w:p>
    <w:p w:rsidR="00EF286F" w:rsidRDefault="00EF286F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Повышающие гибкость. Упражнения на гимнастической стенке, упражнения для 56 формирования осанки.</w:t>
      </w:r>
    </w:p>
    <w:p w:rsidR="00EF286F" w:rsidRPr="00EF286F" w:rsidRDefault="003445AA" w:rsidP="00EF286F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F286F">
        <w:rPr>
          <w:rFonts w:ascii="Times New Roman" w:hAnsi="Times New Roman" w:cs="Times New Roman"/>
          <w:b/>
          <w:i/>
          <w:sz w:val="28"/>
          <w:szCs w:val="28"/>
        </w:rPr>
        <w:t>Специальная физическая подготовка.</w:t>
      </w:r>
    </w:p>
    <w:p w:rsidR="00EF286F" w:rsidRDefault="00EF286F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• Силовые. Выполнение приемов на более тяжелых партнерах.</w:t>
      </w:r>
    </w:p>
    <w:p w:rsidR="00EF286F" w:rsidRDefault="00EF286F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• Скоростные. Проведение поединков с быстрыми партнерами, с партнерами легкими по весу. </w:t>
      </w:r>
    </w:p>
    <w:p w:rsidR="00EF286F" w:rsidRDefault="00EF286F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• Повышающие выносливость. Проведение поединков с противниками, способными длительное время сохранять работоспособность, выполнять приемы длительное время (1-2 мин). </w:t>
      </w:r>
    </w:p>
    <w:p w:rsidR="00EF286F" w:rsidRDefault="00EF286F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• Координационные. Выполнение вновь изученных приемов в условиях поединка, имитационные упражнения с набивным мячом. </w:t>
      </w:r>
    </w:p>
    <w:p w:rsidR="00EF286F" w:rsidRDefault="00EF286F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• Повышающие гибкость. Проведение поединков с партнерами, обладающими повышенной подвижностью в суставах, выполнение приемов с максимальной амплитудой. </w:t>
      </w:r>
    </w:p>
    <w:p w:rsidR="00EF286F" w:rsidRDefault="003445AA" w:rsidP="00EF286F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286F">
        <w:rPr>
          <w:rFonts w:ascii="Times New Roman" w:hAnsi="Times New Roman" w:cs="Times New Roman"/>
          <w:b/>
          <w:i/>
          <w:sz w:val="28"/>
          <w:szCs w:val="28"/>
        </w:rPr>
        <w:t>Техническая подготовка</w:t>
      </w:r>
      <w:r w:rsidRPr="003445AA">
        <w:rPr>
          <w:rFonts w:ascii="Times New Roman" w:hAnsi="Times New Roman" w:cs="Times New Roman"/>
          <w:sz w:val="28"/>
          <w:szCs w:val="28"/>
        </w:rPr>
        <w:t>.</w:t>
      </w:r>
    </w:p>
    <w:p w:rsidR="00EF286F" w:rsidRDefault="00EF286F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• Совершенствование техники 6 КЮ и 5 КЮ. Изучение техники 4 КЮ. </w:t>
      </w:r>
    </w:p>
    <w:p w:rsidR="00EF286F" w:rsidRDefault="00EF286F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Дополнительный материал 5 КЮ. НАГЭ-ВАДЗА - техника бросков:</w:t>
      </w:r>
    </w:p>
    <w:p w:rsidR="00EF286F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О-сото-отоши - задняя подножка</w:t>
      </w:r>
    </w:p>
    <w:p w:rsidR="00EF286F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О-сото-гаэши - контрприем от отхвата или задней подножки </w:t>
      </w:r>
    </w:p>
    <w:p w:rsidR="00EF286F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О-учи-гаэши - контрприем от зацепа изнутри голенью</w:t>
      </w:r>
    </w:p>
    <w:p w:rsidR="00EF286F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Моротэ-сэой-нагэ - бросок через спину (плечо) с захватом рукава и отворота</w:t>
      </w:r>
    </w:p>
    <w:p w:rsidR="00477291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• Разработка комбинаций по технике 5 КЮ с использованием дополнительной техники </w:t>
      </w:r>
    </w:p>
    <w:p w:rsidR="00477291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• 4 КЮ - оранжевый пояс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• НАГЭ-ВАДЗА - техника бросков: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- Ко-сото-гари - задняя подсечка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- Ко-учи-гари - подсечка изнутри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- Коши-гурума - бросок через бедро с захватом шеи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- Цурикоми-гоши - бросок через бедро с захватом отворота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Окури-аши-барай - боковая подсечка в темп шагов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- Тай-отоши - передняя подножка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- Харай-гоши - подхват бедром (под две ноги)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- Учи-мата - подхват изнутри (под одну ногу)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• КАТАМЭ-ВАДЗА - техника сковывающих действий: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- Кузурэ-кэса-гатамэ - удержание сбоку с захватом из-под руки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lastRenderedPageBreak/>
        <w:t xml:space="preserve"> - Макура-кэса-гатамэ - удержание сбоку с захватом своей ноги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- У широ-кэса-гатамэ - обратное удержание сбоку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Кузурэ-еко-шихо-гатамэ - удержание поперек с захватом руки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- Кузурэ-ками-шихо-гатамэ - удержание со стороны головы с захватом руки - Кузурэ-татэ-шихо-гатамэ - удержание верхом с захватом руки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• Дополнительный материал. НАГЭ-ВАДЗА - техника бросков: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Цубамэ-гаэши - контрприем от боковой подсечки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- Ко-учи-гаэши - контрприем от подсечки изнутри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- Хараи-гоши-гаэши - контрприем от подхвата бедром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Учи-мата-гаэши - контрприем от подхвата изнутри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Содэ-цурикоми-гоши - бросок через бедро с обратным захватом (захватом двух рукавов)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- Ко-учи-гакэ - одноименный зацеп изнутри голенью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Учи-мата-сукаши - контрприем от подхвата изнутри скручиванием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• Подготовка к выполнению демонстрационного комплекса: соблюдение этикета дзюдо, контроль за осанкой, равновесием, правильность терминологии.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• Комбинации: боковая подсечка в темп шагов (Окури-аши-барай) переход на выполнение удержания поперек с захватом руки (Кузурэеко-шихо-гатамэ); бросок через бедро с захватом шеи (Коши-гурума) переход на удержание сбоку с захватом своей ноги (Макура-кэсагатамэ); подсечка изнутри (Ко-учи-гари) переход на удержание со стороны головы с захватом руки (Кузурэ-ками- шихо-гатамэ).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• Самооборона. Освобождение от захватов руки, рук, туловища спереди, сзади, шеи спереди, сзади. </w:t>
      </w:r>
    </w:p>
    <w:p w:rsidR="00F32CA5" w:rsidRPr="00F32CA5" w:rsidRDefault="003445AA" w:rsidP="00F32CA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32CA5">
        <w:rPr>
          <w:rFonts w:ascii="Times New Roman" w:hAnsi="Times New Roman" w:cs="Times New Roman"/>
          <w:b/>
          <w:i/>
          <w:sz w:val="28"/>
          <w:szCs w:val="28"/>
        </w:rPr>
        <w:t>Тактическая подготовка.</w:t>
      </w:r>
    </w:p>
    <w:p w:rsidR="00F32CA5" w:rsidRDefault="00F32CA5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Тактика проведения захватов и бросков, удержаний и болевых. Использование сковывающих, опережающих, выводящих из равновесия действий, обманных (угрозы, вызовы, комбинации, контратаки) действий для проведения захватов, бросков, удержаний, болевых. </w:t>
      </w:r>
    </w:p>
    <w:p w:rsidR="00F32CA5" w:rsidRDefault="00F32CA5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Тактика участия в соревнованиях. Планирование соревновательного дня (режим отдыха, режим питания, питьевой режим). Анализ проведенного соревновательного поединка, соревновательного дня.</w:t>
      </w:r>
    </w:p>
    <w:p w:rsidR="00F32CA5" w:rsidRDefault="00F32CA5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Для воспитания инициативности. Выполнение некоторых обязанностей помощника тренера (частичный показ выполнения приемов), самостоятельная работа по освоению техники и тактики; проведение поединков со слабыми, менее квалифицированными партнерами с задачей действовать нестандартными способами и методами.</w:t>
      </w:r>
    </w:p>
    <w:p w:rsidR="00F32CA5" w:rsidRDefault="00F32CA5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6492" w:rsidRDefault="003E6492" w:rsidP="00F32CA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6492" w:rsidRDefault="003E6492" w:rsidP="00F32CA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6492" w:rsidRDefault="003E6492" w:rsidP="00F32CA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6492" w:rsidRDefault="003E6492" w:rsidP="00F32CA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2CA5" w:rsidRPr="00F32CA5" w:rsidRDefault="003445AA" w:rsidP="00F32CA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CA5">
        <w:rPr>
          <w:rFonts w:ascii="Times New Roman" w:hAnsi="Times New Roman" w:cs="Times New Roman"/>
          <w:b/>
          <w:sz w:val="28"/>
          <w:szCs w:val="28"/>
        </w:rPr>
        <w:t>Учебно-тренировочный этап 1 и 2 года обучения</w:t>
      </w:r>
    </w:p>
    <w:p w:rsidR="00F32CA5" w:rsidRPr="00F32CA5" w:rsidRDefault="003445AA" w:rsidP="00F32CA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32CA5">
        <w:rPr>
          <w:rFonts w:ascii="Times New Roman" w:hAnsi="Times New Roman" w:cs="Times New Roman"/>
          <w:b/>
          <w:i/>
          <w:sz w:val="28"/>
          <w:szCs w:val="28"/>
        </w:rPr>
        <w:t>Общая физическая подготовка.</w:t>
      </w:r>
    </w:p>
    <w:p w:rsidR="00F32CA5" w:rsidRDefault="00F32CA5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а) Комплексного воздействия: общеразвивающие упражнения; акробатические и гимнастические упражнения (ранее изученные, с увеличением дозировки).</w:t>
      </w:r>
    </w:p>
    <w:p w:rsidR="00F32CA5" w:rsidRDefault="00F32CA5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б) Средства развития общих физических качеств: - Силовые. Подтягивание на перекладине, лазанье по канату, поднимание гантелей (2-3кг), поднимание ног до хвата руками в висе на гимнастической стенке. Упражнения на гимнастических снарядах: брусья - отжимания, канат. Прыжки в длину с места. Прыжки в глубину с тумбочки 30-40 см. Тоже с выпрыгиванием вверх. Приседания с партнером на плечах. Препятствовать: повороту партнера захватом рук сверху, захватом за плечи; отведению и приведению рук; сведению и разведению ног. Поднимание, перенос на спине, бедре, руках, плечах манекена, партнера. Повороты, наклоны с манекеном, партнером на плечах, бег с манекеном на руках, переползание с перетаскиванием манекена. Поединки без захвата ног (на руках). </w:t>
      </w:r>
    </w:p>
    <w:p w:rsidR="00F32CA5" w:rsidRDefault="00F32CA5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- Скоростные. Подтягивание на перекладине за 20 с., сгибание рук в упоре 58 лежа за 20 с., 10 кувырков вперед на время. Бег 30 м., 60 м. Забегания на мосту влево, вправо, перевороты на мосту, броски манекена через спину. - Повышающие выносливость. Максимальное сгибание рук в упоре лежа. Бег 400 м., кросс, 2-3 км. Длительная борьба в стойке и партере до 10 минут.</w:t>
      </w:r>
    </w:p>
    <w:p w:rsidR="00F32CA5" w:rsidRDefault="00F32CA5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Координационные. Стойки на голове, на руках, на лопатках, лазанье по гимнастической лестнице с набивным мячом, переползаниепо пластунски, прыжки со скакалкой вдвоем, стоя боком, спиной друг к другу. Челночный бег 3х10 м.</w:t>
      </w:r>
    </w:p>
    <w:p w:rsidR="00F32CA5" w:rsidRDefault="00F32CA5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Повышающие гибкость. Упражнения с гимнастической резиной, с гимнастической палкой, на гимнастической стенке. Сгибание и разгибание туловища на гимнастическом коне (ноги закреплены). Выполнение бросков с максимальной амплитудой, уходы с удержаний через мост. </w:t>
      </w:r>
    </w:p>
    <w:p w:rsidR="00F32CA5" w:rsidRDefault="003445AA" w:rsidP="00F32CA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2CA5">
        <w:rPr>
          <w:rFonts w:ascii="Times New Roman" w:hAnsi="Times New Roman" w:cs="Times New Roman"/>
          <w:b/>
          <w:i/>
          <w:sz w:val="28"/>
          <w:szCs w:val="28"/>
        </w:rPr>
        <w:t>Специальная физическая подготовка</w:t>
      </w:r>
      <w:r w:rsidRPr="003445AA">
        <w:rPr>
          <w:rFonts w:ascii="Times New Roman" w:hAnsi="Times New Roman" w:cs="Times New Roman"/>
          <w:sz w:val="28"/>
          <w:szCs w:val="28"/>
        </w:rPr>
        <w:t>.</w:t>
      </w:r>
    </w:p>
    <w:p w:rsidR="00F32CA5" w:rsidRDefault="00F32CA5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• Имитационные упражнения:</w:t>
      </w:r>
    </w:p>
    <w:p w:rsidR="00F32CA5" w:rsidRDefault="00F32CA5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С набивным мячом для освоения подсечек - перебрасывание лежащего мяча; удар подъемом стопы по падающему мячу; подхват - удар пяткой по лежащему; отхвата - удар голенью по падающему мячу.</w:t>
      </w:r>
    </w:p>
    <w:p w:rsidR="00F32CA5" w:rsidRDefault="00F32CA5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На гимнастической стенке для освоения подхвата - махи левой, правой ногой стоя лицом, боком к стенке. </w:t>
      </w:r>
    </w:p>
    <w:p w:rsidR="00F32CA5" w:rsidRDefault="00F32CA5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• Поединки:</w:t>
      </w:r>
    </w:p>
    <w:p w:rsidR="00F32CA5" w:rsidRDefault="00F32CA5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Для развития силы: на сохранение статических положений, на преодоление мышечных усилий противника, инерции противника. </w:t>
      </w:r>
    </w:p>
    <w:p w:rsidR="00F32CA5" w:rsidRDefault="00F32CA5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- Для развития быстроты: в ходе поединка изменять последовательность выполнения технического действия, поединка со спрутами.</w:t>
      </w:r>
    </w:p>
    <w:p w:rsidR="00F32CA5" w:rsidRDefault="00F32CA5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Для развития выносливости: в ходе поединка решается задача быстрее достичь наивысшей оценки за проведение приема, изменять захваты, стойки, дистанции, положения, применять приемы с целью предоставления отдыха уставшим группам мышц.</w:t>
      </w:r>
    </w:p>
    <w:p w:rsidR="00F32CA5" w:rsidRDefault="00F32CA5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Для развития ловкости: поединки с более опытными противниками, использование в поединках вновь изученных технико-тактических действий.</w:t>
      </w:r>
    </w:p>
    <w:p w:rsidR="00F32CA5" w:rsidRDefault="00F32CA5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Для развития гибкости: увеличение амплитуды атакующих действий на основе изменения их структуры, уменьшение амплитуды защитных действий противника.</w:t>
      </w:r>
    </w:p>
    <w:p w:rsidR="00F32CA5" w:rsidRPr="00F32CA5" w:rsidRDefault="003445AA" w:rsidP="00F32CA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32CA5">
        <w:rPr>
          <w:rFonts w:ascii="Times New Roman" w:hAnsi="Times New Roman" w:cs="Times New Roman"/>
          <w:b/>
          <w:i/>
          <w:sz w:val="28"/>
          <w:szCs w:val="28"/>
        </w:rPr>
        <w:t>Техническая подготовка.</w:t>
      </w:r>
    </w:p>
    <w:p w:rsidR="00F32CA5" w:rsidRDefault="00F32CA5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Совершенствование техники 5,4 КЮ. Изучение техники 3 КЮ. </w:t>
      </w:r>
    </w:p>
    <w:p w:rsidR="00F32CA5" w:rsidRDefault="00F32CA5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• 3 КЮ - зеленый пояс НАГЭ-ВАДЗА - техника бросков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Ко-сото-гакэ - зацеп снаружи голенью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Цуригоши - бросок через бедро с захватом пояса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Екоотоши - боковая подножка на пятке (седом)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- Аши-гурума - бросок через ногу скручиванием под отставленную ногу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Ханэ-гоши - подсад бедром и голенью изнутри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Харай-цурикомиаши - передняя подсечка под отставленную ногу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Томоэ-нагэ - бросок через голову с упором стопой в живот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Ката-гурума - бросок через плечи «мельница»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КАТАМЭ-ВАДЗА - техника сковывающих действий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- Ката-джуджи-джимэ - удушение спереди скрещивая руки (одна ладонь вверх, другая вниз)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- Гяку-джуджи-джимэ - удушение спереди скрещивая руки (ладони вверх)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Нами-джуджи-джимэ - удушение спереди скрещивая руки (ладони вниз)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Окури-эри-джимэ - удушение сзади двумя отворотами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Ката-ха-джимэ - удушение сзади отворотом, выключая руку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- Хадака-джимэ - удушение сзади плечом и предплечьем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- Удэ-гарами - узел локтя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Удэ-хишиги-джуджи-гатамэ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- рычаг локтя захватом руки между ног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Дополнительный материал НАГЭ-ВАДЗА - техника бросков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- Яма-араши - подхват бедром с обратным захватом одноименного отворота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Ханэ-гоши-гаэши - контрприем от подсада бедром и голенью изнутри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Моротэ-гари - бросок захватом двух ног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Кучики-даоши - бросок захватом ноги за подколенный сгиб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- Кибису-гаэши - бросок захватом ноги за пятку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- Сэои-отоши - бросок через спину (плечо) с колена (колен)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КАТАМЭ-ВАДЗА - техника сковывающих действий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- Ретэ-джимэ - удушение спереди кистями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Содэ-гурума-джимэ - удушение спереди отворотом и предплечьем вращением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- Кэса-удэ-хишиги-гатамэ - рычаг локтя от удержания сбоку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Кэса-удэ-гарами - узел локтя от удержания сбоку</w:t>
      </w:r>
    </w:p>
    <w:p w:rsidR="00F32CA5" w:rsidRPr="00F32CA5" w:rsidRDefault="003445AA" w:rsidP="00F32CA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32CA5">
        <w:rPr>
          <w:rFonts w:ascii="Times New Roman" w:hAnsi="Times New Roman" w:cs="Times New Roman"/>
          <w:b/>
          <w:i/>
          <w:sz w:val="28"/>
          <w:szCs w:val="28"/>
        </w:rPr>
        <w:t>Тактическая подготовка.</w:t>
      </w:r>
    </w:p>
    <w:p w:rsidR="00F32CA5" w:rsidRDefault="00F32CA5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а) Тактика проведения технико-тактических действий: 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• Однонаправленные комбинации на основе изученных действий 5, 4 КЮ: боковая подсечка под выставленную ногу (Дэ-аши-барай) - бросок через бедро с захватом пояса (Цури- гоши), подхват бедром (Харай-гоши) - подхват изнутри (Учи-мата). Самостоятельное составление комбинаций из известных бросков.</w:t>
      </w:r>
    </w:p>
    <w:p w:rsidR="00F32CA5" w:rsidRDefault="00F32CA5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• Разнонаправленные комбинации: боковая подсечка по выставленную ногу (Дэ-аши- барай) - отхват (О-сото-гари), боковая подсечка под выставленную ногу (Дэ-аши-барай) - (Сэои- нагэ) - бросок через спину с захватом руки на плечо. Самостоятельное составление комбинаций из известных бросков. </w:t>
      </w:r>
    </w:p>
    <w:p w:rsidR="00F32CA5" w:rsidRDefault="00F32CA5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б) Тактика ведения поединка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Составление тактического плана поединка с известным противником по разделам: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• Сбор информации (наблюдение, опрос);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• Оценка обстановки - сравнение своих возможностей с возможностями противника.</w:t>
      </w:r>
    </w:p>
    <w:p w:rsidR="00F32CA5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• Цель поединка - победить (с конкретным счетом), не дать победить противнику (с конкретным счетом).</w:t>
      </w:r>
    </w:p>
    <w:p w:rsidR="009144E8" w:rsidRDefault="00F32CA5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в) Тактика участия в соревнованиях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Применение изученной техники и тактики в условиях соревновательных  поединков. Распределение сил на все поединки соревнований. Подготовка к поединку - разминка, эмоциональная настройка.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4E8" w:rsidRPr="009144E8" w:rsidRDefault="003445AA" w:rsidP="009144E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44E8">
        <w:rPr>
          <w:rFonts w:ascii="Times New Roman" w:hAnsi="Times New Roman" w:cs="Times New Roman"/>
          <w:b/>
          <w:sz w:val="28"/>
          <w:szCs w:val="28"/>
        </w:rPr>
        <w:t>Учебно-тренировочный этап 3 и 4 года обучения</w:t>
      </w:r>
    </w:p>
    <w:p w:rsidR="009144E8" w:rsidRPr="009144E8" w:rsidRDefault="003445AA" w:rsidP="009144E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144E8">
        <w:rPr>
          <w:rFonts w:ascii="Times New Roman" w:hAnsi="Times New Roman" w:cs="Times New Roman"/>
          <w:b/>
          <w:i/>
          <w:sz w:val="28"/>
          <w:szCs w:val="28"/>
        </w:rPr>
        <w:t>Общая физическая подготовка.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а) Комплексного воздействия: общеразвивающие упражнения; акробатические упражнения; подвижные игры. 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б) Средства развития общих физических качеств. 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- Силовые. Подтягивание на перекладине, лазанье по канату 5 м с помощью ног и 4 м без помощи, сгибание рук в упоре на брусьях, поднимание ног до хвата руками в висе на гимнастической стенке. Многоскоки, тройной, пятерной прыжки. Комплексы круговой тренировки. Комплексы с амортизатором, эспандером. Приседания с партнером на плечах. Подъем партнера захватом туловища сзади, партнер в упоре на кистях и коленях. 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- Скоростные. Подтягивание на перекладине за 20 с., сгибание рук в упоре лежа за 20 с., сгибание туловища лежа на спине за 20 с. Бег 30 м., 60 м., прыжок в длину. Эстафеты; броски набивного мяча вперед, назад; бег под уклон. Броски партнера на скорость.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Повышающие выносливость. Максимальное сгибание рук в упоре лежа. Бег 400 м., 800 м., 1500 м., 2000 м., кросс, 2-3 км. Кроссовый бег по пересеченной местности, снегу, песку, воде. Прыжки на скакалке. Длительная борьба в стойке и в партере до 15 мин.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Координационные. Боковой переворот, рондат. Челночный бег 3х10 м. Стоя спиной друг к другу с захватом за локтевые сгибы - поочередные наклоны вперед, одновременные наклоны в сторону, приседания, падения на бок, вставание не распуская захватов; подвижные игры, эстафеты. Игры с элементами противоборства.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Повышающие гибкость. Гимнастический мост, из стойки у стены, с помощью, без помощи. ОРУ с гимнастической палкой, скакалкой. Имитация </w:t>
      </w:r>
      <w:r w:rsidR="003445AA" w:rsidRPr="003445AA">
        <w:rPr>
          <w:rFonts w:ascii="Times New Roman" w:hAnsi="Times New Roman" w:cs="Times New Roman"/>
          <w:sz w:val="28"/>
          <w:szCs w:val="28"/>
        </w:rPr>
        <w:lastRenderedPageBreak/>
        <w:t xml:space="preserve">метательных движений. Упражнения на растягивание и расслабление мышц. Упражнения на борцовском мосту с партнером, без партнера. </w:t>
      </w:r>
    </w:p>
    <w:p w:rsidR="009144E8" w:rsidRPr="009144E8" w:rsidRDefault="003445AA" w:rsidP="009144E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144E8">
        <w:rPr>
          <w:rFonts w:ascii="Times New Roman" w:hAnsi="Times New Roman" w:cs="Times New Roman"/>
          <w:b/>
          <w:i/>
          <w:sz w:val="28"/>
          <w:szCs w:val="28"/>
        </w:rPr>
        <w:t>Специальная физическая подготовка.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Скоростно-силовые. Поединки со сменой партнеров: 2 поединка по 3 минуты, затем отдых 1 минута, затем снова 2 поединка по 3 минуты. Броски нескольких партнеров в максимальном темпе за 10 с. (6 серий), отдых между сериями 30 с. 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Повышающие скоростную выносливость. В стандартной ситуации (или при передвижении противника) выполнение бросков (контрбросков) в течение 60 с. в максимальном темпе, затем отдых 180 с. и повторения 5-6 раз, затем отдых до 10 минут и еще от 3 до 6 повторений. Поединки с односторонним сопротивлением противника (с полным сопротивлением) длительностью 2 минуты, затем отдых 3-5 минут и таких от 3 до 6 серий, отдых между комплексами работы и восстановления 61 до 10 минут. 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Повышающие «борцовскую» выносливость. Поединки с односторонним сопротивлением (с нарастающим сопротивлением, полным сопротивлением) длительностью от 20 до 30 минут. 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Координационные. В поединке атаковать противника только вновь изученными бросками, удержаниями, болевыми, удушениями, комбинациями, повторными атаками. </w:t>
      </w:r>
    </w:p>
    <w:p w:rsidR="009144E8" w:rsidRPr="009144E8" w:rsidRDefault="003445AA" w:rsidP="009144E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144E8">
        <w:rPr>
          <w:rFonts w:ascii="Times New Roman" w:hAnsi="Times New Roman" w:cs="Times New Roman"/>
          <w:b/>
          <w:i/>
          <w:sz w:val="28"/>
          <w:szCs w:val="28"/>
        </w:rPr>
        <w:t>Техническая подготовка.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- Совершенствование техники 5, 4, 3 КЮ. Изучение техники 2 КЮ.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• 2 КЮ - синий пояс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НАГЭ-ВАДЗА - техника бросков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-Суми-гаэши - бросок через голову подсадом голенью с захватом туловища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Тани-отоши - задняя подножка на пятке (седом)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Ханэ-макикоми - подсад бедром и голенью изнутри в падении с захватом руки под плечо 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- Сукуй-нагэ - обратный переворот с подсадом бедром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Уцури-гоши - обратный бросок через бедро с подбивом сбоку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О-гурума - бросок через ногу вперед скручиванием под выставленную ногу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Сото-макикоми - бросок через спину (бедро) вращением захватом руки под плечо 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- Уки-отоши - бросок выведением из равновесия вперед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КАТАМЭ-ВАДЗА - техника сковывающих действий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Удэ-хишиги-ваки-гатамэ - рычаг локтя внутрь захватом руки подмышку 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- Удэ-хишиги-хара-гатамэ - рычаг локтя внутрь через живот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Удэ-хишиги-хидза-гатамэ - рычаг локтя внутрь при помощи колена сверху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Удэ-хишиги-удэ-гатамэ - рычаг локтя внутрь прижимая руку к ключице - Удэ-хишиги-аши-гатамэ - рычаг локтя внутрь ногой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Цуккоми-джимэ - удушение спереди двумя отворотами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Кататэ-джимэ - удушение спереди предплечьем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Санкакуджимэ - удушение захватом головы и руки ногами 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Дополнительный материал. НАГЭ-ВАДЗА - техника бросков 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lastRenderedPageBreak/>
        <w:t>- Тэ-гурума - боковой переворот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Оби-отоши - обратный переворот с подсадом с захватом пояса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Даки-вакарэ - бросок через грудь вращением с обхватом туловища сзади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Учи-макикоми - бросок через спину вращением с захватом руки на плечо («вертушка») 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- О-сото-макикоми - отхват в падении с захватом руки под плечо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Харай-макикоми - подхват бедром в падении с захватом руки под плечо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Учи-мата-макикоми - подхват изнутри в падении с захватом руки под плечо - Хиккоми-гаэши - бросок через голову с подсадом голенью с захватом пояса сверху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Тавара-гаэши - бросок через голову с обратным захватом туловища сверху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КАТАМЭ ВАДЗА - техника сковывающих действий 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- Удэ-хишиги-санкаку-гатамэ - рычаг локтя захватом головы и руки ногами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Уширо-ваки-гатамэ - обратный рычаг локтя внутрь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- Удэ-хишиги-джуджи-гатамэ (кумиката) - рычаг локтя захватом руки между ног (разрывы оборонительных захватов). 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• Подготовка к выполнению демонстрационного комплекса 2-3 КЮ на основе дополнительной техники.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• Самостоятельная разработка комбинаций по технике 2 КЮ.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• Самооборона. Защита от ударов локтем, коленом, головой. Защита от ударов палкой (другими предметами). Тактическая подготовка. а) Тактика проведения технико-тактических действий 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• Однонаправленные комбинации: зацеп изнутри голенью (О-учи-гари) - отхват (О-сото- гари), передняя подсечка под выставленную ногу (Сасаэцурикоми-аши) - бросок через спину захватом руки под плечо (Сото-макикоми), передняя подножка (Тай-отоши) - подхват изнутри (Учи-мата), задняя подножка (О-сото-отоши) - зацеп голенью снаружи (Ко-сото-гакэ), подхват изнутри (Учи</w:t>
      </w:r>
      <w:r>
        <w:rPr>
          <w:rFonts w:ascii="Times New Roman" w:hAnsi="Times New Roman" w:cs="Times New Roman"/>
          <w:sz w:val="28"/>
          <w:szCs w:val="28"/>
        </w:rPr>
        <w:t>-</w:t>
      </w:r>
      <w:r w:rsidR="003445AA" w:rsidRPr="003445AA">
        <w:rPr>
          <w:rFonts w:ascii="Times New Roman" w:hAnsi="Times New Roman" w:cs="Times New Roman"/>
          <w:sz w:val="28"/>
          <w:szCs w:val="28"/>
        </w:rPr>
        <w:t>мата) - передняя подсечка под выставленную ногу (Сасаэ-цурикоми-аши). Самостоятельное составление комбинаций из известных бросков.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• Разнонаправленные комбинации: зацеп голенью изнутри (О-учи-гари) - боковая подсечка под выставленную ногу (Дэ-аши-барай), передняя подсечка под отставленную ногу (Харай-цурикоми-аши) - зацеп голенью снаружи (Ко-сото</w:t>
      </w:r>
      <w:r>
        <w:rPr>
          <w:rFonts w:ascii="Times New Roman" w:hAnsi="Times New Roman" w:cs="Times New Roman"/>
          <w:sz w:val="28"/>
          <w:szCs w:val="28"/>
        </w:rPr>
        <w:t>-</w:t>
      </w:r>
      <w:r w:rsidR="003445AA" w:rsidRPr="003445AA">
        <w:rPr>
          <w:rFonts w:ascii="Times New Roman" w:hAnsi="Times New Roman" w:cs="Times New Roman"/>
          <w:sz w:val="28"/>
          <w:szCs w:val="28"/>
        </w:rPr>
        <w:t>гакэ), подхват изнутри (Учи-мата) - зацеп голенью изнутри (О-учи-гари), бросок через спину захватом руки под плечо (Сото- макикоми) - задняя подножка (О-сото</w:t>
      </w:r>
      <w:r>
        <w:rPr>
          <w:rFonts w:ascii="Times New Roman" w:hAnsi="Times New Roman" w:cs="Times New Roman"/>
          <w:sz w:val="28"/>
          <w:szCs w:val="28"/>
        </w:rPr>
        <w:t>-</w:t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отоши). Самостоятельное составление комбинаций из известных бросков. 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б) Тактика ведения поединка </w:t>
      </w:r>
    </w:p>
    <w:p w:rsidR="009144E8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• Сбор информации о дзюдоистах. Заполнение картотеки по разделам: общие сведения, сведенияполученные из стенографии поединков дзюдоистов - показатели техники и тактики, нападающая, оборонительная, контратакующая тактика. 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• Оценка ситуации - подготовленность противников, условия ведения поединка.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• Построение модели поединка с конкретным противником. Коррекция модели.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• Подавление действий противника своими действиями. Маскировка своих действий. Реализация плана поединка. 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в) Тактика участия в соревнованиях 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Цель соревнования. Разработка плана действий на соревнованиях. Обеспечение управлением своих действий. Учет условий проведения соревнования.</w:t>
      </w:r>
    </w:p>
    <w:p w:rsidR="009144E8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4E8" w:rsidRPr="009144E8" w:rsidRDefault="003445AA" w:rsidP="009144E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44E8">
        <w:rPr>
          <w:rFonts w:ascii="Times New Roman" w:hAnsi="Times New Roman" w:cs="Times New Roman"/>
          <w:b/>
          <w:sz w:val="28"/>
          <w:szCs w:val="28"/>
        </w:rPr>
        <w:t>Учебно-тренировочный этап 5 года обучения.</w:t>
      </w:r>
    </w:p>
    <w:p w:rsidR="009144E8" w:rsidRPr="009144E8" w:rsidRDefault="003445AA" w:rsidP="009144E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144E8">
        <w:rPr>
          <w:rFonts w:ascii="Times New Roman" w:hAnsi="Times New Roman" w:cs="Times New Roman"/>
          <w:b/>
          <w:i/>
          <w:sz w:val="28"/>
          <w:szCs w:val="28"/>
        </w:rPr>
        <w:t>Общая физическая подготовка.</w:t>
      </w:r>
    </w:p>
    <w:p w:rsidR="00C10A70" w:rsidRDefault="009144E8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а) Комплексного воздействия: общеразвивающие, акробатические и гимнастические упражнения (увеличение количества повторений, темпа  выполненияупражнений), усложнение исходных положений, увеличение величины отягощения. 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б) Средства развития общих физических качеств.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Силовые. Подтягивание на перекладине, сгибание рук в упоре на брусьях, лазанье по канату без помощи ног. Прыжковые упражнения с отягощениями рук, ног (утяжелители 0,5-1 кг). Приседания, повороты, наклоны (партнер на плечах) с партнером тяжелее на 9+2 кг, поднимание партнера захватом туловища сзади (партнер на четвереньках). Толчок штанги двумя руками, жим штанги лежа на спине, поднимание штанги на грудь, упражнения с гирями весом 16 кг, 32 кг, дисками от штанги. 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- Скоростные. Подтягивание на перекладине за 20 с., сгибание рук в упоре на брусьях за 20 с. Бег 30 м., 60 м., 100 м. Поединки с укороченным временем, на уменьшенной площади татами. 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- Повышающие выносливость. Прыжки на скакалке. Бег 400 м., 800 м., 1500 м., 2000 м., кросс 2-3 км. Проплывание 50 м, 100 м, 200 м, 300 м. Длительная отработка техники до 20 минут. 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- Координационные. Переворот на одной руке. Подъем разгибом с плеч. Челночный бег 3х10 м. Моделирование ситуации с элементами противоборства. - Повышающие гибкость. Упражнения у гимнастической стенки. Барьерный бег. Упражнения на борцовском мосту с партнером, без партнера, упражнения с резиновым амортизатором. </w:t>
      </w:r>
    </w:p>
    <w:p w:rsidR="00C10A70" w:rsidRPr="00C10A70" w:rsidRDefault="003445AA" w:rsidP="00C10A7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10A70">
        <w:rPr>
          <w:rFonts w:ascii="Times New Roman" w:hAnsi="Times New Roman" w:cs="Times New Roman"/>
          <w:b/>
          <w:i/>
          <w:sz w:val="28"/>
          <w:szCs w:val="28"/>
        </w:rPr>
        <w:t>Специальная физическая подготовка.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Специально-подготовительные упражнения, набрасывания партнера, изучение и совершенствование технических действий в стойке и партере, совершенствование комбинаций приемов в стойке и партере, совершенствование ответных бросков в стойке, борьба за захват, совершенствование защитных действий в стойке и партере, выполнение бросков из стойки на скорость (3 серии по 1 минуте, через минуту отдыха), тактическая подготовка бросков, ведение борьбы на различных дистанциях (в стойках, передвижениях противника), выполнение встречных атак и контратакующих действий, ответных действий в борьбе лежа, ведение борьбы в красной зоне, против неудобного противника, свободная борьба в стойке и партере. 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Поединки: контрольно-тренировочные схватки с судейством; тренировочные схватки с заданием (в стойке, партере). В поединке атаковать противника только вновь изученными бросками, удержаниями, болевыми, удушениями, комбинациями, повторными атаками. </w:t>
      </w:r>
    </w:p>
    <w:p w:rsidR="00C10A70" w:rsidRPr="00C10A70" w:rsidRDefault="003445AA" w:rsidP="00C10A7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10A70">
        <w:rPr>
          <w:rFonts w:ascii="Times New Roman" w:hAnsi="Times New Roman" w:cs="Times New Roman"/>
          <w:b/>
          <w:i/>
          <w:sz w:val="28"/>
          <w:szCs w:val="28"/>
        </w:rPr>
        <w:t>Техническая подготовка.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Совершенствование техники 4, 3, 2 КЮ. Изучение техники 1 КЮ. 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• 1 КЮ - коричневый НАГЭ-ВАДЗА - техника бросков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О-сото-гурума - отхват под две ноги 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- Уки-вадза - передняя подножка на пятке (седом) 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- Еко-вакарэ - подножка через туловище вращением 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Еко-гурума - бросок через грудь вращением (седом) 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- Уширо-гоши - подсад опрокидыванием от броска через бедро 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- Ура-нагэ - бросок через грудь прогибом 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- Суми-отоши - бросок выведением из равновесия назад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Еко-гакэ - боковая подсечка с падением 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КАТАМЭ-ВАДЗА (KATAME-WAZA) - техника сковывающих действий 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- Удэ-хишиги-тэ-гатамэ - рычаг локтя через предплечье в стойке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Удэ-хишиги-удэ-гатамэ - рычаг локтя внутрь прижимая руку к локтевому сгибу (ключице) в стойке 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- Томоэ-джимэ - удушение одноименными отворотами петлей вращением из стойки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Дополнительный материал КИНШИ-ВАДЗА - запрещенная техника.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НАГЭ-ВАДЗА. - техника бросков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Даки-агэ - подъем из партера подсадом (запрещенный прием) 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- Кани-басами - бросок двойным подбивом «ножницы» (запрещенный прием)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- Кавадзу-гакэ - бросок обвивом голени (запрещенный прием) </w:t>
      </w:r>
    </w:p>
    <w:p w:rsidR="00C10A70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КАТАМЭ-ВАДЗА - техника сковывающих действий 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- Аши-гарами - узел бедра и колена (запрещенный прием) 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- Аши-хишиги - ущемление ахиллова сухожилия (запрещенный прием) </w:t>
      </w:r>
    </w:p>
    <w:p w:rsidR="00C10A70" w:rsidRDefault="003445AA" w:rsidP="00C10A7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- До-джимэ - удушение сдавливанием туловища ногами (запрещенный прием) </w:t>
      </w:r>
      <w:r w:rsidRPr="00C10A70">
        <w:rPr>
          <w:rFonts w:ascii="Times New Roman" w:hAnsi="Times New Roman" w:cs="Times New Roman"/>
          <w:b/>
          <w:i/>
          <w:sz w:val="28"/>
          <w:szCs w:val="28"/>
        </w:rPr>
        <w:t>Тактическая подготовка.</w:t>
      </w:r>
    </w:p>
    <w:p w:rsidR="00C10A70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 а) Тактика проведения технико-тактических действий 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• Однонаправленные комбинации: бросок захватом руки под плечо (Sotomakikomi) - подсад голенью изнутри с захватом руки под плечо (Hane-goshi), зацеп голенью снаружи (Ko-soto- gake) - бросок через бедро (Uki-goshi), передняя подсечка под отставленную ногу (Haraitsurikomi- ashi) - бросок через спину с захватом руки на плечо (Seoinage), боковая подсечка в темп шагов (Okuri-ashibarai) - бросок через голову (Tomoe-nage).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• Разнонаправленные комбинации: боковая подсечка в темп шагов (Okuriashi-barai) - бросок через голову (Tomoe-nage). 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б) Тактика ведения поединка 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Эпизоды и паузы в поединке. Длительность эпизодов и пауз от начала поединка до окончания. Модель поединка с учетом содержания технико</w:t>
      </w:r>
      <w:r>
        <w:rPr>
          <w:rFonts w:ascii="Times New Roman" w:hAnsi="Times New Roman" w:cs="Times New Roman"/>
          <w:sz w:val="28"/>
          <w:szCs w:val="28"/>
        </w:rPr>
        <w:t>-</w:t>
      </w:r>
      <w:r w:rsidR="003445AA" w:rsidRPr="003445AA">
        <w:rPr>
          <w:rFonts w:ascii="Times New Roman" w:hAnsi="Times New Roman" w:cs="Times New Roman"/>
          <w:sz w:val="28"/>
          <w:szCs w:val="28"/>
        </w:rPr>
        <w:lastRenderedPageBreak/>
        <w:t xml:space="preserve">тактических действий в эпизодах поединка. Пауза, как время «отведенное» для анализа ситуации и корректировки тактического замысла. Тактика ведения поединка на краю татами. 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в) Тактика участия в соревнованиях </w:t>
      </w:r>
    </w:p>
    <w:p w:rsidR="00C10A70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Цель, средства для достижения цели, реализация выработанного курса действий и его коррекция. Обучение тактике участия в соревнованиях путем организации учебных соревнований.</w:t>
      </w:r>
    </w:p>
    <w:p w:rsidR="00E651D9" w:rsidRDefault="00C10A70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Нравственная сторона подготовки дзюдоистов - трудолюбие, дисциплинированность, инициативность, честность, доброжелательность. </w:t>
      </w:r>
    </w:p>
    <w:p w:rsidR="00E651D9" w:rsidRDefault="00E651D9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51D9" w:rsidRPr="00E651D9" w:rsidRDefault="003445AA" w:rsidP="00E651D9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1D9">
        <w:rPr>
          <w:rFonts w:ascii="Times New Roman" w:hAnsi="Times New Roman" w:cs="Times New Roman"/>
          <w:b/>
          <w:sz w:val="28"/>
          <w:szCs w:val="28"/>
        </w:rPr>
        <w:t>Этап совершенствования спортивного мастерства</w:t>
      </w:r>
    </w:p>
    <w:p w:rsidR="00E651D9" w:rsidRDefault="00E651D9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Задачи и преимущественная направленность тренировки:</w:t>
      </w:r>
    </w:p>
    <w:p w:rsidR="00E651D9" w:rsidRDefault="00E651D9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- повышение специальной подготовленности; </w:t>
      </w:r>
    </w:p>
    <w:p w:rsidR="00E651D9" w:rsidRDefault="00E651D9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- дальнейшее совершенствование технического мастерства;</w:t>
      </w:r>
    </w:p>
    <w:p w:rsidR="00E651D9" w:rsidRDefault="00E651D9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дальнейшее приобретение соревновательного опыта; </w:t>
      </w:r>
    </w:p>
    <w:p w:rsidR="00E651D9" w:rsidRDefault="00E651D9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- выполнение спортивного разряда Кандидат в Мастера Спорта России</w:t>
      </w:r>
    </w:p>
    <w:p w:rsidR="00E651D9" w:rsidRDefault="00E651D9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- выполнение звания Мастер спорта России. </w:t>
      </w:r>
    </w:p>
    <w:p w:rsidR="00833F4A" w:rsidRDefault="00E651D9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По сравнению с предыдущими этапами тренировочный процесс все более индивидуализируется. Спортсмены используют весь комплекс наиболее эффективных специальных средств, методов и организационных форм тренировки. Важное место в тренировке занимает организованная подготовка на ТМ, что позволяет значительно увеличить как общее количество тренировочных занятий, так и занятия с повышенными нагрузками, эффективно сочетаясь с восстановительными мероприятиями. Продолжается совершенствование спортивной техники. При этом особое внимание уделяется ее индивидуализации и повышению надежности в экстремальных условиях спортивных состязаний. Спортсмен должен овладеть всем арсеналом средств и методов ведения тактической борьбы дзюдо. </w:t>
      </w:r>
    </w:p>
    <w:p w:rsidR="00833F4A" w:rsidRPr="002B31FD" w:rsidRDefault="003445AA" w:rsidP="002B31F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B31FD">
        <w:rPr>
          <w:rFonts w:ascii="Times New Roman" w:hAnsi="Times New Roman" w:cs="Times New Roman"/>
          <w:b/>
          <w:i/>
          <w:sz w:val="28"/>
          <w:szCs w:val="28"/>
        </w:rPr>
        <w:t>Общая физическая подготовка.</w:t>
      </w:r>
    </w:p>
    <w:p w:rsidR="002B31FD" w:rsidRDefault="003445AA" w:rsidP="002B31F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>В зависимости от поставленных целей варьируется нагрузка в ОФП и СФП, которая поможет выйти на нужный уровень и показать планируемый результат. Техническая подготовка.</w:t>
      </w:r>
    </w:p>
    <w:p w:rsidR="002B31FD" w:rsidRDefault="002B31FD" w:rsidP="002B31FD">
      <w:pPr>
        <w:tabs>
          <w:tab w:val="left" w:pos="600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1FD">
        <w:rPr>
          <w:rFonts w:ascii="Times New Roman" w:hAnsi="Times New Roman" w:cs="Times New Roman"/>
          <w:b/>
          <w:sz w:val="28"/>
          <w:szCs w:val="28"/>
        </w:rPr>
        <w:t>NAGE-WAZA - техника бросков</w:t>
      </w:r>
    </w:p>
    <w:p w:rsidR="002B31FD" w:rsidRPr="002B31FD" w:rsidRDefault="002B31FD" w:rsidP="002B31FD">
      <w:pPr>
        <w:tabs>
          <w:tab w:val="left" w:pos="600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2943"/>
        <w:gridCol w:w="7196"/>
      </w:tblGrid>
      <w:tr w:rsidR="002B31FD" w:rsidTr="000B2912">
        <w:tc>
          <w:tcPr>
            <w:tcW w:w="2943" w:type="dxa"/>
          </w:tcPr>
          <w:p w:rsidR="002B31FD" w:rsidRDefault="002B31FD" w:rsidP="002B31FD">
            <w:pPr>
              <w:tabs>
                <w:tab w:val="left" w:pos="600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O-soto-guruma</w:t>
            </w:r>
          </w:p>
        </w:tc>
        <w:tc>
          <w:tcPr>
            <w:tcW w:w="7196" w:type="dxa"/>
          </w:tcPr>
          <w:p w:rsidR="002B31FD" w:rsidRDefault="002B31FD" w:rsidP="002B31FD">
            <w:pPr>
              <w:tabs>
                <w:tab w:val="left" w:pos="600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Отхват под две ноги</w:t>
            </w:r>
          </w:p>
        </w:tc>
      </w:tr>
      <w:tr w:rsidR="002B31FD" w:rsidTr="000B2912">
        <w:tc>
          <w:tcPr>
            <w:tcW w:w="2943" w:type="dxa"/>
          </w:tcPr>
          <w:p w:rsidR="002B31FD" w:rsidRDefault="002B31FD" w:rsidP="002B31FD">
            <w:pPr>
              <w:tabs>
                <w:tab w:val="left" w:pos="600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Uki-waza</w:t>
            </w:r>
          </w:p>
        </w:tc>
        <w:tc>
          <w:tcPr>
            <w:tcW w:w="7196" w:type="dxa"/>
          </w:tcPr>
          <w:p w:rsidR="002B31FD" w:rsidRDefault="002B31FD" w:rsidP="002B31FD">
            <w:pPr>
              <w:tabs>
                <w:tab w:val="left" w:pos="600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Передняя подножка на пятке (седом)</w:t>
            </w:r>
          </w:p>
        </w:tc>
      </w:tr>
      <w:tr w:rsidR="002B31FD" w:rsidTr="000B2912">
        <w:tc>
          <w:tcPr>
            <w:tcW w:w="2943" w:type="dxa"/>
          </w:tcPr>
          <w:p w:rsidR="002B31FD" w:rsidRDefault="002B31FD" w:rsidP="002B31FD">
            <w:pPr>
              <w:tabs>
                <w:tab w:val="left" w:pos="600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Yoko-wakare</w:t>
            </w:r>
          </w:p>
        </w:tc>
        <w:tc>
          <w:tcPr>
            <w:tcW w:w="7196" w:type="dxa"/>
          </w:tcPr>
          <w:p w:rsidR="002B31FD" w:rsidRDefault="002B31FD" w:rsidP="002B31FD">
            <w:pPr>
              <w:tabs>
                <w:tab w:val="left" w:pos="600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Подножка через туловище вращением</w:t>
            </w:r>
          </w:p>
        </w:tc>
      </w:tr>
      <w:tr w:rsidR="002B31FD" w:rsidTr="000B2912">
        <w:tc>
          <w:tcPr>
            <w:tcW w:w="2943" w:type="dxa"/>
          </w:tcPr>
          <w:p w:rsidR="002B31FD" w:rsidRPr="003445AA" w:rsidRDefault="002B31FD" w:rsidP="002B31FD">
            <w:pPr>
              <w:tabs>
                <w:tab w:val="left" w:pos="600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Yoko-guruma</w:t>
            </w:r>
          </w:p>
        </w:tc>
        <w:tc>
          <w:tcPr>
            <w:tcW w:w="7196" w:type="dxa"/>
          </w:tcPr>
          <w:p w:rsidR="002B31FD" w:rsidRPr="003445AA" w:rsidRDefault="002B31FD" w:rsidP="002B31FD">
            <w:pPr>
              <w:tabs>
                <w:tab w:val="left" w:pos="600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Бросок через грудь вращением (седом)</w:t>
            </w:r>
          </w:p>
        </w:tc>
      </w:tr>
      <w:tr w:rsidR="002B31FD" w:rsidTr="000B2912">
        <w:tc>
          <w:tcPr>
            <w:tcW w:w="2943" w:type="dxa"/>
          </w:tcPr>
          <w:p w:rsidR="002B31FD" w:rsidRPr="003445AA" w:rsidRDefault="002B31FD" w:rsidP="002B31FD">
            <w:pPr>
              <w:tabs>
                <w:tab w:val="left" w:pos="600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Ushiro-goshi</w:t>
            </w:r>
          </w:p>
        </w:tc>
        <w:tc>
          <w:tcPr>
            <w:tcW w:w="7196" w:type="dxa"/>
          </w:tcPr>
          <w:p w:rsidR="002B31FD" w:rsidRPr="003445AA" w:rsidRDefault="002B31FD" w:rsidP="002B31FD">
            <w:pPr>
              <w:tabs>
                <w:tab w:val="left" w:pos="600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Подсад опрокидыванием от броска через бедро</w:t>
            </w:r>
          </w:p>
        </w:tc>
      </w:tr>
      <w:tr w:rsidR="002B31FD" w:rsidTr="000B2912">
        <w:tc>
          <w:tcPr>
            <w:tcW w:w="2943" w:type="dxa"/>
          </w:tcPr>
          <w:p w:rsidR="002B31FD" w:rsidRPr="003445AA" w:rsidRDefault="002B31FD" w:rsidP="002B31FD">
            <w:pPr>
              <w:tabs>
                <w:tab w:val="left" w:pos="600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Ura-nage</w:t>
            </w:r>
          </w:p>
        </w:tc>
        <w:tc>
          <w:tcPr>
            <w:tcW w:w="7196" w:type="dxa"/>
          </w:tcPr>
          <w:p w:rsidR="002B31FD" w:rsidRPr="003445AA" w:rsidRDefault="002B31FD" w:rsidP="002B31FD">
            <w:pPr>
              <w:tabs>
                <w:tab w:val="left" w:pos="600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Бросок через грудь прогибом</w:t>
            </w:r>
          </w:p>
        </w:tc>
      </w:tr>
      <w:tr w:rsidR="002B31FD" w:rsidTr="000B2912">
        <w:tc>
          <w:tcPr>
            <w:tcW w:w="2943" w:type="dxa"/>
          </w:tcPr>
          <w:p w:rsidR="002B31FD" w:rsidRPr="003445AA" w:rsidRDefault="002B31FD" w:rsidP="002B31FD">
            <w:pPr>
              <w:tabs>
                <w:tab w:val="left" w:pos="600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Sumi-otoshi</w:t>
            </w:r>
          </w:p>
        </w:tc>
        <w:tc>
          <w:tcPr>
            <w:tcW w:w="7196" w:type="dxa"/>
          </w:tcPr>
          <w:p w:rsidR="002B31FD" w:rsidRPr="003445AA" w:rsidRDefault="002B31FD" w:rsidP="002B31FD">
            <w:pPr>
              <w:tabs>
                <w:tab w:val="left" w:pos="600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Бросок выведением из равновесия назад</w:t>
            </w:r>
          </w:p>
        </w:tc>
      </w:tr>
      <w:tr w:rsidR="002B31FD" w:rsidTr="000B2912">
        <w:tc>
          <w:tcPr>
            <w:tcW w:w="2943" w:type="dxa"/>
          </w:tcPr>
          <w:p w:rsidR="002B31FD" w:rsidRPr="003445AA" w:rsidRDefault="002B31FD" w:rsidP="002B31FD">
            <w:pPr>
              <w:tabs>
                <w:tab w:val="left" w:pos="600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Yoko-gake</w:t>
            </w:r>
          </w:p>
        </w:tc>
        <w:tc>
          <w:tcPr>
            <w:tcW w:w="7196" w:type="dxa"/>
          </w:tcPr>
          <w:p w:rsidR="002B31FD" w:rsidRPr="003445AA" w:rsidRDefault="002B31FD" w:rsidP="002B31FD">
            <w:pPr>
              <w:tabs>
                <w:tab w:val="left" w:pos="600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Боковая подсечка с падением</w:t>
            </w:r>
          </w:p>
        </w:tc>
      </w:tr>
      <w:tr w:rsidR="002B31FD" w:rsidTr="000B2912">
        <w:tc>
          <w:tcPr>
            <w:tcW w:w="2943" w:type="dxa"/>
          </w:tcPr>
          <w:p w:rsidR="002B31FD" w:rsidRPr="003445AA" w:rsidRDefault="002B31FD" w:rsidP="002B31FD">
            <w:pPr>
              <w:tabs>
                <w:tab w:val="left" w:pos="600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Daki-age</w:t>
            </w:r>
          </w:p>
        </w:tc>
        <w:tc>
          <w:tcPr>
            <w:tcW w:w="7196" w:type="dxa"/>
          </w:tcPr>
          <w:p w:rsidR="002B31FD" w:rsidRPr="003445AA" w:rsidRDefault="002B31FD" w:rsidP="002B31FD">
            <w:pPr>
              <w:tabs>
                <w:tab w:val="left" w:pos="600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Подъем из партера подсадом (запрещенный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прием)</w:t>
            </w:r>
          </w:p>
        </w:tc>
      </w:tr>
      <w:tr w:rsidR="002B31FD" w:rsidTr="000B2912">
        <w:tc>
          <w:tcPr>
            <w:tcW w:w="2943" w:type="dxa"/>
          </w:tcPr>
          <w:p w:rsidR="002B31FD" w:rsidRPr="003445AA" w:rsidRDefault="006D49F7" w:rsidP="002B31FD">
            <w:pPr>
              <w:tabs>
                <w:tab w:val="left" w:pos="600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Kani-basami</w:t>
            </w:r>
          </w:p>
        </w:tc>
        <w:tc>
          <w:tcPr>
            <w:tcW w:w="7196" w:type="dxa"/>
          </w:tcPr>
          <w:p w:rsidR="002B31FD" w:rsidRPr="003445AA" w:rsidRDefault="006D49F7" w:rsidP="002B31FD">
            <w:pPr>
              <w:tabs>
                <w:tab w:val="left" w:pos="600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 xml:space="preserve">Бросок двойным подбивом «ножницы» прием) </w:t>
            </w:r>
            <w:r w:rsidRPr="003445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(запрещенный прием)</w:t>
            </w:r>
          </w:p>
        </w:tc>
      </w:tr>
      <w:tr w:rsidR="006D49F7" w:rsidTr="000B2912">
        <w:tc>
          <w:tcPr>
            <w:tcW w:w="2943" w:type="dxa"/>
          </w:tcPr>
          <w:p w:rsidR="006D49F7" w:rsidRPr="003445AA" w:rsidRDefault="006D49F7" w:rsidP="002B31FD">
            <w:pPr>
              <w:tabs>
                <w:tab w:val="left" w:pos="600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Kawazu-gake</w:t>
            </w:r>
          </w:p>
        </w:tc>
        <w:tc>
          <w:tcPr>
            <w:tcW w:w="7196" w:type="dxa"/>
          </w:tcPr>
          <w:p w:rsidR="006D49F7" w:rsidRPr="003445AA" w:rsidRDefault="006D49F7" w:rsidP="002B31FD">
            <w:pPr>
              <w:tabs>
                <w:tab w:val="left" w:pos="600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Бросок обвивом голени (запрещенный прием)</w:t>
            </w:r>
          </w:p>
        </w:tc>
      </w:tr>
    </w:tbl>
    <w:p w:rsidR="002B31FD" w:rsidRDefault="002B31FD" w:rsidP="002B31FD">
      <w:pPr>
        <w:tabs>
          <w:tab w:val="left" w:pos="600"/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B31FD" w:rsidRDefault="002B31FD" w:rsidP="002B31F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2912" w:rsidRDefault="003445AA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5AA">
        <w:rPr>
          <w:rFonts w:ascii="Times New Roman" w:hAnsi="Times New Roman" w:cs="Times New Roman"/>
          <w:sz w:val="28"/>
          <w:szCs w:val="28"/>
        </w:rPr>
        <w:t xml:space="preserve">KATAME-WAZA - техника сковывающих действий </w:t>
      </w:r>
    </w:p>
    <w:tbl>
      <w:tblPr>
        <w:tblStyle w:val="aa"/>
        <w:tblW w:w="0" w:type="auto"/>
        <w:tblLook w:val="04A0"/>
      </w:tblPr>
      <w:tblGrid>
        <w:gridCol w:w="2943"/>
        <w:gridCol w:w="7196"/>
      </w:tblGrid>
      <w:tr w:rsidR="000B2912" w:rsidTr="000B2912">
        <w:tc>
          <w:tcPr>
            <w:tcW w:w="2943" w:type="dxa"/>
          </w:tcPr>
          <w:p w:rsidR="000B2912" w:rsidRDefault="000B2912" w:rsidP="003445AA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Ude-hishigi-te-gatame</w:t>
            </w:r>
          </w:p>
        </w:tc>
        <w:tc>
          <w:tcPr>
            <w:tcW w:w="7196" w:type="dxa"/>
          </w:tcPr>
          <w:p w:rsidR="000B2912" w:rsidRDefault="000B2912" w:rsidP="003445AA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Рычаг локтя через предплечье в стойке</w:t>
            </w:r>
          </w:p>
        </w:tc>
      </w:tr>
      <w:tr w:rsidR="000B2912" w:rsidTr="000B2912">
        <w:tc>
          <w:tcPr>
            <w:tcW w:w="2943" w:type="dxa"/>
          </w:tcPr>
          <w:p w:rsidR="000B2912" w:rsidRDefault="000B2912" w:rsidP="003445AA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29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Ude-</w:t>
            </w: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hishigi-ude-gatame</w:t>
            </w:r>
          </w:p>
        </w:tc>
        <w:tc>
          <w:tcPr>
            <w:tcW w:w="7196" w:type="dxa"/>
          </w:tcPr>
          <w:p w:rsidR="000B2912" w:rsidRDefault="000B2912" w:rsidP="003445AA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Рычаг локтя внутрь, прижимая руку к локтевому сгибу (ключице) в стойке</w:t>
            </w:r>
          </w:p>
        </w:tc>
      </w:tr>
      <w:tr w:rsidR="000B2912" w:rsidTr="000B2912">
        <w:tc>
          <w:tcPr>
            <w:tcW w:w="2943" w:type="dxa"/>
          </w:tcPr>
          <w:p w:rsidR="000B2912" w:rsidRDefault="000B2912" w:rsidP="003445AA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Tomoe-jime</w:t>
            </w:r>
          </w:p>
        </w:tc>
        <w:tc>
          <w:tcPr>
            <w:tcW w:w="7196" w:type="dxa"/>
          </w:tcPr>
          <w:p w:rsidR="000B2912" w:rsidRDefault="000B2912" w:rsidP="003445AA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Удушение одноименными отворотами петлей вращением из стойки</w:t>
            </w:r>
          </w:p>
        </w:tc>
      </w:tr>
      <w:tr w:rsidR="000B2912" w:rsidTr="000B2912">
        <w:tc>
          <w:tcPr>
            <w:tcW w:w="2943" w:type="dxa"/>
          </w:tcPr>
          <w:p w:rsidR="000B2912" w:rsidRPr="003445AA" w:rsidRDefault="000B2912" w:rsidP="003445AA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Ashi-garami</w:t>
            </w:r>
          </w:p>
        </w:tc>
        <w:tc>
          <w:tcPr>
            <w:tcW w:w="7196" w:type="dxa"/>
          </w:tcPr>
          <w:p w:rsidR="000B2912" w:rsidRPr="003445AA" w:rsidRDefault="000B2912" w:rsidP="003445AA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Узел бедра и колена (запрещенный прием)</w:t>
            </w:r>
          </w:p>
        </w:tc>
      </w:tr>
      <w:tr w:rsidR="000B2912" w:rsidTr="000B2912">
        <w:tc>
          <w:tcPr>
            <w:tcW w:w="2943" w:type="dxa"/>
          </w:tcPr>
          <w:p w:rsidR="000B2912" w:rsidRPr="003445AA" w:rsidRDefault="000B2912" w:rsidP="003445AA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Ashi-hishigi</w:t>
            </w:r>
          </w:p>
        </w:tc>
        <w:tc>
          <w:tcPr>
            <w:tcW w:w="7196" w:type="dxa"/>
          </w:tcPr>
          <w:p w:rsidR="000B2912" w:rsidRPr="003445AA" w:rsidRDefault="000B2912" w:rsidP="003445AA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Ущемление ахиллова сухожилия (запрещенный прием)</w:t>
            </w:r>
          </w:p>
        </w:tc>
      </w:tr>
      <w:tr w:rsidR="000B2912" w:rsidTr="000B2912">
        <w:tc>
          <w:tcPr>
            <w:tcW w:w="2943" w:type="dxa"/>
          </w:tcPr>
          <w:p w:rsidR="000B2912" w:rsidRPr="003445AA" w:rsidRDefault="000B2912" w:rsidP="003445AA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Do-jime</w:t>
            </w:r>
          </w:p>
        </w:tc>
        <w:tc>
          <w:tcPr>
            <w:tcW w:w="7196" w:type="dxa"/>
          </w:tcPr>
          <w:p w:rsidR="000B2912" w:rsidRPr="003445AA" w:rsidRDefault="000B2912" w:rsidP="003445AA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5AA">
              <w:rPr>
                <w:rFonts w:ascii="Times New Roman" w:hAnsi="Times New Roman" w:cs="Times New Roman"/>
                <w:sz w:val="28"/>
                <w:szCs w:val="28"/>
              </w:rPr>
              <w:t>Удушение сдавливанием туловища ногами (запрещенный прием)</w:t>
            </w:r>
          </w:p>
        </w:tc>
      </w:tr>
    </w:tbl>
    <w:p w:rsidR="000B2912" w:rsidRDefault="000B2912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2912" w:rsidRPr="000B2912" w:rsidRDefault="003445AA" w:rsidP="000B2912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912">
        <w:rPr>
          <w:rFonts w:ascii="Times New Roman" w:hAnsi="Times New Roman" w:cs="Times New Roman"/>
          <w:b/>
          <w:sz w:val="28"/>
          <w:szCs w:val="28"/>
        </w:rPr>
        <w:t>Тактическая подготовка.</w:t>
      </w:r>
    </w:p>
    <w:p w:rsidR="000B2912" w:rsidRDefault="000B2912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 а) Тактика проведения технико-тактических действий Однонаправленные комбинации: бросок с захватом руки под плечо - подсад голенью изнутри с захватом руки под плечо, зацеп голенью снаружи - бросок через бедро, передняя подсечка под отставленную ногу - бросок через спину с захватом руки на плечо, боковая подсечка в темп шагов - бросок через плечи. </w:t>
      </w:r>
    </w:p>
    <w:p w:rsidR="000B2912" w:rsidRDefault="000B2912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Разнонаправленные комбинации: боковая подсечка в темп шагов - зацеп голенью снаружи, боковая подсечка в темп шагов - бросок через голову. </w:t>
      </w:r>
    </w:p>
    <w:p w:rsidR="000B2912" w:rsidRDefault="000B2912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б) Тактика ведения поединка </w:t>
      </w:r>
    </w:p>
    <w:p w:rsidR="000B2912" w:rsidRDefault="000B2912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 xml:space="preserve">Эпизоды и паузы в поединке. Длительность эпизодов и пауз от начала поединка до окончания. Модель поединка с учетом удержания техникотактических действий в эпизодах поединка. Пауза, как время «отведенное» для анализа ситуации и корректировки тактического замысла. Тактика ведения поединка на края татами. </w:t>
      </w:r>
    </w:p>
    <w:p w:rsidR="003445AA" w:rsidRDefault="000B2912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5AA" w:rsidRPr="003445AA">
        <w:rPr>
          <w:rFonts w:ascii="Times New Roman" w:hAnsi="Times New Roman" w:cs="Times New Roman"/>
          <w:sz w:val="28"/>
          <w:szCs w:val="28"/>
        </w:rPr>
        <w:t>в) Тактика участия в соревнованиях Цель, средства для достижения цели, коррекция выработанного курса действий и его коррекция. Обучение тактике участия в соревнованиях путем организации учебных соревнований</w:t>
      </w:r>
    </w:p>
    <w:p w:rsidR="000B2912" w:rsidRPr="00C10A70" w:rsidRDefault="000B2912" w:rsidP="003445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40F8" w:rsidRDefault="00791902" w:rsidP="00791902">
      <w:pPr>
        <w:pStyle w:val="a8"/>
        <w:tabs>
          <w:tab w:val="left" w:pos="0"/>
          <w:tab w:val="left" w:pos="1276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15.</w:t>
      </w:r>
      <w:r w:rsidR="002240F8" w:rsidRPr="002240F8">
        <w:rPr>
          <w:rFonts w:ascii="Times New Roman" w:eastAsia="Calibri" w:hAnsi="Times New Roman" w:cs="Times New Roman"/>
          <w:sz w:val="28"/>
          <w:szCs w:val="28"/>
        </w:rPr>
        <w:t>Учебно-тематический пла</w:t>
      </w:r>
      <w:r w:rsidR="0032652A">
        <w:rPr>
          <w:rFonts w:ascii="Times New Roman" w:eastAsia="Calibri" w:hAnsi="Times New Roman" w:cs="Times New Roman"/>
          <w:sz w:val="28"/>
          <w:szCs w:val="28"/>
        </w:rPr>
        <w:t>н</w:t>
      </w:r>
      <w:r w:rsidR="002240F8" w:rsidRPr="0032652A">
        <w:rPr>
          <w:rFonts w:ascii="Times New Roman" w:hAnsi="Times New Roman" w:cs="Times New Roman"/>
          <w:sz w:val="28"/>
          <w:szCs w:val="28"/>
        </w:rPr>
        <w:t xml:space="preserve"> приведен к </w:t>
      </w:r>
      <w:r w:rsidR="0032652A">
        <w:rPr>
          <w:rFonts w:ascii="Times New Roman" w:hAnsi="Times New Roman" w:cs="Times New Roman"/>
          <w:sz w:val="28"/>
          <w:szCs w:val="28"/>
        </w:rPr>
        <w:t>данной</w:t>
      </w:r>
      <w:r w:rsidR="002240F8" w:rsidRPr="0032652A">
        <w:rPr>
          <w:rFonts w:ascii="Times New Roman" w:hAnsi="Times New Roman" w:cs="Times New Roman"/>
          <w:sz w:val="28"/>
          <w:szCs w:val="28"/>
        </w:rPr>
        <w:t xml:space="preserve"> программе.</w:t>
      </w:r>
    </w:p>
    <w:p w:rsidR="000B2912" w:rsidRDefault="000B2912" w:rsidP="00791902">
      <w:pPr>
        <w:pStyle w:val="a8"/>
        <w:tabs>
          <w:tab w:val="left" w:pos="0"/>
          <w:tab w:val="left" w:pos="1276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46321E" w:rsidRDefault="0046321E" w:rsidP="0046321E">
      <w:pPr>
        <w:pStyle w:val="a6"/>
        <w:spacing w:before="5"/>
        <w:jc w:val="center"/>
        <w:rPr>
          <w:rFonts w:eastAsia="Calibri"/>
          <w:b/>
          <w:bCs/>
          <w:sz w:val="28"/>
          <w:szCs w:val="28"/>
        </w:rPr>
        <w:sectPr w:rsidR="0046321E" w:rsidSect="00C6243C">
          <w:pgSz w:w="11906" w:h="16838"/>
          <w:pgMar w:top="1134" w:right="849" w:bottom="993" w:left="1134" w:header="709" w:footer="709" w:gutter="0"/>
          <w:pgNumType w:start="2"/>
          <w:cols w:space="720"/>
          <w:docGrid w:linePitch="299"/>
        </w:sectPr>
      </w:pPr>
    </w:p>
    <w:p w:rsidR="0046321E" w:rsidRPr="008B2836" w:rsidRDefault="0046321E" w:rsidP="0046321E">
      <w:pPr>
        <w:pStyle w:val="a6"/>
        <w:spacing w:before="5"/>
        <w:jc w:val="center"/>
        <w:rPr>
          <w:rFonts w:eastAsia="Calibri"/>
          <w:b/>
          <w:bCs/>
          <w:sz w:val="28"/>
          <w:szCs w:val="28"/>
        </w:rPr>
      </w:pPr>
      <w:r w:rsidRPr="008B2836">
        <w:rPr>
          <w:rFonts w:eastAsia="Calibri"/>
          <w:b/>
          <w:bCs/>
          <w:sz w:val="28"/>
          <w:szCs w:val="28"/>
        </w:rPr>
        <w:lastRenderedPageBreak/>
        <w:t>Учебно-тематический план</w:t>
      </w:r>
    </w:p>
    <w:p w:rsidR="0046321E" w:rsidRPr="008B2836" w:rsidRDefault="0046321E" w:rsidP="0046321E">
      <w:pPr>
        <w:pStyle w:val="a6"/>
        <w:spacing w:before="5"/>
        <w:jc w:val="center"/>
        <w:rPr>
          <w:rFonts w:eastAsia="Calibri"/>
          <w:sz w:val="28"/>
          <w:szCs w:val="28"/>
        </w:rPr>
      </w:pPr>
    </w:p>
    <w:tbl>
      <w:tblPr>
        <w:tblStyle w:val="aa"/>
        <w:tblW w:w="4840" w:type="pct"/>
        <w:jc w:val="center"/>
        <w:tblLayout w:type="fixed"/>
        <w:tblLook w:val="04A0"/>
      </w:tblPr>
      <w:tblGrid>
        <w:gridCol w:w="1520"/>
        <w:gridCol w:w="2815"/>
        <w:gridCol w:w="1370"/>
        <w:gridCol w:w="1518"/>
        <w:gridCol w:w="7227"/>
      </w:tblGrid>
      <w:tr w:rsidR="0046321E" w:rsidRPr="00CD540C" w:rsidTr="00FC70AF">
        <w:trPr>
          <w:trHeight w:val="2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40C">
              <w:rPr>
                <w:rFonts w:ascii="Times New Roman" w:eastAsia="Calibri" w:hAnsi="Times New Roman" w:cs="Times New Roman"/>
                <w:sz w:val="24"/>
                <w:szCs w:val="24"/>
              </w:rPr>
              <w:t>Этап спортивной подготовки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40C">
              <w:rPr>
                <w:rFonts w:ascii="Times New Roman" w:eastAsia="Calibri" w:hAnsi="Times New Roman" w:cs="Times New Roman"/>
                <w:sz w:val="24"/>
                <w:szCs w:val="24"/>
              </w:rPr>
              <w:t>Темы по теоретической подготовке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40C">
              <w:rPr>
                <w:rFonts w:ascii="Times New Roman" w:eastAsia="Calibri" w:hAnsi="Times New Roman" w:cs="Times New Roman"/>
                <w:sz w:val="24"/>
                <w:szCs w:val="24"/>
              </w:rPr>
              <w:t>Объем времени в год (минут)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40C">
              <w:rPr>
                <w:rFonts w:ascii="Times New Roman" w:eastAsia="Calibri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40C">
              <w:rPr>
                <w:rFonts w:ascii="Times New Roman" w:eastAsia="Calibri" w:hAnsi="Times New Roman" w:cs="Times New Roman"/>
                <w:sz w:val="24"/>
                <w:szCs w:val="24"/>
              </w:rPr>
              <w:t>Краткое содержание</w:t>
            </w: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40C">
              <w:rPr>
                <w:rFonts w:ascii="Times New Roman" w:eastAsia="Calibri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D540C">
              <w:rPr>
                <w:rFonts w:ascii="Times New Roman" w:eastAsia="Calibri" w:hAnsi="Times New Roman" w:cs="Times New Roman"/>
                <w:b/>
                <w:bCs/>
              </w:rPr>
              <w:t>Всего на этапе начальной подготовки до одного года обучения/ свыше одного года обучения: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D540C">
              <w:rPr>
                <w:rFonts w:ascii="Times New Roman" w:eastAsia="Calibri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360/480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История возникновения вида спорта и его развитие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36/48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2757F">
              <w:rPr>
                <w:rFonts w:ascii="Times New Roman" w:eastAsia="Calibri" w:hAnsi="Times New Roman" w:cs="Times New Roman"/>
              </w:rPr>
              <w:t>Январь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Зарождение и развитие вида спорта. Автобиографии выдающихся спортсменов. Чемпионы и призеры Олимпийских игр.</w:t>
            </w: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Физическая культура – важное средство физического развития и укрепления здоровья человека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36/48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2757F">
              <w:rPr>
                <w:rFonts w:ascii="Times New Roman" w:eastAsia="Calibri" w:hAnsi="Times New Roman" w:cs="Times New Roman"/>
              </w:rPr>
              <w:t>Январь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Понятие о физической культуре и спорте. Формы физической культуры. Физическая культура как средство воспитания трудолюбия, организованности, воли, нравственных качеств и жизненно важных умений и навыков.</w:t>
            </w:r>
          </w:p>
        </w:tc>
      </w:tr>
      <w:tr w:rsidR="0046321E" w:rsidRPr="00CD540C" w:rsidTr="00FC70AF">
        <w:trPr>
          <w:trHeight w:val="570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Гигиенические основы физической культуры и спорта, гигиена обучающихся при занятиях физической культурой и спортом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6358">
              <w:rPr>
                <w:rFonts w:ascii="Times New Roman" w:eastAsia="Calibri" w:hAnsi="Times New Roman" w:cs="Times New Roman"/>
              </w:rPr>
              <w:t>36/48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Февраль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Понятие о гигиене и санитарии. Уход за телом, полостью рта и зубами. Гигиенические требования к одежде и обуви. Соблюдение гигиены на спортивных объектах.</w:t>
            </w: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Закаливание организма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6358">
              <w:rPr>
                <w:rFonts w:ascii="Times New Roman" w:eastAsia="Calibri" w:hAnsi="Times New Roman" w:cs="Times New Roman"/>
              </w:rPr>
              <w:t>36/48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Март 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 xml:space="preserve">Знания и основные правила закаливания. Закаливание воздухом, водой, солнцем. Закаливание на занятиях физической культуры и спортом. </w:t>
            </w: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Самоконтроль в процессе занятий физической культуры и спортом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6358">
              <w:rPr>
                <w:rFonts w:ascii="Times New Roman" w:eastAsia="Calibri" w:hAnsi="Times New Roman" w:cs="Times New Roman"/>
              </w:rPr>
              <w:t>36/48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Апрель 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Ознакомление с понятием о самоконтроле при занятиях физической культурой и спортом. Дневник самоконтроля. Его формы и содержание. Понятие о травматизме.</w:t>
            </w: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Теоретические основы обучения базовым элементам техники и тактики вида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6358">
              <w:rPr>
                <w:rFonts w:ascii="Times New Roman" w:eastAsia="Calibri" w:hAnsi="Times New Roman" w:cs="Times New Roman"/>
              </w:rPr>
              <w:t>36/48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май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Понятие о технических элементах вида спорта. Теоретические знания по технике их выполнения.</w:t>
            </w: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Теоретические основы судейства. Правила вида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EF5C37">
              <w:rPr>
                <w:rFonts w:ascii="Times New Roman" w:eastAsia="Calibri" w:hAnsi="Times New Roman" w:cs="Times New Roman"/>
              </w:rPr>
              <w:t>36/48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июнь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 xml:space="preserve">Понятийность. Классификация спортивных соревнований. Команды (жесты) спортивных судей. Положение о спортивном соревновании. Организационная работа по подготовке спортивных соревнований. Состав и обязанности спортивных судейских бригад. Обязанности и </w:t>
            </w:r>
            <w:r w:rsidRPr="00CD540C">
              <w:rPr>
                <w:rFonts w:ascii="Times New Roman" w:eastAsia="Calibri" w:hAnsi="Times New Roman" w:cs="Times New Roman"/>
              </w:rPr>
              <w:lastRenderedPageBreak/>
              <w:t>права участников спортивных соревнований. Система зачета в спортивных соревнованиях по виду спорта.</w:t>
            </w: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Режим дня и питание обучающихся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EF5C37">
              <w:rPr>
                <w:rFonts w:ascii="Times New Roman" w:eastAsia="Calibri" w:hAnsi="Times New Roman" w:cs="Times New Roman"/>
              </w:rPr>
              <w:t>36/48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 xml:space="preserve">    август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  <w:shd w:val="clear" w:color="auto" w:fill="FFFFFF"/>
              </w:rPr>
              <w:t>Расписание учебно-тренировочного и учебного процесса. Роль питания в жизнедеятельности. Рациональное, сбалансированное питание.</w:t>
            </w: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Оборудование и спортивный инвентарь по виду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EF5C37">
              <w:rPr>
                <w:rFonts w:ascii="Times New Roman" w:eastAsia="Calibri" w:hAnsi="Times New Roman" w:cs="Times New Roman"/>
              </w:rPr>
              <w:t>36/48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ноябрь-май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Правила эксплуатации и безопасного использования оборудования и спортивного инвентаря.</w:t>
            </w: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…</w:t>
            </w: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Учебно-трениро-вочный</w:t>
            </w:r>
          </w:p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этап (этап спортивной специализа-ции)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D540C">
              <w:rPr>
                <w:rFonts w:ascii="Times New Roman" w:eastAsia="Calibri" w:hAnsi="Times New Roman" w:cs="Times New Roman"/>
                <w:b/>
                <w:bCs/>
              </w:rPr>
              <w:t>Всего на учебно-тренировочном этапе до трех лет обучения/ свыше трех лет обучения: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D540C">
              <w:rPr>
                <w:rFonts w:ascii="Times New Roman" w:eastAsia="Calibri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CD540C">
              <w:rPr>
                <w:rFonts w:ascii="Times New Roman" w:eastAsia="Calibri" w:hAnsi="Times New Roman" w:cs="Times New Roman"/>
                <w:b/>
                <w:bCs/>
              </w:rPr>
              <w:t>600/960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  <w:shd w:val="clear" w:color="auto" w:fill="FFFFFF"/>
              </w:rPr>
            </w:pP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Роль и место физической культуры в формировании личностных качеств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CD540C">
              <w:rPr>
                <w:rFonts w:ascii="Times New Roman" w:eastAsia="Calibri" w:hAnsi="Times New Roman" w:cs="Times New Roman"/>
              </w:rPr>
              <w:t>70/107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  <w:r w:rsidRPr="00CD540C"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и спорт как социальные феномены. Спорт – явление культурной жизни. Роль физической культуры в формировании личностных качеств человека. Воспитание волевых качеств, уверенности в собственных силах.</w:t>
            </w: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История возникновения олимпийского движения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CD540C">
              <w:rPr>
                <w:rFonts w:ascii="Times New Roman" w:eastAsia="Calibri" w:hAnsi="Times New Roman" w:cs="Times New Roman"/>
              </w:rPr>
              <w:t>70/107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октябрь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21E" w:rsidRPr="00CD540C" w:rsidRDefault="0046321E" w:rsidP="00FC70AF">
            <w:pPr>
              <w:shd w:val="clear" w:color="auto" w:fill="FFFFFF"/>
              <w:tabs>
                <w:tab w:val="left" w:pos="5812"/>
              </w:tabs>
              <w:ind w:left="57"/>
              <w:contextualSpacing/>
              <w:mirrorIndents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D540C"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lang w:eastAsia="ru-RU"/>
              </w:rPr>
              <w:t>Зарождение олимпийского движения.</w:t>
            </w:r>
            <w:r w:rsidRPr="00CD540C"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eastAsia="ru-RU"/>
              </w:rPr>
              <w:t>Возрождение олимпийской идеи. Международный Олимпийский комитет (МОК).</w:t>
            </w: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Режим дня и питание обучающихся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CD540C">
              <w:rPr>
                <w:rFonts w:ascii="Times New Roman" w:eastAsia="Calibri" w:hAnsi="Times New Roman" w:cs="Times New Roman"/>
              </w:rPr>
              <w:t>70/107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shd w:val="clear" w:color="auto" w:fill="FFFFFF"/>
              <w:tabs>
                <w:tab w:val="left" w:pos="5812"/>
              </w:tabs>
              <w:ind w:left="57"/>
              <w:contextualSpacing/>
              <w:mirrorIndents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</w:pPr>
            <w:r w:rsidRPr="00CD540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Расписание учебно-тренировочного и учебного процесса. Роль питания в подготовке обучающихся к</w:t>
            </w:r>
            <w:r w:rsidRPr="00CD5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спортивным</w:t>
            </w:r>
            <w:r w:rsidRPr="00CD540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соревнованиям. Рациональное, сбалансированное питание.</w:t>
            </w:r>
          </w:p>
        </w:tc>
      </w:tr>
      <w:tr w:rsidR="0046321E" w:rsidRPr="00CD540C" w:rsidTr="00FC70AF">
        <w:trPr>
          <w:trHeight w:val="1091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Физиологические основы физической культуры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CD540C">
              <w:rPr>
                <w:rFonts w:ascii="Times New Roman" w:eastAsia="Calibri" w:hAnsi="Times New Roman" w:cs="Times New Roman"/>
              </w:rPr>
              <w:t>70/107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21E" w:rsidRPr="00CD540C" w:rsidRDefault="0046321E" w:rsidP="00FC70AF">
            <w:pPr>
              <w:keepNext/>
              <w:keepLines/>
              <w:tabs>
                <w:tab w:val="left" w:pos="5812"/>
              </w:tabs>
              <w:ind w:left="57"/>
              <w:contextualSpacing/>
              <w:mirrorIndents/>
              <w:jc w:val="both"/>
              <w:outlineLvl w:val="0"/>
              <w:rPr>
                <w:rFonts w:ascii="Times New Roman" w:eastAsia="Times New Roman" w:hAnsi="Times New Roman" w:cs="Times New Roman"/>
                <w:color w:val="2F5496"/>
                <w:sz w:val="32"/>
                <w:szCs w:val="32"/>
              </w:rPr>
            </w:pPr>
            <w:r w:rsidRPr="00CD540C">
              <w:rPr>
                <w:rFonts w:ascii="Times New Roman" w:eastAsia="Times New Roman" w:hAnsi="Times New Roman" w:cs="Times New Roman"/>
                <w:color w:val="000000"/>
              </w:rPr>
              <w:t>Спортивная физиология. Классификация различных видов мышечной деятельности. Физиологическая характеристика состояний организма при спортивной деятельности.Физиологические механизмы развития двигательных навыков.</w:t>
            </w: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Учет соревновательной деятельности, самоанализ обучающегося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CD540C">
              <w:rPr>
                <w:rFonts w:ascii="Times New Roman" w:eastAsia="Calibri" w:hAnsi="Times New Roman" w:cs="Times New Roman"/>
              </w:rPr>
              <w:t>70/107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январь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 xml:space="preserve">Структура и содержание Дневника обучающегося. Классификация и типы спортивных соревнований. </w:t>
            </w: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Теоретические основы технико-тактической подготовки. Основы техники вида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CD540C">
              <w:rPr>
                <w:rFonts w:ascii="Times New Roman" w:eastAsia="Calibri" w:hAnsi="Times New Roman" w:cs="Times New Roman"/>
              </w:rPr>
              <w:t>70/107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май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 xml:space="preserve">Понятийность. Спортивная техника и тактика. Двигательные представления. Методика обучения. Метод использования слова. Значение рациональной техники в достижении высокого спортивного результата. </w:t>
            </w: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Психологическая подготовка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CD540C">
              <w:rPr>
                <w:rFonts w:ascii="Times New Roman" w:eastAsia="Calibri" w:hAnsi="Times New Roman" w:cs="Times New Roman"/>
              </w:rPr>
              <w:t>60/106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сентябрь- апрель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Характеристика психологической подготовки. Общая психологическая подготовка. Базовые волевые качества личности. Системные волевые качества личности</w:t>
            </w: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 xml:space="preserve">Оборудование, </w:t>
            </w:r>
            <w:r w:rsidRPr="00CD540C">
              <w:rPr>
                <w:rFonts w:ascii="Times New Roman" w:eastAsia="Calibri" w:hAnsi="Times New Roman" w:cs="Times New Roman"/>
              </w:rPr>
              <w:lastRenderedPageBreak/>
              <w:t>спортивный инвентарь и экипировка по виду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lastRenderedPageBreak/>
              <w:t>≈</w:t>
            </w:r>
            <w:r w:rsidRPr="00CD540C">
              <w:rPr>
                <w:rFonts w:ascii="Times New Roman" w:eastAsia="Calibri" w:hAnsi="Times New Roman" w:cs="Times New Roman"/>
              </w:rPr>
              <w:t>60/106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декабрь-май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 xml:space="preserve">Классификация спортивного инвентаря и экипировки для вида спорта, </w:t>
            </w:r>
            <w:r w:rsidRPr="00CD540C">
              <w:rPr>
                <w:rFonts w:ascii="Times New Roman" w:eastAsia="Calibri" w:hAnsi="Times New Roman" w:cs="Times New Roman"/>
              </w:rPr>
              <w:lastRenderedPageBreak/>
              <w:t xml:space="preserve">подготовка к эксплуатации, уход и хранение. Подготовка инвентаря и экипировки к спортивным соревнованиям. </w:t>
            </w: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Правила вида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CD540C">
              <w:rPr>
                <w:rFonts w:ascii="Times New Roman" w:eastAsia="Calibri" w:hAnsi="Times New Roman" w:cs="Times New Roman"/>
              </w:rPr>
              <w:t>60/106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декабрь-май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Деление участников по возрасту и полу. Права и обязанности участников спортивных соревнований. Правила поведения при участии в спортивных соревнованиях.</w:t>
            </w: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…</w:t>
            </w: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Этап совершен-ствования спортивного мастерства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D540C">
              <w:rPr>
                <w:rFonts w:ascii="Times New Roman" w:eastAsia="Calibri" w:hAnsi="Times New Roman" w:cs="Times New Roman"/>
                <w:b/>
                <w:bCs/>
              </w:rPr>
              <w:t>Всего на этапе совершенствования спортивного мастерства: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D540C">
              <w:rPr>
                <w:rFonts w:ascii="Times New Roman" w:eastAsia="Calibri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CD540C">
              <w:rPr>
                <w:rFonts w:ascii="Times New Roman" w:eastAsia="Calibri" w:hAnsi="Times New Roman" w:cs="Times New Roman"/>
                <w:b/>
                <w:bCs/>
              </w:rPr>
              <w:t>1200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Олимпийское движение. Роль и место физической культуры в обществе. Состояние современного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CD540C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Олимпизм как метафизика спорта. Социокультурные процессы в современной России. Влияние олимпизма на развитие международных спортивных связей и системы </w:t>
            </w:r>
            <w:r w:rsidRPr="00CD540C">
              <w:rPr>
                <w:rFonts w:ascii="Times New Roman" w:eastAsia="Calibri" w:hAnsi="Times New Roman" w:cs="Times New Roman"/>
              </w:rPr>
              <w:t xml:space="preserve">спортивных </w:t>
            </w:r>
            <w:r w:rsidRPr="00CD540C">
              <w:rPr>
                <w:rFonts w:ascii="Times New Roman" w:eastAsia="Calibri" w:hAnsi="Times New Roman" w:cs="Times New Roman"/>
                <w:shd w:val="clear" w:color="auto" w:fill="FFFFFF"/>
              </w:rPr>
              <w:t>соревнований, в том числе, по виду спорта.</w:t>
            </w:r>
          </w:p>
        </w:tc>
      </w:tr>
      <w:tr w:rsidR="0046321E" w:rsidRPr="00CD540C" w:rsidTr="00FC70AF">
        <w:trPr>
          <w:trHeight w:val="373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Профилактика травматизма. Перетренированность/</w:t>
            </w:r>
            <w:r w:rsidRPr="00CD540C">
              <w:rPr>
                <w:rFonts w:ascii="Times New Roman" w:eastAsia="Calibri" w:hAnsi="Times New Roman" w:cs="Times New Roman"/>
              </w:rPr>
              <w:br/>
              <w:t>недотренированность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CD540C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октябрь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21E" w:rsidRPr="00CD540C" w:rsidRDefault="0046321E" w:rsidP="00FC70AF">
            <w:pPr>
              <w:keepNext/>
              <w:keepLines/>
              <w:shd w:val="clear" w:color="auto" w:fill="FFFFFF"/>
              <w:tabs>
                <w:tab w:val="left" w:pos="5812"/>
              </w:tabs>
              <w:ind w:left="57"/>
              <w:contextualSpacing/>
              <w:mirrorIndents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2F5496"/>
                <w:sz w:val="32"/>
                <w:szCs w:val="32"/>
              </w:rPr>
            </w:pPr>
            <w:r w:rsidRPr="00CD540C">
              <w:rPr>
                <w:rFonts w:ascii="Times New Roman" w:eastAsia="Times New Roman" w:hAnsi="Times New Roman" w:cs="Times New Roman"/>
              </w:rPr>
              <w:t>Понятие травматизма. Синдром «перетренированности». Принципы спортивной подготовки.</w:t>
            </w:r>
          </w:p>
        </w:tc>
      </w:tr>
      <w:tr w:rsidR="0046321E" w:rsidRPr="00CD540C" w:rsidTr="00FC70AF">
        <w:trPr>
          <w:trHeight w:val="850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Учет соревновательной деятельности, самоанализ обучающегося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CD540C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Индивидуальный план спортивной подготовки. Ведение Дневника обучающегося. Классификация и типы спортивных соревнований. Понятия анализа, самоанализа учебно-тренировочной и соревновательной деятельности.</w:t>
            </w: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Психологическая подготовка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CD540C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Характеристика психологической подготовки. Общая психологическая подготовка. Базовые волевые качества личности. Системные волевые качества личности. Классификация средств и методов психологической подготовки обучающихся.</w:t>
            </w: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Подготовка обучающегося как многокомпонентный процесс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CD540C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январь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  <w:color w:val="000000"/>
              </w:rPr>
              <w:t xml:space="preserve">Современные </w:t>
            </w:r>
            <w:r w:rsidRPr="00CD540C">
              <w:rPr>
                <w:rFonts w:ascii="Times New Roman" w:eastAsia="Calibri" w:hAnsi="Times New Roman" w:cs="Times New Roman"/>
              </w:rPr>
              <w:t xml:space="preserve">тенденции совершенствования системы спортивной тренировки. </w:t>
            </w:r>
            <w:r w:rsidRPr="00CD540C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Спортивные результаты – специфический и интегральный продукт соревновательной деятельности. Система </w:t>
            </w:r>
            <w:r w:rsidRPr="00CD540C">
              <w:rPr>
                <w:rFonts w:ascii="Times New Roman" w:eastAsia="Calibri" w:hAnsi="Times New Roman" w:cs="Times New Roman"/>
              </w:rPr>
              <w:t xml:space="preserve">спортивных </w:t>
            </w:r>
            <w:r w:rsidRPr="00CD540C">
              <w:rPr>
                <w:rFonts w:ascii="Times New Roman" w:eastAsia="Calibri" w:hAnsi="Times New Roman" w:cs="Times New Roman"/>
                <w:shd w:val="clear" w:color="auto" w:fill="FFFFFF"/>
              </w:rPr>
              <w:t>соревнований. Система спортивной тренировки. Основные направления спортивной тренировки.</w:t>
            </w: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Спортивные соревнования как функциональное и структурное ядро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CD540C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февраль-май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Основные функции и особенности спортивных соревнований. Общая структура спортивных соревнований. Судейство спортивных соревнований. Спортивные результаты. Классификация спортивных достижений.</w:t>
            </w: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 xml:space="preserve">Восстановительные </w:t>
            </w:r>
            <w:r w:rsidRPr="00CD540C">
              <w:rPr>
                <w:rFonts w:ascii="Times New Roman" w:eastAsia="Calibri" w:hAnsi="Times New Roman" w:cs="Times New Roman"/>
              </w:rPr>
              <w:lastRenderedPageBreak/>
              <w:t>средства и мероприятия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lastRenderedPageBreak/>
              <w:t xml:space="preserve">в переходный период </w:t>
            </w:r>
            <w:r w:rsidRPr="00CD540C">
              <w:rPr>
                <w:rFonts w:ascii="Times New Roman" w:eastAsia="Calibri" w:hAnsi="Times New Roman" w:cs="Times New Roman"/>
              </w:rPr>
              <w:lastRenderedPageBreak/>
              <w:t>спортивной подготовки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lastRenderedPageBreak/>
              <w:t xml:space="preserve">Педагогические средства восстановления: рациональное построение </w:t>
            </w:r>
            <w:r w:rsidRPr="00CD540C">
              <w:rPr>
                <w:rFonts w:ascii="Times New Roman" w:eastAsia="Calibri" w:hAnsi="Times New Roman" w:cs="Times New Roman"/>
              </w:rPr>
              <w:lastRenderedPageBreak/>
              <w:t>учебно-тренировочных занятий; рациональное чередование тренировочных нагрузок различной направленности; организация активного отдыха. Психологические средства восстановления: аутогенная тренировка; психорегулирующие воздействия; дыхательная гимнастика. Медико-биологические средства восстановления: питание; гигиенические и физиотерапевтические процедуры; баня; массаж; витамины. Особенности применения восстановительных средств.</w:t>
            </w:r>
          </w:p>
        </w:tc>
      </w:tr>
      <w:tr w:rsidR="0046321E" w:rsidRPr="00CD540C" w:rsidTr="00FC70AF">
        <w:trPr>
          <w:trHeight w:val="20"/>
          <w:jc w:val="center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1E" w:rsidRPr="00CD540C" w:rsidRDefault="0046321E" w:rsidP="00FC70AF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CD540C">
              <w:rPr>
                <w:rFonts w:ascii="Times New Roman" w:eastAsia="Calibri" w:hAnsi="Times New Roman" w:cs="Times New Roman"/>
              </w:rPr>
              <w:t>…</w:t>
            </w:r>
          </w:p>
        </w:tc>
      </w:tr>
    </w:tbl>
    <w:p w:rsidR="0046321E" w:rsidRDefault="0046321E" w:rsidP="00526F3A">
      <w:pPr>
        <w:pStyle w:val="a8"/>
        <w:tabs>
          <w:tab w:val="left" w:pos="0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  <w:sectPr w:rsidR="0046321E" w:rsidSect="0046321E">
          <w:pgSz w:w="16838" w:h="11906" w:orient="landscape"/>
          <w:pgMar w:top="851" w:right="992" w:bottom="1134" w:left="1134" w:header="709" w:footer="709" w:gutter="0"/>
          <w:pgNumType w:start="2"/>
          <w:cols w:space="720"/>
          <w:docGrid w:linePitch="299"/>
        </w:sectPr>
      </w:pPr>
    </w:p>
    <w:p w:rsidR="00DA35DC" w:rsidRPr="00D2328A" w:rsidRDefault="00C81DC9" w:rsidP="00526F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286C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</w:t>
      </w:r>
      <w:r w:rsidRPr="00AC286C">
        <w:rPr>
          <w:rFonts w:ascii="Times New Roman" w:hAnsi="Times New Roman" w:cs="Times New Roman"/>
          <w:b/>
          <w:sz w:val="28"/>
          <w:szCs w:val="28"/>
        </w:rPr>
        <w:t>. Особенности осуществления спортивной подготовки по отдельным спортивным дисциплинам</w:t>
      </w:r>
    </w:p>
    <w:p w:rsidR="00487DD2" w:rsidRPr="00521324" w:rsidRDefault="00C81DC9" w:rsidP="00791902">
      <w:pPr>
        <w:pStyle w:val="a4"/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1324">
        <w:rPr>
          <w:rFonts w:ascii="Times New Roman" w:hAnsi="Times New Roman" w:cs="Times New Roman"/>
          <w:sz w:val="28"/>
          <w:szCs w:val="28"/>
        </w:rPr>
        <w:t>К особенностям осуществления спортивной подготовки по спортивным дисциплинам вида спорта «</w:t>
      </w:r>
      <w:r w:rsidR="00D60CC7" w:rsidRPr="00521324">
        <w:rPr>
          <w:rFonts w:ascii="Times New Roman" w:hAnsi="Times New Roman" w:cs="Times New Roman"/>
          <w:sz w:val="28"/>
          <w:szCs w:val="28"/>
        </w:rPr>
        <w:t>дзюдо</w:t>
      </w:r>
      <w:r w:rsidRPr="00521324">
        <w:rPr>
          <w:rFonts w:ascii="Times New Roman" w:hAnsi="Times New Roman" w:cs="Times New Roman"/>
          <w:sz w:val="28"/>
          <w:szCs w:val="28"/>
        </w:rPr>
        <w:t>»</w:t>
      </w:r>
      <w:r w:rsidR="00487DD2" w:rsidRPr="00521324">
        <w:rPr>
          <w:rFonts w:ascii="Times New Roman" w:hAnsi="Times New Roman" w:cs="Times New Roman"/>
          <w:sz w:val="28"/>
          <w:szCs w:val="28"/>
        </w:rPr>
        <w:t>определяются в Программе и учитываются в том числе при составлении плана физкультурных мероприятий и спортивных мероприятий, а также при планировании спортивных результатов.</w:t>
      </w:r>
    </w:p>
    <w:p w:rsidR="00521324" w:rsidRPr="00521324" w:rsidRDefault="003C54E8" w:rsidP="003C54E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324">
        <w:rPr>
          <w:rFonts w:ascii="Times New Roman" w:hAnsi="Times New Roman" w:cs="Times New Roman"/>
          <w:sz w:val="28"/>
          <w:szCs w:val="28"/>
        </w:rPr>
        <w:t xml:space="preserve">При проведении учебно-тренировочных занятий с обучающимися, не достигшими девятилетнего возраста, по спортивным дисциплинам вида спорта «дзюдо» на этапе начальной подготовки первого и второго года обучения, не допускается применение соревновательных поединков (схваток), бросков с захватом шеи, бросков с колен и бросков с падением, переворотов в борьбе лежа с воздействием на шею, болевых и удушающих приемов и аналогичных форм контактных взаимодействий, а также участие вышеуказанных лиц в спортивных соревнованиях. </w:t>
      </w:r>
    </w:p>
    <w:p w:rsidR="00521324" w:rsidRPr="00521324" w:rsidRDefault="003C54E8" w:rsidP="003C54E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324">
        <w:rPr>
          <w:rFonts w:ascii="Times New Roman" w:hAnsi="Times New Roman" w:cs="Times New Roman"/>
          <w:sz w:val="28"/>
          <w:szCs w:val="28"/>
        </w:rPr>
        <w:t xml:space="preserve">Спортивная подготовка на этапе начальной подготовки первого и второго года обучения должна быть направлена на разностороннюю физическую подготовку и овладение основами техники отдельных спортивных дисциплин вида спорта «дзюдо». </w:t>
      </w:r>
    </w:p>
    <w:p w:rsidR="00521324" w:rsidRPr="00521324" w:rsidRDefault="003C54E8" w:rsidP="003C54E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324">
        <w:rPr>
          <w:rFonts w:ascii="Times New Roman" w:hAnsi="Times New Roman" w:cs="Times New Roman"/>
          <w:sz w:val="28"/>
          <w:szCs w:val="28"/>
        </w:rPr>
        <w:t xml:space="preserve"> Для зачисления на этап спортивной подготовки лицо, желающее пройти спортивную подготовку, должно достичь установленного возраста в календарный год зачисления на соответствующий этап спортивной подготовки. </w:t>
      </w:r>
    </w:p>
    <w:p w:rsidR="00521324" w:rsidRPr="00521324" w:rsidRDefault="003C54E8" w:rsidP="003C54E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324">
        <w:rPr>
          <w:rFonts w:ascii="Times New Roman" w:hAnsi="Times New Roman" w:cs="Times New Roman"/>
          <w:sz w:val="28"/>
          <w:szCs w:val="28"/>
        </w:rPr>
        <w:t xml:space="preserve"> 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 субъекта Российской Федерации по виду спорта «дзюдо» и участия в официальных спортивных соревнованиях по виду спорта «дзюдо» не ниже уровня всероссийских спортивных соревнований. </w:t>
      </w:r>
    </w:p>
    <w:p w:rsidR="00521324" w:rsidRPr="00521324" w:rsidRDefault="003C54E8" w:rsidP="003C54E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324">
        <w:rPr>
          <w:rFonts w:ascii="Times New Roman" w:hAnsi="Times New Roman" w:cs="Times New Roman"/>
          <w:sz w:val="28"/>
          <w:szCs w:val="28"/>
        </w:rPr>
        <w:t xml:space="preserve"> В зависимости от условий и организации учебно-тренировочных занятий,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безопасности, учитывающих особенности осуществления спортивной подготовки по спортивным дисциплинам вида спорта «дзюдо». </w:t>
      </w:r>
    </w:p>
    <w:p w:rsidR="00521324" w:rsidRPr="00521324" w:rsidRDefault="003C54E8" w:rsidP="003C54E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324">
        <w:rPr>
          <w:rFonts w:ascii="Times New Roman" w:hAnsi="Times New Roman" w:cs="Times New Roman"/>
          <w:sz w:val="28"/>
          <w:szCs w:val="28"/>
        </w:rPr>
        <w:t xml:space="preserve"> Организация и осуществление образовательной деятельности по программе проводится с учетом особенностей организации непрерывного учебно-тренировочного процесса, комплектования учебно-тренировочных групп, организации и проведения промежуточной аттестации. </w:t>
      </w:r>
    </w:p>
    <w:p w:rsidR="00521324" w:rsidRPr="00521324" w:rsidRDefault="003C54E8" w:rsidP="003C54E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324">
        <w:rPr>
          <w:rFonts w:ascii="Times New Roman" w:hAnsi="Times New Roman" w:cs="Times New Roman"/>
          <w:sz w:val="28"/>
          <w:szCs w:val="28"/>
        </w:rPr>
        <w:t xml:space="preserve"> Для обеспечения непрерывности учебно-тренировочного процесса учреждение: </w:t>
      </w:r>
    </w:p>
    <w:p w:rsidR="00521324" w:rsidRPr="00521324" w:rsidRDefault="003C54E8" w:rsidP="003C54E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324">
        <w:rPr>
          <w:rFonts w:ascii="Times New Roman" w:hAnsi="Times New Roman" w:cs="Times New Roman"/>
          <w:sz w:val="28"/>
          <w:szCs w:val="28"/>
        </w:rPr>
        <w:t>• проводит учебно-тренировочный процесс в соответствии с учебно</w:t>
      </w:r>
      <w:r w:rsidR="00521324" w:rsidRPr="00521324">
        <w:rPr>
          <w:rFonts w:ascii="Times New Roman" w:hAnsi="Times New Roman" w:cs="Times New Roman"/>
          <w:sz w:val="28"/>
          <w:szCs w:val="28"/>
        </w:rPr>
        <w:t>-</w:t>
      </w:r>
      <w:r w:rsidRPr="00521324">
        <w:rPr>
          <w:rFonts w:ascii="Times New Roman" w:hAnsi="Times New Roman" w:cs="Times New Roman"/>
          <w:sz w:val="28"/>
          <w:szCs w:val="28"/>
        </w:rPr>
        <w:t>тренировочным планом круглогодичной подготовки, рассчитанным исходя из астрономического часа (60 минут);</w:t>
      </w:r>
    </w:p>
    <w:p w:rsidR="00521324" w:rsidRPr="00521324" w:rsidRDefault="003C54E8" w:rsidP="003C54E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324">
        <w:rPr>
          <w:rFonts w:ascii="Times New Roman" w:hAnsi="Times New Roman" w:cs="Times New Roman"/>
          <w:sz w:val="28"/>
          <w:szCs w:val="28"/>
        </w:rPr>
        <w:t xml:space="preserve"> • формирует количественный состав обучающихся для участия в учебно</w:t>
      </w:r>
      <w:r w:rsidR="00521324" w:rsidRPr="00521324">
        <w:rPr>
          <w:rFonts w:ascii="Times New Roman" w:hAnsi="Times New Roman" w:cs="Times New Roman"/>
          <w:sz w:val="28"/>
          <w:szCs w:val="28"/>
        </w:rPr>
        <w:t>-</w:t>
      </w:r>
      <w:r w:rsidRPr="00521324">
        <w:rPr>
          <w:rFonts w:ascii="Times New Roman" w:hAnsi="Times New Roman" w:cs="Times New Roman"/>
          <w:sz w:val="28"/>
          <w:szCs w:val="28"/>
        </w:rPr>
        <w:t xml:space="preserve">тренировочных мероприятиях (сборах) с учетом планирования участия обучающихся в физкультурных мероприятиях и спортивных мероприятиях, </w:t>
      </w:r>
      <w:r w:rsidRPr="00521324">
        <w:rPr>
          <w:rFonts w:ascii="Times New Roman" w:hAnsi="Times New Roman" w:cs="Times New Roman"/>
          <w:sz w:val="28"/>
          <w:szCs w:val="28"/>
        </w:rPr>
        <w:lastRenderedPageBreak/>
        <w:t>включенных в Единый календарный план межрегиональных, всероссийских и международных физкультурных мероприятий и спортивных мероприятий, а также в календарные планы субъектов Российской Федерации и муниципальных образований, в соответствии с положениями  (регламентами) об их проведении, но не более 3-кратного численного состава команды (от количества весовых категорий, количества спортивных дисциплин).</w:t>
      </w:r>
    </w:p>
    <w:p w:rsidR="00521324" w:rsidRPr="00521324" w:rsidRDefault="003C54E8" w:rsidP="003C54E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324">
        <w:rPr>
          <w:rFonts w:ascii="Times New Roman" w:hAnsi="Times New Roman" w:cs="Times New Roman"/>
          <w:sz w:val="28"/>
          <w:szCs w:val="28"/>
        </w:rPr>
        <w:t xml:space="preserve">  Учреждение объединяет (при необходимости) на временной основе учебно</w:t>
      </w:r>
      <w:r w:rsidR="00521324" w:rsidRPr="00521324">
        <w:rPr>
          <w:rFonts w:ascii="Times New Roman" w:hAnsi="Times New Roman" w:cs="Times New Roman"/>
          <w:sz w:val="28"/>
          <w:szCs w:val="28"/>
        </w:rPr>
        <w:t>-</w:t>
      </w:r>
      <w:r w:rsidRPr="00521324">
        <w:rPr>
          <w:rFonts w:ascii="Times New Roman" w:hAnsi="Times New Roman" w:cs="Times New Roman"/>
          <w:sz w:val="28"/>
          <w:szCs w:val="28"/>
        </w:rPr>
        <w:t xml:space="preserve">тренировочные группы для проведения учебно-тренировочных занятий в связи с выездом тренера-преподавателя на спортивные соревнования, учебно-тренировочные мероприятия (сборы), его временной нетрудоспособности, болезнью, отпуском. </w:t>
      </w:r>
    </w:p>
    <w:p w:rsidR="00521324" w:rsidRPr="00521324" w:rsidRDefault="003C54E8" w:rsidP="003C54E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324">
        <w:rPr>
          <w:rFonts w:ascii="Times New Roman" w:hAnsi="Times New Roman" w:cs="Times New Roman"/>
          <w:sz w:val="28"/>
          <w:szCs w:val="28"/>
        </w:rPr>
        <w:t xml:space="preserve"> Проводит (при необходимости) учебно-тренировочные занятия одновременно с обучающимися из разных учебно-тренировочных групп при соблюдении следующих условий:</w:t>
      </w:r>
    </w:p>
    <w:p w:rsidR="00521324" w:rsidRPr="00521324" w:rsidRDefault="003C54E8" w:rsidP="003C54E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324">
        <w:rPr>
          <w:rFonts w:ascii="Times New Roman" w:hAnsi="Times New Roman" w:cs="Times New Roman"/>
          <w:sz w:val="28"/>
          <w:szCs w:val="28"/>
        </w:rPr>
        <w:t xml:space="preserve"> • не превышения разницы в уровне подготовки обучающихся двух спортивных разрядов и (или) спортивных званий, </w:t>
      </w:r>
    </w:p>
    <w:p w:rsidR="00521324" w:rsidRPr="00521324" w:rsidRDefault="003C54E8" w:rsidP="003C54E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324">
        <w:rPr>
          <w:rFonts w:ascii="Times New Roman" w:hAnsi="Times New Roman" w:cs="Times New Roman"/>
          <w:sz w:val="28"/>
          <w:szCs w:val="28"/>
        </w:rPr>
        <w:t xml:space="preserve">• не превышения единовременной пропускной способности спортивного сооружения; </w:t>
      </w:r>
    </w:p>
    <w:p w:rsidR="00521324" w:rsidRPr="00521324" w:rsidRDefault="003C54E8" w:rsidP="003C54E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324">
        <w:rPr>
          <w:rFonts w:ascii="Times New Roman" w:hAnsi="Times New Roman" w:cs="Times New Roman"/>
          <w:sz w:val="28"/>
          <w:szCs w:val="28"/>
        </w:rPr>
        <w:t>• обеспечения требований по соблюдению техники безопасности.</w:t>
      </w:r>
    </w:p>
    <w:p w:rsidR="00521324" w:rsidRPr="00521324" w:rsidRDefault="003C54E8" w:rsidP="003C54E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324">
        <w:rPr>
          <w:rFonts w:ascii="Times New Roman" w:hAnsi="Times New Roman" w:cs="Times New Roman"/>
          <w:sz w:val="28"/>
          <w:szCs w:val="28"/>
        </w:rPr>
        <w:t xml:space="preserve"> При комплектовании учебно-тренировочных групп учреждение: </w:t>
      </w:r>
    </w:p>
    <w:p w:rsidR="00521324" w:rsidRPr="00521324" w:rsidRDefault="003C54E8" w:rsidP="003C54E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324">
        <w:rPr>
          <w:rFonts w:ascii="Times New Roman" w:hAnsi="Times New Roman" w:cs="Times New Roman"/>
          <w:sz w:val="28"/>
          <w:szCs w:val="28"/>
        </w:rPr>
        <w:t>− определяет максимальную наполняемость учебно-тренировочных групп на этапах спортивной подготовки, не превышающую двукратного количества обучающихся, рассчитанного с учетом федерального стандарта спортивной подготовки.</w:t>
      </w:r>
    </w:p>
    <w:p w:rsidR="00487DD2" w:rsidRPr="00521324" w:rsidRDefault="003C54E8" w:rsidP="003C54E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324">
        <w:rPr>
          <w:rFonts w:ascii="Times New Roman" w:hAnsi="Times New Roman" w:cs="Times New Roman"/>
          <w:sz w:val="28"/>
          <w:szCs w:val="28"/>
        </w:rPr>
        <w:t xml:space="preserve"> 5.10. Промежуточная аттестация проводится учреждением не реже одного раза в год и включает в себя оценку уровня подготовленности обучающегося посредством сдачи контрольно-переводных нормативов (испытаний) по видам спортивной подготовки, а также результатов выступления обучающихся на официальных спортивных соревнования </w:t>
      </w:r>
      <w:r w:rsidR="00487DD2" w:rsidRPr="00521324">
        <w:rPr>
          <w:rFonts w:ascii="Times New Roman" w:hAnsi="Times New Roman" w:cs="Times New Roman"/>
          <w:sz w:val="28"/>
          <w:szCs w:val="28"/>
        </w:rPr>
        <w:t>и его спортивных дисциплин по количеству лет по году рождения. Лицо,</w:t>
      </w:r>
    </w:p>
    <w:p w:rsidR="00487DD2" w:rsidRPr="00521324" w:rsidRDefault="00487DD2" w:rsidP="00487DD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1324">
        <w:rPr>
          <w:rFonts w:ascii="Times New Roman" w:hAnsi="Times New Roman" w:cs="Times New Roman"/>
          <w:sz w:val="28"/>
          <w:szCs w:val="28"/>
        </w:rPr>
        <w:t>зачисляющееся на этап спортивной подготовки, должно достичь установленного   возраста в календарный год зачисления на соответствующий этап спортивной</w:t>
      </w:r>
    </w:p>
    <w:p w:rsidR="00487DD2" w:rsidRPr="00521324" w:rsidRDefault="00487DD2" w:rsidP="00487DD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1324">
        <w:rPr>
          <w:rFonts w:ascii="Times New Roman" w:hAnsi="Times New Roman" w:cs="Times New Roman"/>
          <w:sz w:val="28"/>
          <w:szCs w:val="28"/>
        </w:rPr>
        <w:t>подготовки.</w:t>
      </w:r>
    </w:p>
    <w:p w:rsidR="00165A47" w:rsidRPr="00AC286C" w:rsidRDefault="00487DD2" w:rsidP="00D2328A">
      <w:pPr>
        <w:pStyle w:val="a4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21324">
        <w:rPr>
          <w:rFonts w:ascii="Times New Roman" w:hAnsi="Times New Roman" w:cs="Times New Roman"/>
          <w:sz w:val="28"/>
          <w:szCs w:val="28"/>
        </w:rPr>
        <w:t xml:space="preserve">       При комплектовании учебно-тренировочных групп по спортивным дисциплинам вида спорта «дзюдо» на этапах начальной подготовки и учебно-тренировочном этапе до трех лет обучения, разница в возрасте обучающихся не должна превышать более двух лет.</w:t>
      </w:r>
      <w:r w:rsidRPr="00521324">
        <w:rPr>
          <w:rFonts w:ascii="Times New Roman" w:hAnsi="Times New Roman" w:cs="Times New Roman"/>
          <w:sz w:val="28"/>
          <w:szCs w:val="28"/>
        </w:rPr>
        <w:cr/>
      </w:r>
    </w:p>
    <w:p w:rsidR="009133EF" w:rsidRPr="00AC286C" w:rsidRDefault="004D303D" w:rsidP="00E33FE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AC286C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4A3C95" w:rsidRPr="00AC286C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C286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8376A" w:rsidRPr="00AC286C">
        <w:rPr>
          <w:rFonts w:ascii="Times New Roman" w:hAnsi="Times New Roman" w:cs="Times New Roman"/>
          <w:b/>
          <w:sz w:val="28"/>
          <w:szCs w:val="28"/>
        </w:rPr>
        <w:t xml:space="preserve">Условия реализации </w:t>
      </w:r>
      <w:r w:rsidR="0018376A" w:rsidRPr="00AC28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дополнительной образовательной программы спортивной подготовки</w:t>
      </w:r>
    </w:p>
    <w:p w:rsidR="00F3147E" w:rsidRPr="00AC286C" w:rsidRDefault="00F3147E" w:rsidP="00C31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717887" w:rsidRPr="00717887" w:rsidRDefault="00FC70AF" w:rsidP="00717887">
      <w:pPr>
        <w:pStyle w:val="a4"/>
        <w:numPr>
          <w:ilvl w:val="0"/>
          <w:numId w:val="4"/>
        </w:numPr>
        <w:tabs>
          <w:tab w:val="left" w:pos="142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Материально-технические условия реализации программы. В учреждении учебно-тренировочные мероприятия проходят в спортивных залах на </w:t>
      </w:r>
      <w:r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lastRenderedPageBreak/>
        <w:t xml:space="preserve">территориях г. </w:t>
      </w:r>
      <w:r w:rsidR="00717887"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Грозного</w:t>
      </w:r>
      <w:r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, г. </w:t>
      </w:r>
      <w:r w:rsidR="00717887"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Гудермеса</w:t>
      </w:r>
      <w:r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, г.</w:t>
      </w:r>
      <w:r w:rsidR="00717887"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Шали</w:t>
      </w:r>
      <w:r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, </w:t>
      </w:r>
      <w:r w:rsidR="00717887"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с. Старые Атаги</w:t>
      </w:r>
      <w:r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, а также летний период в детских оздоровительных лагерях. </w:t>
      </w:r>
    </w:p>
    <w:p w:rsidR="00717887" w:rsidRPr="00717887" w:rsidRDefault="00717887" w:rsidP="00717887">
      <w:pPr>
        <w:pStyle w:val="a4"/>
        <w:tabs>
          <w:tab w:val="left" w:pos="142"/>
          <w:tab w:val="left" w:pos="127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ab/>
      </w:r>
      <w:r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ab/>
      </w:r>
      <w:r w:rsidR="00FC70AF"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Требования к материально-техническим условиям реализации этапов спортивной подготовки предусматривают (заключение договоров в соответствии с гражданским законодательством Российской Федерации, существенным условием которых является право пользования соответствующей материально-технической базой и (или) объектом инфраструктуры):</w:t>
      </w:r>
    </w:p>
    <w:p w:rsidR="00717887" w:rsidRPr="00717887" w:rsidRDefault="00717887" w:rsidP="00717887">
      <w:pPr>
        <w:pStyle w:val="a4"/>
        <w:tabs>
          <w:tab w:val="left" w:pos="142"/>
          <w:tab w:val="left" w:pos="127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ab/>
        <w:t xml:space="preserve">- </w:t>
      </w:r>
      <w:r w:rsidR="00FC70AF"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наличие тренировочного спортивного зала;</w:t>
      </w:r>
    </w:p>
    <w:p w:rsidR="00717887" w:rsidRPr="00717887" w:rsidRDefault="00717887" w:rsidP="00717887">
      <w:pPr>
        <w:pStyle w:val="a4"/>
        <w:tabs>
          <w:tab w:val="left" w:pos="142"/>
          <w:tab w:val="left" w:pos="127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ab/>
        <w:t xml:space="preserve">- </w:t>
      </w:r>
      <w:r w:rsidR="00FC70AF"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наличие тренажерного зала; наличие раздевалок, душевых; </w:t>
      </w:r>
    </w:p>
    <w:p w:rsidR="00717887" w:rsidRPr="00717887" w:rsidRDefault="00717887" w:rsidP="00717887">
      <w:pPr>
        <w:pStyle w:val="a4"/>
        <w:tabs>
          <w:tab w:val="left" w:pos="142"/>
          <w:tab w:val="left" w:pos="127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 - </w:t>
      </w:r>
      <w:r w:rsidR="00FC70AF"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наличие медицинского пункта, оборудованного в соответствии с приказом Минздрава России от 23.10.2020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74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</w:t>
      </w:r>
      <w:r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-</w:t>
      </w:r>
      <w:r w:rsidR="00FC70AF"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спортивного комплекса «Готов к труду и обороне» (ГТО)» и форм медицинских заключений о допуске к участию физкультурных и спортивных мероприятиях» (зарегистрирован Минюстом России 03.12.2020, регистрационный № 61238);</w:t>
      </w:r>
    </w:p>
    <w:p w:rsidR="00717887" w:rsidRPr="00717887" w:rsidRDefault="00717887" w:rsidP="00717887">
      <w:pPr>
        <w:pStyle w:val="a4"/>
        <w:tabs>
          <w:tab w:val="left" w:pos="142"/>
          <w:tab w:val="left" w:pos="127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ab/>
        <w:t xml:space="preserve">- </w:t>
      </w:r>
      <w:r w:rsidR="00FC70AF"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обеспечение обучающихся проездом к месту проведения спортивных мероприятий и обратно;</w:t>
      </w:r>
    </w:p>
    <w:p w:rsidR="00717887" w:rsidRPr="00717887" w:rsidRDefault="00717887" w:rsidP="00717887">
      <w:pPr>
        <w:pStyle w:val="a4"/>
        <w:tabs>
          <w:tab w:val="left" w:pos="142"/>
          <w:tab w:val="left" w:pos="127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ab/>
        <w:t xml:space="preserve">- </w:t>
      </w:r>
      <w:r w:rsidR="00FC70AF"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обеспечение питанием и проживанием лиц, проходящих обучение по дополнительной образовательной программе спортивной подготовки, в период проведения спортивных мероприятий;</w:t>
      </w:r>
    </w:p>
    <w:p w:rsidR="00717887" w:rsidRPr="00717887" w:rsidRDefault="00717887" w:rsidP="00717887">
      <w:pPr>
        <w:pStyle w:val="a4"/>
        <w:tabs>
          <w:tab w:val="left" w:pos="142"/>
          <w:tab w:val="left" w:pos="127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ab/>
        <w:t xml:space="preserve">- </w:t>
      </w:r>
      <w:r w:rsidR="00FC70AF"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медицинское обеспечение обучающихся, в том числе организацию систематического медицинского контроля.</w:t>
      </w:r>
    </w:p>
    <w:p w:rsidR="00717887" w:rsidRPr="00717887" w:rsidRDefault="00717887" w:rsidP="00717887">
      <w:pPr>
        <w:pStyle w:val="a4"/>
        <w:tabs>
          <w:tab w:val="left" w:pos="142"/>
          <w:tab w:val="left" w:pos="127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ab/>
      </w:r>
      <w:r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ab/>
      </w:r>
      <w:r w:rsidR="00FC70AF"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Учреждением осуществляется материально - техническое обеспечение спортсменов проходящих спортивную подготовку в том числе: </w:t>
      </w:r>
    </w:p>
    <w:p w:rsidR="00717887" w:rsidRPr="00717887" w:rsidRDefault="00717887" w:rsidP="00717887">
      <w:pPr>
        <w:pStyle w:val="a4"/>
        <w:tabs>
          <w:tab w:val="left" w:pos="142"/>
          <w:tab w:val="left" w:pos="127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ab/>
      </w:r>
      <w:r w:rsidR="00FC70AF"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- обеспечение оборудованием и спортивным инвентарем, необходимым для прохождения спортивной подготовки;</w:t>
      </w:r>
    </w:p>
    <w:p w:rsidR="00717887" w:rsidRPr="00717887" w:rsidRDefault="00717887" w:rsidP="00717887">
      <w:pPr>
        <w:pStyle w:val="a4"/>
        <w:tabs>
          <w:tab w:val="left" w:pos="142"/>
          <w:tab w:val="left" w:pos="127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ab/>
      </w:r>
      <w:r w:rsidR="00FC70AF"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- обеспечение спортивной экипировкой.</w:t>
      </w:r>
    </w:p>
    <w:p w:rsidR="0046321E" w:rsidRPr="00717887" w:rsidRDefault="00717887" w:rsidP="00717887">
      <w:pPr>
        <w:pStyle w:val="a4"/>
        <w:tabs>
          <w:tab w:val="left" w:pos="142"/>
          <w:tab w:val="left" w:pos="127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ab/>
      </w:r>
      <w:r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ab/>
      </w:r>
      <w:r w:rsidR="00FC70AF"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Требования к экипировке, спортивному инвентарю и оборудованию составлены согласно Федеральному стандарту спортивной подготовки по виду спорта 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«</w:t>
      </w:r>
      <w:r w:rsidR="00FC70AF"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дзюдо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»</w:t>
      </w:r>
      <w:r w:rsidR="00FC70AF" w:rsidRPr="0071788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.</w:t>
      </w:r>
    </w:p>
    <w:p w:rsidR="00521324" w:rsidRDefault="00521324" w:rsidP="00521324">
      <w:pPr>
        <w:tabs>
          <w:tab w:val="left" w:pos="142"/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shd w:val="clear" w:color="auto" w:fill="FFFFFF"/>
          <w:lang w:eastAsia="ru-RU"/>
        </w:rPr>
      </w:pPr>
    </w:p>
    <w:p w:rsidR="00FC70AF" w:rsidRPr="003830AF" w:rsidRDefault="00FC70AF" w:rsidP="00FC70A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830A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Обеспечение оборудованием и спортивным инвентарем, необходимыми </w:t>
      </w:r>
      <w:r w:rsidRPr="003830A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br/>
        <w:t>для прохождения спортивной подготовки</w:t>
      </w:r>
    </w:p>
    <w:p w:rsidR="00FC70AF" w:rsidRPr="003830AF" w:rsidRDefault="00FC70AF" w:rsidP="00FC70AF">
      <w:pPr>
        <w:widowControl w:val="0"/>
        <w:suppressAutoHyphens/>
        <w:autoSpaceDE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10206" w:type="dxa"/>
        <w:tblLayout w:type="fixed"/>
        <w:tblLook w:val="0000"/>
      </w:tblPr>
      <w:tblGrid>
        <w:gridCol w:w="601"/>
        <w:gridCol w:w="6494"/>
        <w:gridCol w:w="1415"/>
        <w:gridCol w:w="1696"/>
      </w:tblGrid>
      <w:tr w:rsidR="00FC70AF" w:rsidRPr="003830AF" w:rsidTr="00074684"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№ п/п</w:t>
            </w: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Наименование оборудования, спортивного инвентаря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109" w:right="-107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Единица измерения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107"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Количество изделий</w:t>
            </w:r>
          </w:p>
        </w:tc>
      </w:tr>
      <w:tr w:rsidR="00FC70AF" w:rsidRPr="003830AF" w:rsidTr="0007468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3"/>
        </w:trPr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Амортизатор резиновый 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штук</w:t>
            </w:r>
          </w:p>
        </w:tc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20</w:t>
            </w:r>
          </w:p>
        </w:tc>
      </w:tr>
      <w:tr w:rsidR="00FC70AF" w:rsidRPr="003830AF" w:rsidTr="0007468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Брусья</w:t>
            </w:r>
            <w:r w:rsidR="0007468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навесные на гимнастическую стенку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штук</w:t>
            </w:r>
          </w:p>
        </w:tc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3</w:t>
            </w:r>
          </w:p>
        </w:tc>
      </w:tr>
      <w:tr w:rsidR="00FC70AF" w:rsidRPr="003830AF" w:rsidTr="0007468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Весы электронные медицинские (до 150 кг)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штук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2</w:t>
            </w:r>
          </w:p>
        </w:tc>
      </w:tr>
      <w:tr w:rsidR="00FC70AF" w:rsidRPr="003830AF" w:rsidTr="0007468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30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Гантели переменной массы (до 20 кг)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комплект</w:t>
            </w:r>
          </w:p>
        </w:tc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074684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2</w:t>
            </w:r>
          </w:p>
        </w:tc>
      </w:tr>
      <w:tr w:rsidR="00FC70AF" w:rsidRPr="003830AF" w:rsidTr="0007468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Канат для функционального тренинга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штук</w:t>
            </w:r>
          </w:p>
        </w:tc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2</w:t>
            </w:r>
          </w:p>
        </w:tc>
      </w:tr>
      <w:tr w:rsidR="00FC70AF" w:rsidRPr="003830AF" w:rsidTr="0007468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Канат для лазания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штук</w:t>
            </w:r>
          </w:p>
        </w:tc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074684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2</w:t>
            </w:r>
          </w:p>
        </w:tc>
      </w:tr>
      <w:tr w:rsidR="00FC70AF" w:rsidRPr="003830AF" w:rsidTr="0007468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Лестница координационная 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штук</w:t>
            </w:r>
          </w:p>
        </w:tc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074684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2</w:t>
            </w:r>
          </w:p>
        </w:tc>
      </w:tr>
      <w:tr w:rsidR="00FC70AF" w:rsidRPr="003830AF" w:rsidTr="0007468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Лист «татами» для дзюдо 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штук</w:t>
            </w:r>
          </w:p>
        </w:tc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72</w:t>
            </w:r>
          </w:p>
        </w:tc>
      </w:tr>
      <w:tr w:rsidR="00FC70AF" w:rsidRPr="003830AF" w:rsidTr="0007468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Манекен тренировочный 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штук</w:t>
            </w:r>
          </w:p>
        </w:tc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2</w:t>
            </w:r>
          </w:p>
        </w:tc>
      </w:tr>
      <w:tr w:rsidR="00FC70AF" w:rsidRPr="003830AF" w:rsidTr="0007468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Мат гимнастический для отработки бросков 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штук</w:t>
            </w:r>
          </w:p>
        </w:tc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4</w:t>
            </w:r>
          </w:p>
        </w:tc>
      </w:tr>
      <w:tr w:rsidR="00FC70AF" w:rsidRPr="003830AF" w:rsidTr="0007468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30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Тренажер для наклонов лежа (гиперэкстензии)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штук</w:t>
            </w:r>
          </w:p>
        </w:tc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2</w:t>
            </w:r>
          </w:p>
        </w:tc>
      </w:tr>
      <w:tr w:rsidR="00FC70AF" w:rsidRPr="003830AF" w:rsidTr="0007468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Скамья для пресса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штук</w:t>
            </w:r>
          </w:p>
        </w:tc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2</w:t>
            </w:r>
          </w:p>
        </w:tc>
      </w:tr>
      <w:tr w:rsidR="00FC70AF" w:rsidRPr="003830AF" w:rsidTr="0007468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Стенка гимнастическая (секция)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штук</w:t>
            </w:r>
          </w:p>
        </w:tc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trike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3</w:t>
            </w:r>
          </w:p>
        </w:tc>
      </w:tr>
      <w:tr w:rsidR="00FC70AF" w:rsidRPr="003830AF" w:rsidTr="0007468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9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30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Турник навесной на гимнастическую стенку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штук</w:t>
            </w:r>
          </w:p>
        </w:tc>
        <w:tc>
          <w:tcPr>
            <w:tcW w:w="169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3</w:t>
            </w:r>
          </w:p>
        </w:tc>
      </w:tr>
      <w:tr w:rsidR="00FC70AF" w:rsidRPr="003830AF" w:rsidTr="0007468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Для этап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а</w:t>
            </w: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совершенствования спортивного мастерства</w:t>
            </w:r>
          </w:p>
        </w:tc>
      </w:tr>
      <w:tr w:rsidR="00FC70AF" w:rsidRPr="003830AF" w:rsidTr="0007468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Гири спортивные (8, 16, 24 и 32 кг)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комплект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2</w:t>
            </w:r>
          </w:p>
        </w:tc>
      </w:tr>
      <w:tr w:rsidR="00FC70AF" w:rsidRPr="003830AF" w:rsidTr="0007468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Стойка со скамьей для жима лежа горизонтальная 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штук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2</w:t>
            </w:r>
          </w:p>
        </w:tc>
      </w:tr>
      <w:tr w:rsidR="00FC70AF" w:rsidRPr="003830AF" w:rsidTr="0007468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Скамья силовая с регулируемым наклоном спинки 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штук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1</w:t>
            </w:r>
          </w:p>
        </w:tc>
      </w:tr>
      <w:tr w:rsidR="00FC70AF" w:rsidRPr="003830AF" w:rsidTr="0007468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Стойка для приседаний со штангой 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штук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2</w:t>
            </w:r>
          </w:p>
        </w:tc>
      </w:tr>
      <w:tr w:rsidR="00FC70AF" w:rsidRPr="003830AF" w:rsidTr="0007468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Стойка силовая универсальная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штук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1</w:t>
            </w:r>
          </w:p>
        </w:tc>
      </w:tr>
      <w:tr w:rsidR="00FC70AF" w:rsidRPr="003830AF" w:rsidTr="0007468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Тренажер «беговая дорожка» 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штук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1</w:t>
            </w:r>
          </w:p>
        </w:tc>
      </w:tr>
      <w:tr w:rsidR="00FC70AF" w:rsidRPr="003830AF" w:rsidTr="0007468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Велоэргометр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штук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1</w:t>
            </w:r>
          </w:p>
        </w:tc>
      </w:tr>
      <w:tr w:rsidR="00FC70AF" w:rsidRPr="003830AF" w:rsidTr="0007468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Тренажер силовой универсальный на различные группы мышц 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штук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1</w:t>
            </w:r>
          </w:p>
        </w:tc>
      </w:tr>
      <w:tr w:rsidR="00FC70AF" w:rsidRPr="003830AF" w:rsidTr="0007468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30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Штанга тренировочная (разборная) </w:t>
            </w: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с комплектом дисков (250 кг)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штук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2</w:t>
            </w:r>
          </w:p>
        </w:tc>
      </w:tr>
    </w:tbl>
    <w:p w:rsidR="00FC70AF" w:rsidRDefault="00FC70AF" w:rsidP="00FC70A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sectPr w:rsidR="00FC70AF" w:rsidSect="00C6243C">
          <w:pgSz w:w="11906" w:h="16838"/>
          <w:pgMar w:top="1134" w:right="849" w:bottom="993" w:left="1134" w:header="709" w:footer="709" w:gutter="0"/>
          <w:pgNumType w:start="2"/>
          <w:cols w:space="720"/>
          <w:docGrid w:linePitch="299"/>
        </w:sectPr>
      </w:pPr>
    </w:p>
    <w:p w:rsidR="00FC70AF" w:rsidRPr="003830AF" w:rsidRDefault="00FC70AF" w:rsidP="00FC70A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830A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lastRenderedPageBreak/>
        <w:t>Обеспечение спортивной экипи</w:t>
      </w:r>
      <w:r w:rsidRPr="003830AF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ровкой</w:t>
      </w:r>
    </w:p>
    <w:p w:rsidR="00FC70AF" w:rsidRPr="003830AF" w:rsidRDefault="00FC70AF" w:rsidP="00FC70AF">
      <w:pPr>
        <w:widowControl w:val="0"/>
        <w:suppressAutoHyphens/>
        <w:autoSpaceDE w:val="0"/>
        <w:spacing w:after="0" w:line="240" w:lineRule="auto"/>
        <w:outlineLvl w:val="1"/>
        <w:rPr>
          <w:rFonts w:ascii="Times New Roman" w:eastAsia="Times New Roman" w:hAnsi="Times New Roman" w:cs="Arial"/>
          <w:sz w:val="28"/>
          <w:szCs w:val="28"/>
          <w:lang w:eastAsia="zh-CN"/>
        </w:rPr>
      </w:pPr>
    </w:p>
    <w:tbl>
      <w:tblPr>
        <w:tblW w:w="15168" w:type="dxa"/>
        <w:tblInd w:w="109" w:type="dxa"/>
        <w:tblLook w:val="0000"/>
      </w:tblPr>
      <w:tblGrid>
        <w:gridCol w:w="569"/>
        <w:gridCol w:w="2923"/>
        <w:gridCol w:w="1369"/>
        <w:gridCol w:w="2364"/>
        <w:gridCol w:w="578"/>
        <w:gridCol w:w="1095"/>
        <w:gridCol w:w="1129"/>
        <w:gridCol w:w="1113"/>
        <w:gridCol w:w="976"/>
        <w:gridCol w:w="1249"/>
        <w:gridCol w:w="9"/>
        <w:gridCol w:w="733"/>
        <w:gridCol w:w="1061"/>
      </w:tblGrid>
      <w:tr w:rsidR="00FC70AF" w:rsidRPr="003830AF" w:rsidTr="00FC70AF">
        <w:trPr>
          <w:trHeight w:val="567"/>
        </w:trPr>
        <w:tc>
          <w:tcPr>
            <w:tcW w:w="151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center" w:pos="4241"/>
              </w:tabs>
              <w:suppressAutoHyphens/>
              <w:spacing w:after="0" w:line="240" w:lineRule="auto"/>
              <w:ind w:left="-675" w:firstLine="3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Спортивная экипировка, передаваемая в индивидуальное пользование</w:t>
            </w:r>
          </w:p>
        </w:tc>
      </w:tr>
      <w:tr w:rsidR="00FC70AF" w:rsidRPr="003830AF" w:rsidTr="00FC70AF">
        <w:trPr>
          <w:cantSplit/>
          <w:trHeight w:val="240"/>
        </w:trPr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№</w:t>
            </w:r>
          </w:p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2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1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Единица измерения</w:t>
            </w:r>
          </w:p>
        </w:tc>
        <w:tc>
          <w:tcPr>
            <w:tcW w:w="2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Расчетная единица</w:t>
            </w:r>
          </w:p>
        </w:tc>
        <w:tc>
          <w:tcPr>
            <w:tcW w:w="79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center" w:pos="4241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Этапы спортивной подготовки</w:t>
            </w:r>
          </w:p>
        </w:tc>
      </w:tr>
      <w:tr w:rsidR="00FC70AF" w:rsidRPr="003830AF" w:rsidTr="00FC70AF">
        <w:trPr>
          <w:cantSplit/>
          <w:trHeight w:val="843"/>
        </w:trPr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AutoHyphens/>
              <w:autoSpaceDE w:val="0"/>
              <w:snapToGrid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Этап начальной подготовки</w:t>
            </w:r>
          </w:p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Учебно-тренировочный этап</w:t>
            </w:r>
          </w:p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(этап спортивной специализации)</w:t>
            </w:r>
          </w:p>
        </w:tc>
        <w:tc>
          <w:tcPr>
            <w:tcW w:w="2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Этап совершенствования спортивного мастерства</w:t>
            </w:r>
          </w:p>
        </w:tc>
        <w:tc>
          <w:tcPr>
            <w:tcW w:w="1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Этап высшего спортивного мастерства</w:t>
            </w:r>
          </w:p>
        </w:tc>
      </w:tr>
      <w:tr w:rsidR="00FC70AF" w:rsidRPr="003830AF" w:rsidTr="00FC70AF">
        <w:trPr>
          <w:cantSplit/>
          <w:trHeight w:val="1657"/>
        </w:trPr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70AF" w:rsidRPr="003830AF" w:rsidRDefault="00FC70AF" w:rsidP="00FC70AF">
            <w:pPr>
              <w:suppressAutoHyphens/>
              <w:autoSpaceDE w:val="0"/>
              <w:snapToGrid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срок эксплуатации (лет)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срок эксплуатации (лет)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срок эксплуатации (лет)</w:t>
            </w: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FC70AF" w:rsidRPr="003830AF" w:rsidRDefault="00FC70AF" w:rsidP="00FC70A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срок эксплуатации (лет)</w:t>
            </w:r>
          </w:p>
        </w:tc>
      </w:tr>
      <w:tr w:rsidR="00FC70AF" w:rsidRPr="003830AF" w:rsidTr="00FC70AF">
        <w:trPr>
          <w:trHeight w:val="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Кимоно для дзюдо белое («дзюдога»: куртка </w:t>
            </w:r>
            <w:r w:rsidRPr="0038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брюки)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комплект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 обучающегося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</w:tr>
      <w:tr w:rsidR="00FC70AF" w:rsidRPr="003830AF" w:rsidTr="00FC70AF">
        <w:trPr>
          <w:trHeight w:val="2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Кимоно для дзюдо белое для спортивных соревнований («дзюдога»: куртка </w:t>
            </w:r>
            <w:r w:rsidRPr="0038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брюки)</w:t>
            </w:r>
          </w:p>
        </w:tc>
        <w:tc>
          <w:tcPr>
            <w:tcW w:w="13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комплект</w:t>
            </w:r>
          </w:p>
        </w:tc>
        <w:tc>
          <w:tcPr>
            <w:tcW w:w="2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 обучающегося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</w:tr>
      <w:tr w:rsidR="00FC70AF" w:rsidRPr="003830AF" w:rsidTr="00FC70AF">
        <w:trPr>
          <w:trHeight w:val="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Кимоно для дзюдо синее («дзюдога»: куртка </w:t>
            </w:r>
            <w:r w:rsidRPr="0038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брюки)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комплект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 обучающегося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</w:tr>
      <w:tr w:rsidR="00FC70AF" w:rsidRPr="003830AF" w:rsidTr="00FC70AF">
        <w:trPr>
          <w:trHeight w:val="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Кимоно для дзюдо синее для спортивных соревнований («дзюдога»: куртка </w:t>
            </w:r>
            <w:r w:rsidRPr="0038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брюки)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комплект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 обучающегося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</w:tr>
      <w:tr w:rsidR="00FC70AF" w:rsidRPr="003830AF" w:rsidTr="00FC70AF">
        <w:trPr>
          <w:trHeight w:val="2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2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Костюм весосгоночный</w:t>
            </w:r>
          </w:p>
        </w:tc>
        <w:tc>
          <w:tcPr>
            <w:tcW w:w="13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штук</w:t>
            </w:r>
          </w:p>
        </w:tc>
        <w:tc>
          <w:tcPr>
            <w:tcW w:w="2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 обучающегося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</w:tr>
      <w:tr w:rsidR="00FC70AF" w:rsidRPr="003830AF" w:rsidTr="00FC70AF">
        <w:trPr>
          <w:trHeight w:val="2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2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Костюм спортивный</w:t>
            </w:r>
          </w:p>
        </w:tc>
        <w:tc>
          <w:tcPr>
            <w:tcW w:w="13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штук</w:t>
            </w:r>
          </w:p>
        </w:tc>
        <w:tc>
          <w:tcPr>
            <w:tcW w:w="2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 обучающегося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</w:tr>
      <w:tr w:rsidR="00FC70AF" w:rsidRPr="003830AF" w:rsidTr="00FC70AF">
        <w:trPr>
          <w:trHeight w:val="2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</w:t>
            </w:r>
            <w:r w:rsidR="00FC70AF" w:rsidRPr="003830A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Кроссовки</w:t>
            </w:r>
          </w:p>
        </w:tc>
        <w:tc>
          <w:tcPr>
            <w:tcW w:w="13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пар</w:t>
            </w:r>
          </w:p>
        </w:tc>
        <w:tc>
          <w:tcPr>
            <w:tcW w:w="2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 обучающегося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</w:tr>
      <w:tr w:rsidR="00FC70AF" w:rsidRPr="003830AF" w:rsidTr="00FC70AF">
        <w:trPr>
          <w:trHeight w:val="2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8</w:t>
            </w:r>
            <w:r w:rsidR="00FC70AF" w:rsidRPr="003830A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Пояс для дзюдо</w:t>
            </w:r>
          </w:p>
        </w:tc>
        <w:tc>
          <w:tcPr>
            <w:tcW w:w="13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штук</w:t>
            </w:r>
          </w:p>
        </w:tc>
        <w:tc>
          <w:tcPr>
            <w:tcW w:w="2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 обучающегося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</w:tr>
      <w:tr w:rsidR="00FC70AF" w:rsidRPr="003830AF" w:rsidTr="00FC70AF">
        <w:trPr>
          <w:trHeight w:val="2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E15047" w:rsidP="00FC70A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</w:t>
            </w:r>
            <w:r w:rsidR="00FC70AF" w:rsidRPr="003830A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Тейп спортивный</w:t>
            </w:r>
          </w:p>
        </w:tc>
        <w:tc>
          <w:tcPr>
            <w:tcW w:w="13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штук</w:t>
            </w:r>
          </w:p>
        </w:tc>
        <w:tc>
          <w:tcPr>
            <w:tcW w:w="2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 обучающегося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0,5</w:t>
            </w:r>
          </w:p>
        </w:tc>
        <w:tc>
          <w:tcPr>
            <w:tcW w:w="7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6D2829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0,5</w:t>
            </w:r>
          </w:p>
        </w:tc>
      </w:tr>
      <w:tr w:rsidR="00FC70AF" w:rsidRPr="003830AF" w:rsidTr="00FC70AF">
        <w:trPr>
          <w:trHeight w:val="2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E15047" w:rsidP="00FC70A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  <w:r w:rsidR="00FC70AF" w:rsidRPr="003830A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Футболка</w:t>
            </w:r>
          </w:p>
        </w:tc>
        <w:tc>
          <w:tcPr>
            <w:tcW w:w="13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штук</w:t>
            </w:r>
          </w:p>
        </w:tc>
        <w:tc>
          <w:tcPr>
            <w:tcW w:w="2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 обучающегося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E15047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E15047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E15047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E15047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E15047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E15047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</w:tr>
      <w:tr w:rsidR="00FC70AF" w:rsidRPr="003830AF" w:rsidTr="00FC70AF">
        <w:trPr>
          <w:trHeight w:val="20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  <w:r w:rsidR="00E1504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  <w:r w:rsidRPr="003830A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Шорты спортивные</w:t>
            </w:r>
          </w:p>
        </w:tc>
        <w:tc>
          <w:tcPr>
            <w:tcW w:w="13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штук</w:t>
            </w:r>
          </w:p>
        </w:tc>
        <w:tc>
          <w:tcPr>
            <w:tcW w:w="2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 обучающегося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E15047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E15047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E15047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E15047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4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0AF" w:rsidRPr="003830AF" w:rsidRDefault="00FC70AF" w:rsidP="00FC70AF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830A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</w:tr>
    </w:tbl>
    <w:p w:rsidR="00FC70AF" w:rsidRDefault="00FC70AF" w:rsidP="00FC70AF">
      <w:pPr>
        <w:pStyle w:val="a6"/>
        <w:spacing w:before="5"/>
        <w:jc w:val="both"/>
        <w:rPr>
          <w:bCs/>
          <w:i/>
          <w:iCs/>
          <w:sz w:val="28"/>
          <w:szCs w:val="28"/>
        </w:rPr>
        <w:sectPr w:rsidR="00FC70AF" w:rsidSect="00FC70AF">
          <w:pgSz w:w="16838" w:h="11906" w:orient="landscape"/>
          <w:pgMar w:top="851" w:right="992" w:bottom="1134" w:left="1134" w:header="709" w:footer="709" w:gutter="0"/>
          <w:pgNumType w:start="2"/>
          <w:cols w:space="720"/>
          <w:docGrid w:linePitch="299"/>
        </w:sectPr>
      </w:pPr>
    </w:p>
    <w:p w:rsidR="00FC70AF" w:rsidRPr="00FC70AF" w:rsidRDefault="00FC70AF" w:rsidP="00521324">
      <w:pPr>
        <w:tabs>
          <w:tab w:val="left" w:pos="142"/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shd w:val="clear" w:color="auto" w:fill="FFFFFF"/>
          <w:lang w:eastAsia="ru-RU"/>
        </w:rPr>
      </w:pPr>
    </w:p>
    <w:p w:rsidR="008232C8" w:rsidRPr="00AC286C" w:rsidRDefault="008232C8" w:rsidP="00FC47FF">
      <w:pPr>
        <w:pStyle w:val="a4"/>
        <w:numPr>
          <w:ilvl w:val="0"/>
          <w:numId w:val="4"/>
        </w:numPr>
        <w:tabs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AC286C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Кадровые условия реализации Программы:</w:t>
      </w:r>
    </w:p>
    <w:p w:rsidR="008232C8" w:rsidRPr="00DD6B45" w:rsidRDefault="00DD6B45" w:rsidP="00DD6B45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D6B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Для проведения учебно-тренировочных занятий и участия </w:t>
      </w:r>
      <w:r w:rsidRPr="00DD6B45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в официальных спортивных соревнованиях на учебно-тренировочном этапе </w:t>
      </w:r>
      <w:r w:rsidRPr="00DD6B45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(этапе спортивной специализации), этап</w:t>
      </w:r>
      <w:r w:rsidR="00F52B68"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Pr="00DD6B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совершенствования спортивного мастерства, кроме основного </w:t>
      </w:r>
      <w:bookmarkStart w:id="17" w:name="_Hlk93486604"/>
      <w:r w:rsidRPr="00DD6B45">
        <w:rPr>
          <w:rFonts w:ascii="Times New Roman" w:eastAsia="Times New Roman" w:hAnsi="Times New Roman" w:cs="Times New Roman"/>
          <w:sz w:val="28"/>
          <w:szCs w:val="28"/>
          <w:lang w:eastAsia="zh-CN"/>
        </w:rPr>
        <w:t>тренера-преподавателя, допускается привлечение тренера-преподавателя по видам спортивной подготовки, с учетом специфики вида спорта «дзюдо», а также на всех этапах спортивной подготовки привлечение иныхспециалистов(приусловии их одновременной работы с обучающимися).</w:t>
      </w:r>
      <w:bookmarkEnd w:id="17"/>
    </w:p>
    <w:p w:rsidR="00DD6B45" w:rsidRPr="00DD6B45" w:rsidRDefault="00DD6B45" w:rsidP="00DD6B45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8232C8" w:rsidRPr="00AC286C">
        <w:rPr>
          <w:rFonts w:ascii="Times New Roman" w:hAnsi="Times New Roman" w:cs="Times New Roman"/>
          <w:sz w:val="28"/>
          <w:szCs w:val="28"/>
        </w:rPr>
        <w:t>ровень квалификации тренеров-преподавателей и иных работников Организации</w:t>
      </w:r>
      <w:r>
        <w:t xml:space="preserve">. </w:t>
      </w:r>
      <w:r w:rsidRPr="00DD6B45">
        <w:rPr>
          <w:rFonts w:ascii="Times New Roman" w:eastAsia="Times New Roman" w:hAnsi="Times New Roman" w:cs="Times New Roman"/>
          <w:sz w:val="28"/>
          <w:szCs w:val="28"/>
          <w:lang w:eastAsia="zh-CN"/>
        </w:rPr>
        <w:t>Уровень квалификации лиц, осуществляющих спортивную подготовку, должен соответствовать требованиям, установленным профессиональным стандартом «Тренер-преподаватель», утвержденным приказом Минтруда России от 24.12.2020 № 952н (зарегистрирован Минюстом России 25.01.2021, регистрационный № 62203), профессиональным стандартом «Тренер», утвержденным приказом Минтруда России от 28.03.2019 № 191н (зарегистрирован Минюстом России 25.04.2019, регистрационный № 54519), профессиональным стандартом «Специалист по инструкторской и методической работе в области физической культуры и спорта», утвержденным приказом МинтрудаРоссииот 21.04.2022 № 237н (зарегистрирован Минюстом России 27.05.2022, регистрационный № 68615), или Единым квалификационным справочником должностей руководителей, специалистов и служащих, раздел «Квалификационные характеристики должностей работников в области физической культуры и спорта», утвержденным приказом Минздравсоцразвития России от 15.08.2011 № 916н (зарегистрирован Минюстом России 14.10.2011, регистрационный № 22054).</w:t>
      </w:r>
    </w:p>
    <w:p w:rsidR="008232C8" w:rsidRPr="00AC286C" w:rsidRDefault="008232C8" w:rsidP="00057C82">
      <w:pPr>
        <w:pStyle w:val="a"/>
        <w:numPr>
          <w:ilvl w:val="0"/>
          <w:numId w:val="0"/>
        </w:numPr>
        <w:spacing w:line="240" w:lineRule="auto"/>
      </w:pPr>
    </w:p>
    <w:p w:rsidR="00C434C3" w:rsidRDefault="008232C8" w:rsidP="00C434C3">
      <w:pPr>
        <w:pStyle w:val="a4"/>
        <w:tabs>
          <w:tab w:val="left" w:pos="127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2328A">
        <w:rPr>
          <w:rFonts w:ascii="Times New Roman" w:hAnsi="Times New Roman" w:cs="Times New Roman"/>
          <w:b/>
          <w:sz w:val="28"/>
          <w:szCs w:val="28"/>
          <w:lang w:eastAsia="ru-RU"/>
        </w:rPr>
        <w:t>Информационно-методические условия реализации Программы</w:t>
      </w:r>
    </w:p>
    <w:p w:rsidR="00526F3A" w:rsidRDefault="00526F3A" w:rsidP="00C434C3">
      <w:pPr>
        <w:pStyle w:val="a4"/>
        <w:tabs>
          <w:tab w:val="left" w:pos="127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521324" w:rsidRPr="00DD5744" w:rsidRDefault="00526F3A" w:rsidP="00CD578B">
      <w:pPr>
        <w:pStyle w:val="a4"/>
        <w:tabs>
          <w:tab w:val="left" w:pos="1276"/>
        </w:tabs>
        <w:spacing w:after="0" w:line="240" w:lineRule="auto"/>
        <w:ind w:left="567" w:firstLine="142"/>
        <w:rPr>
          <w:rFonts w:ascii="Times New Roman" w:hAnsi="Times New Roman" w:cs="Times New Roman"/>
          <w:i/>
          <w:sz w:val="28"/>
          <w:szCs w:val="28"/>
        </w:rPr>
      </w:pPr>
      <w:bookmarkStart w:id="18" w:name="_Hlk166579752"/>
      <w:r w:rsidRPr="00DD5744">
        <w:rPr>
          <w:rFonts w:ascii="Times New Roman" w:hAnsi="Times New Roman" w:cs="Times New Roman"/>
          <w:i/>
          <w:sz w:val="28"/>
          <w:szCs w:val="28"/>
          <w:lang w:eastAsia="ru-RU"/>
        </w:rPr>
        <w:t>Для педагогов:</w:t>
      </w:r>
    </w:p>
    <w:bookmarkEnd w:id="18"/>
    <w:p w:rsidR="00521324" w:rsidRPr="00C434C3" w:rsidRDefault="00C434C3" w:rsidP="00C434C3">
      <w:pPr>
        <w:pStyle w:val="a4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D578B">
        <w:rPr>
          <w:rFonts w:ascii="Times New Roman" w:hAnsi="Times New Roman" w:cs="Times New Roman"/>
          <w:sz w:val="28"/>
          <w:szCs w:val="28"/>
        </w:rPr>
        <w:t>1</w:t>
      </w:r>
      <w:r w:rsidR="00521324" w:rsidRPr="00C434C3">
        <w:rPr>
          <w:rFonts w:ascii="Times New Roman" w:hAnsi="Times New Roman" w:cs="Times New Roman"/>
          <w:sz w:val="28"/>
          <w:szCs w:val="28"/>
        </w:rPr>
        <w:t>. Верхошанский O.B. Основы специальной физической подготовки спортсменов. - М.: Физкультура и спорт, 1988. 331 с.</w:t>
      </w:r>
    </w:p>
    <w:p w:rsidR="00521324" w:rsidRPr="00C434C3" w:rsidRDefault="00C434C3" w:rsidP="00C434C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D578B">
        <w:rPr>
          <w:rFonts w:ascii="Times New Roman" w:hAnsi="Times New Roman" w:cs="Times New Roman"/>
          <w:sz w:val="28"/>
          <w:szCs w:val="28"/>
        </w:rPr>
        <w:t>2</w:t>
      </w:r>
      <w:r w:rsidR="00521324" w:rsidRPr="00C434C3">
        <w:rPr>
          <w:rFonts w:ascii="Times New Roman" w:hAnsi="Times New Roman" w:cs="Times New Roman"/>
          <w:sz w:val="28"/>
          <w:szCs w:val="28"/>
        </w:rPr>
        <w:t>. Волков В.М. Восстановительные процессы в спорте. - М.: Физкультура и спорт, 1977. - 142 с.</w:t>
      </w:r>
    </w:p>
    <w:p w:rsidR="00521324" w:rsidRPr="00C434C3" w:rsidRDefault="00C434C3" w:rsidP="00C434C3">
      <w:pPr>
        <w:pStyle w:val="a4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D578B">
        <w:rPr>
          <w:rFonts w:ascii="Times New Roman" w:hAnsi="Times New Roman" w:cs="Times New Roman"/>
          <w:sz w:val="28"/>
          <w:szCs w:val="28"/>
        </w:rPr>
        <w:tab/>
        <w:t>3</w:t>
      </w:r>
      <w:r w:rsidR="00521324" w:rsidRPr="00C434C3">
        <w:rPr>
          <w:rFonts w:ascii="Times New Roman" w:hAnsi="Times New Roman" w:cs="Times New Roman"/>
          <w:sz w:val="28"/>
          <w:szCs w:val="28"/>
        </w:rPr>
        <w:t>. Годик М.А. Совершенствование силовых качеств // Современная система спортивной тренировки. - М.: «САЛМ», 1995.</w:t>
      </w:r>
    </w:p>
    <w:p w:rsidR="00521324" w:rsidRPr="00C434C3" w:rsidRDefault="00C434C3" w:rsidP="00C434C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D578B">
        <w:rPr>
          <w:rFonts w:ascii="Times New Roman" w:hAnsi="Times New Roman" w:cs="Times New Roman"/>
          <w:sz w:val="28"/>
          <w:szCs w:val="28"/>
        </w:rPr>
        <w:t>4</w:t>
      </w:r>
      <w:r w:rsidR="00521324" w:rsidRPr="00C434C3">
        <w:rPr>
          <w:rFonts w:ascii="Times New Roman" w:hAnsi="Times New Roman" w:cs="Times New Roman"/>
          <w:sz w:val="28"/>
          <w:szCs w:val="28"/>
        </w:rPr>
        <w:t xml:space="preserve">. Годик М.А. Контроль тренировочных и соревновательных нагрузок. - М.: Физкультура и спорт, 1980. - 135 с. 79 </w:t>
      </w:r>
    </w:p>
    <w:p w:rsidR="00521324" w:rsidRPr="00C434C3" w:rsidRDefault="00C434C3" w:rsidP="00C434C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D5744">
        <w:rPr>
          <w:rFonts w:ascii="Times New Roman" w:hAnsi="Times New Roman" w:cs="Times New Roman"/>
          <w:sz w:val="28"/>
          <w:szCs w:val="28"/>
        </w:rPr>
        <w:t>5</w:t>
      </w:r>
      <w:r w:rsidR="00521324" w:rsidRPr="00C434C3">
        <w:rPr>
          <w:rFonts w:ascii="Times New Roman" w:hAnsi="Times New Roman" w:cs="Times New Roman"/>
          <w:sz w:val="28"/>
          <w:szCs w:val="28"/>
        </w:rPr>
        <w:t xml:space="preserve">. Дзюдо: Примерная программа спортивной подготовки для </w:t>
      </w:r>
      <w:r w:rsidR="00717887">
        <w:rPr>
          <w:rFonts w:ascii="Times New Roman" w:hAnsi="Times New Roman" w:cs="Times New Roman"/>
          <w:sz w:val="28"/>
          <w:szCs w:val="28"/>
        </w:rPr>
        <w:t>ДЮСШ</w:t>
      </w:r>
      <w:r w:rsidR="00521324" w:rsidRPr="00C434C3">
        <w:rPr>
          <w:rFonts w:ascii="Times New Roman" w:hAnsi="Times New Roman" w:cs="Times New Roman"/>
          <w:sz w:val="28"/>
          <w:szCs w:val="28"/>
        </w:rPr>
        <w:t xml:space="preserve">, </w:t>
      </w:r>
      <w:r w:rsidR="00717887">
        <w:rPr>
          <w:rFonts w:ascii="Times New Roman" w:hAnsi="Times New Roman" w:cs="Times New Roman"/>
          <w:sz w:val="28"/>
          <w:szCs w:val="28"/>
        </w:rPr>
        <w:t>СДЮСШОР</w:t>
      </w:r>
      <w:r w:rsidR="00521324" w:rsidRPr="00C434C3">
        <w:rPr>
          <w:rFonts w:ascii="Times New Roman" w:hAnsi="Times New Roman" w:cs="Times New Roman"/>
          <w:sz w:val="28"/>
          <w:szCs w:val="28"/>
        </w:rPr>
        <w:t>/Акопян А.О. и др. - М.: Советский спорт, 2008. - 96 с.</w:t>
      </w:r>
    </w:p>
    <w:p w:rsidR="00DD5744" w:rsidRDefault="00C434C3" w:rsidP="00DD5744">
      <w:pPr>
        <w:pStyle w:val="a4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D5744">
        <w:rPr>
          <w:rFonts w:ascii="Times New Roman" w:hAnsi="Times New Roman" w:cs="Times New Roman"/>
          <w:sz w:val="28"/>
          <w:szCs w:val="28"/>
        </w:rPr>
        <w:t>6</w:t>
      </w:r>
      <w:r w:rsidR="00521324" w:rsidRPr="00C434C3">
        <w:rPr>
          <w:rFonts w:ascii="Times New Roman" w:hAnsi="Times New Roman" w:cs="Times New Roman"/>
          <w:sz w:val="28"/>
          <w:szCs w:val="28"/>
        </w:rPr>
        <w:t>. Дзюдо. Система и борьба. Ю.А.Шулик, Я.К.Коблев, В.М.Невзоров, Ю.М.Схаляхо. Ростов-на-Дону, ООО «Феникс», 2006 г.</w:t>
      </w:r>
    </w:p>
    <w:p w:rsidR="00521324" w:rsidRPr="00C434C3" w:rsidRDefault="00DD5744" w:rsidP="00DD5744">
      <w:pPr>
        <w:pStyle w:val="a4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521324" w:rsidRPr="00C434C3">
        <w:rPr>
          <w:rFonts w:ascii="Times New Roman" w:hAnsi="Times New Roman" w:cs="Times New Roman"/>
          <w:sz w:val="28"/>
          <w:szCs w:val="28"/>
        </w:rPr>
        <w:t xml:space="preserve">. Захаров Е.Н., Карасев А.В., Сафонов Л. А. Энциклопедия физической подготовки: Методические основы развития физических качеств / Под общей ред. А.В. Карасева. - М.: Лептос, 1994. - 368 с. </w:t>
      </w:r>
    </w:p>
    <w:p w:rsidR="00521324" w:rsidRPr="00C434C3" w:rsidRDefault="00C434C3" w:rsidP="00C434C3">
      <w:pPr>
        <w:pStyle w:val="a4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D5744">
        <w:rPr>
          <w:rFonts w:ascii="Times New Roman" w:hAnsi="Times New Roman" w:cs="Times New Roman"/>
          <w:sz w:val="28"/>
          <w:szCs w:val="28"/>
        </w:rPr>
        <w:t>8</w:t>
      </w:r>
      <w:r w:rsidR="00521324" w:rsidRPr="00C434C3">
        <w:rPr>
          <w:rFonts w:ascii="Times New Roman" w:hAnsi="Times New Roman" w:cs="Times New Roman"/>
          <w:sz w:val="28"/>
          <w:szCs w:val="28"/>
        </w:rPr>
        <w:t>. Каплин В.Н., Еганов А.В., Сиротин О. А. Оценка уровня специальной и общефизической подготовленности дзюдоистов-юниоров: Метод, рекомендации. - М.: Госкомспорт, 1990. - 22 с.</w:t>
      </w:r>
    </w:p>
    <w:p w:rsidR="00521324" w:rsidRPr="00C434C3" w:rsidRDefault="00C434C3" w:rsidP="00C434C3">
      <w:pPr>
        <w:pStyle w:val="a4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D5744">
        <w:rPr>
          <w:rFonts w:ascii="Times New Roman" w:hAnsi="Times New Roman" w:cs="Times New Roman"/>
          <w:sz w:val="28"/>
          <w:szCs w:val="28"/>
        </w:rPr>
        <w:t>9</w:t>
      </w:r>
      <w:r w:rsidR="00521324" w:rsidRPr="00C434C3">
        <w:rPr>
          <w:rFonts w:ascii="Times New Roman" w:hAnsi="Times New Roman" w:cs="Times New Roman"/>
          <w:sz w:val="28"/>
          <w:szCs w:val="28"/>
        </w:rPr>
        <w:t xml:space="preserve">. Матвеев Л. П. Основы общей теории спорта и системы подготовки спортсменов. - К.: Олимпийская литература, 1999.- 320 с. </w:t>
      </w:r>
    </w:p>
    <w:p w:rsidR="00521324" w:rsidRPr="00C434C3" w:rsidRDefault="00521324" w:rsidP="00E1777F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4C3">
        <w:rPr>
          <w:rFonts w:ascii="Times New Roman" w:hAnsi="Times New Roman" w:cs="Times New Roman"/>
          <w:sz w:val="28"/>
          <w:szCs w:val="28"/>
        </w:rPr>
        <w:t>1</w:t>
      </w:r>
      <w:r w:rsidR="00DD5744">
        <w:rPr>
          <w:rFonts w:ascii="Times New Roman" w:hAnsi="Times New Roman" w:cs="Times New Roman"/>
          <w:sz w:val="28"/>
          <w:szCs w:val="28"/>
        </w:rPr>
        <w:t>0</w:t>
      </w:r>
      <w:r w:rsidRPr="00C434C3">
        <w:rPr>
          <w:rFonts w:ascii="Times New Roman" w:hAnsi="Times New Roman" w:cs="Times New Roman"/>
          <w:sz w:val="28"/>
          <w:szCs w:val="28"/>
        </w:rPr>
        <w:t xml:space="preserve">. Озолин Н.Г. Настольная книга тренера: наука побеждать. - ООО «Издательство ACT», 2003. - 863 с. </w:t>
      </w:r>
    </w:p>
    <w:p w:rsidR="00521324" w:rsidRPr="00C434C3" w:rsidRDefault="00C434C3" w:rsidP="00C434C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21324" w:rsidRPr="00C434C3">
        <w:rPr>
          <w:rFonts w:ascii="Times New Roman" w:hAnsi="Times New Roman" w:cs="Times New Roman"/>
          <w:sz w:val="28"/>
          <w:szCs w:val="28"/>
        </w:rPr>
        <w:t>1</w:t>
      </w:r>
      <w:r w:rsidR="00DD5744">
        <w:rPr>
          <w:rFonts w:ascii="Times New Roman" w:hAnsi="Times New Roman" w:cs="Times New Roman"/>
          <w:sz w:val="28"/>
          <w:szCs w:val="28"/>
        </w:rPr>
        <w:t>1</w:t>
      </w:r>
      <w:r w:rsidR="00521324" w:rsidRPr="00C434C3">
        <w:rPr>
          <w:rFonts w:ascii="Times New Roman" w:hAnsi="Times New Roman" w:cs="Times New Roman"/>
          <w:sz w:val="28"/>
          <w:szCs w:val="28"/>
        </w:rPr>
        <w:t xml:space="preserve">. Письменский И.А., Коблев Я.К., Сытник В.Н. Многолетняя подготовка дзюдоистов. - М.: ФиС, 1982. - 328 с. </w:t>
      </w:r>
    </w:p>
    <w:p w:rsidR="00521324" w:rsidRPr="00C434C3" w:rsidRDefault="00C434C3" w:rsidP="00C434C3">
      <w:pPr>
        <w:pStyle w:val="a4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21324" w:rsidRPr="00C434C3">
        <w:rPr>
          <w:rFonts w:ascii="Times New Roman" w:hAnsi="Times New Roman" w:cs="Times New Roman"/>
          <w:sz w:val="28"/>
          <w:szCs w:val="28"/>
        </w:rPr>
        <w:t>1</w:t>
      </w:r>
      <w:r w:rsidR="00DD5744">
        <w:rPr>
          <w:rFonts w:ascii="Times New Roman" w:hAnsi="Times New Roman" w:cs="Times New Roman"/>
          <w:sz w:val="28"/>
          <w:szCs w:val="28"/>
        </w:rPr>
        <w:t>2</w:t>
      </w:r>
      <w:r w:rsidR="00521324" w:rsidRPr="00C434C3">
        <w:rPr>
          <w:rFonts w:ascii="Times New Roman" w:hAnsi="Times New Roman" w:cs="Times New Roman"/>
          <w:sz w:val="28"/>
          <w:szCs w:val="28"/>
        </w:rPr>
        <w:t xml:space="preserve">. Платонов В.Н. Подготовка квалифицированных спортсменов. - Физкультура и спорт, 1986. - 286 с. </w:t>
      </w:r>
    </w:p>
    <w:p w:rsidR="00521324" w:rsidRDefault="00C434C3" w:rsidP="008F4BA3">
      <w:pPr>
        <w:pStyle w:val="a4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1777F">
        <w:rPr>
          <w:rFonts w:ascii="Times New Roman" w:hAnsi="Times New Roman" w:cs="Times New Roman"/>
          <w:sz w:val="28"/>
          <w:szCs w:val="28"/>
        </w:rPr>
        <w:t xml:space="preserve">   1</w:t>
      </w:r>
      <w:r w:rsidR="00DD5744">
        <w:rPr>
          <w:rFonts w:ascii="Times New Roman" w:hAnsi="Times New Roman" w:cs="Times New Roman"/>
          <w:sz w:val="28"/>
          <w:szCs w:val="28"/>
        </w:rPr>
        <w:t>3</w:t>
      </w:r>
      <w:r w:rsidR="00521324" w:rsidRPr="00C434C3">
        <w:rPr>
          <w:rFonts w:ascii="Times New Roman" w:hAnsi="Times New Roman" w:cs="Times New Roman"/>
          <w:sz w:val="28"/>
          <w:szCs w:val="28"/>
        </w:rPr>
        <w:t xml:space="preserve">. Сиротин О.А. Психолого-педагогические основы индивидуализации спортивной подготовки дзюдоистов. - Челябинск, 1996. - 315 с.  </w:t>
      </w:r>
    </w:p>
    <w:p w:rsidR="00CD578B" w:rsidRPr="00DD5744" w:rsidRDefault="008A05D3" w:rsidP="00CD578B">
      <w:pPr>
        <w:pStyle w:val="a4"/>
        <w:tabs>
          <w:tab w:val="left" w:pos="1276"/>
        </w:tabs>
        <w:spacing w:after="0" w:line="240" w:lineRule="auto"/>
        <w:ind w:left="567" w:firstLine="142"/>
        <w:rPr>
          <w:rFonts w:ascii="Times New Roman" w:hAnsi="Times New Roman" w:cs="Times New Roman"/>
          <w:i/>
          <w:sz w:val="28"/>
          <w:szCs w:val="28"/>
        </w:rPr>
      </w:pPr>
      <w:bookmarkStart w:id="19" w:name="_Hlk166579795"/>
      <w:r w:rsidRPr="00DD5744">
        <w:rPr>
          <w:rFonts w:ascii="Times New Roman" w:hAnsi="Times New Roman" w:cs="Times New Roman"/>
          <w:i/>
          <w:sz w:val="28"/>
          <w:szCs w:val="28"/>
        </w:rPr>
        <w:t>Для родителей и спортсменов:</w:t>
      </w:r>
    </w:p>
    <w:bookmarkEnd w:id="19"/>
    <w:p w:rsidR="00CD578B" w:rsidRPr="00DD5744" w:rsidRDefault="00CD578B" w:rsidP="00CD578B">
      <w:pPr>
        <w:pStyle w:val="a4"/>
        <w:tabs>
          <w:tab w:val="left" w:pos="1276"/>
        </w:tabs>
        <w:spacing w:after="0" w:line="240" w:lineRule="auto"/>
        <w:ind w:left="567" w:firstLine="142"/>
        <w:rPr>
          <w:rFonts w:ascii="Times New Roman" w:hAnsi="Times New Roman" w:cs="Times New Roman"/>
          <w:sz w:val="28"/>
          <w:szCs w:val="28"/>
        </w:rPr>
      </w:pPr>
      <w:r w:rsidRPr="00DD5744">
        <w:rPr>
          <w:rFonts w:ascii="Times New Roman" w:hAnsi="Times New Roman" w:cs="Times New Roman"/>
          <w:sz w:val="28"/>
          <w:szCs w:val="28"/>
        </w:rPr>
        <w:t>1</w:t>
      </w:r>
      <w:r w:rsidR="00DD5744">
        <w:rPr>
          <w:rFonts w:ascii="Times New Roman" w:hAnsi="Times New Roman" w:cs="Times New Roman"/>
          <w:sz w:val="28"/>
          <w:szCs w:val="28"/>
        </w:rPr>
        <w:t>4</w:t>
      </w:r>
      <w:r w:rsidRPr="00DD5744">
        <w:rPr>
          <w:rFonts w:ascii="Times New Roman" w:hAnsi="Times New Roman" w:cs="Times New Roman"/>
          <w:sz w:val="28"/>
          <w:szCs w:val="28"/>
        </w:rPr>
        <w:t xml:space="preserve">. Бойко В. В. Целенаправленное развитие двигательных способностей </w:t>
      </w:r>
    </w:p>
    <w:p w:rsidR="00CD578B" w:rsidRPr="00DD5744" w:rsidRDefault="00CD578B" w:rsidP="00CD578B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5744">
        <w:rPr>
          <w:rFonts w:ascii="Times New Roman" w:hAnsi="Times New Roman" w:cs="Times New Roman"/>
          <w:sz w:val="28"/>
          <w:szCs w:val="28"/>
        </w:rPr>
        <w:t>человека. - М.: Физкультура и спорт, 1987. - 144 с.</w:t>
      </w:r>
    </w:p>
    <w:p w:rsidR="00CD578B" w:rsidRPr="00DD5744" w:rsidRDefault="00CD578B" w:rsidP="00CD578B">
      <w:pPr>
        <w:pStyle w:val="a4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D5744">
        <w:rPr>
          <w:rFonts w:ascii="Times New Roman" w:hAnsi="Times New Roman" w:cs="Times New Roman"/>
          <w:sz w:val="28"/>
          <w:szCs w:val="28"/>
        </w:rPr>
        <w:tab/>
      </w:r>
      <w:r w:rsidR="00E1777F" w:rsidRPr="00DD5744">
        <w:rPr>
          <w:rFonts w:ascii="Times New Roman" w:hAnsi="Times New Roman" w:cs="Times New Roman"/>
          <w:sz w:val="28"/>
          <w:szCs w:val="28"/>
        </w:rPr>
        <w:t>1</w:t>
      </w:r>
      <w:r w:rsidR="00DD5744">
        <w:rPr>
          <w:rFonts w:ascii="Times New Roman" w:hAnsi="Times New Roman" w:cs="Times New Roman"/>
          <w:sz w:val="28"/>
          <w:szCs w:val="28"/>
        </w:rPr>
        <w:t>5</w:t>
      </w:r>
      <w:r w:rsidRPr="00DD5744">
        <w:rPr>
          <w:rFonts w:ascii="Times New Roman" w:hAnsi="Times New Roman" w:cs="Times New Roman"/>
          <w:sz w:val="28"/>
          <w:szCs w:val="28"/>
        </w:rPr>
        <w:t xml:space="preserve">. Булкии В. А. Основные понятия и термины физической культуры и спорта: Учебное пособие. - СПб.: СПбГАФК, 1996. - 47 с. </w:t>
      </w:r>
    </w:p>
    <w:p w:rsidR="008A05D3" w:rsidRPr="00DD5744" w:rsidRDefault="00CD578B" w:rsidP="00CD578B">
      <w:pPr>
        <w:pStyle w:val="a4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D5744">
        <w:rPr>
          <w:rFonts w:ascii="Times New Roman" w:hAnsi="Times New Roman" w:cs="Times New Roman"/>
          <w:sz w:val="28"/>
          <w:szCs w:val="28"/>
        </w:rPr>
        <w:tab/>
      </w:r>
      <w:r w:rsidR="00DD5744">
        <w:rPr>
          <w:rFonts w:ascii="Times New Roman" w:hAnsi="Times New Roman" w:cs="Times New Roman"/>
          <w:sz w:val="28"/>
          <w:szCs w:val="28"/>
        </w:rPr>
        <w:t>16</w:t>
      </w:r>
      <w:r w:rsidRPr="00DD5744">
        <w:rPr>
          <w:rFonts w:ascii="Times New Roman" w:hAnsi="Times New Roman" w:cs="Times New Roman"/>
          <w:sz w:val="28"/>
          <w:szCs w:val="28"/>
        </w:rPr>
        <w:t>. Родионов А.В. Влияние психических факторов на спортивный результат. - М.: ФиС, 1983. - 112 с.</w:t>
      </w:r>
    </w:p>
    <w:p w:rsidR="00521324" w:rsidRPr="00C434C3" w:rsidRDefault="00C434C3" w:rsidP="00C434C3">
      <w:pPr>
        <w:pStyle w:val="a4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D5744">
        <w:rPr>
          <w:rFonts w:ascii="Times New Roman" w:hAnsi="Times New Roman" w:cs="Times New Roman"/>
          <w:sz w:val="28"/>
          <w:szCs w:val="28"/>
        </w:rPr>
        <w:t>17</w:t>
      </w:r>
      <w:r w:rsidR="00521324" w:rsidRPr="00C434C3">
        <w:rPr>
          <w:rFonts w:ascii="Times New Roman" w:hAnsi="Times New Roman" w:cs="Times New Roman"/>
          <w:sz w:val="28"/>
          <w:szCs w:val="28"/>
        </w:rPr>
        <w:t xml:space="preserve">. «Рациональное питание спортсменов» рекомендовано к изданию олимпийским комитетом России А.И. Пшендин. С-П.: 2003. </w:t>
      </w:r>
    </w:p>
    <w:p w:rsidR="00521324" w:rsidRPr="00C434C3" w:rsidRDefault="00C434C3" w:rsidP="00C434C3">
      <w:pPr>
        <w:pStyle w:val="a4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D5744">
        <w:rPr>
          <w:rFonts w:ascii="Times New Roman" w:hAnsi="Times New Roman" w:cs="Times New Roman"/>
          <w:sz w:val="28"/>
          <w:szCs w:val="28"/>
        </w:rPr>
        <w:t>18</w:t>
      </w:r>
      <w:r w:rsidR="00521324" w:rsidRPr="00C434C3">
        <w:rPr>
          <w:rFonts w:ascii="Times New Roman" w:hAnsi="Times New Roman" w:cs="Times New Roman"/>
          <w:sz w:val="28"/>
          <w:szCs w:val="28"/>
        </w:rPr>
        <w:t xml:space="preserve">. «Основы классического дзюдо» Г.П. Пархомович (учебно-методическое пособие для тренеров и спортсменов) - Пермь 1993. </w:t>
      </w:r>
    </w:p>
    <w:p w:rsidR="00C434C3" w:rsidRPr="00C434C3" w:rsidRDefault="00DD5744" w:rsidP="00C434C3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521324" w:rsidRPr="00C434C3">
        <w:rPr>
          <w:rFonts w:ascii="Times New Roman" w:hAnsi="Times New Roman" w:cs="Times New Roman"/>
          <w:sz w:val="28"/>
          <w:szCs w:val="28"/>
        </w:rPr>
        <w:t>. В.В.Путин, В. Шестаков, А.Левицкий «Учимся дзюдо с Владимиром Путиным». В.Б. Шестаков, С.В. Ерегина «Теория и методика детско-юношеского дзюдо». «ОЛМА Медиа Групп» Москва. 2008.</w:t>
      </w:r>
    </w:p>
    <w:p w:rsidR="00C434C3" w:rsidRPr="00C434C3" w:rsidRDefault="00C434C3" w:rsidP="00C434C3">
      <w:pPr>
        <w:pStyle w:val="a4"/>
        <w:tabs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bookmarkStart w:id="20" w:name="_Hlk166579853"/>
      <w:r w:rsidR="00521324" w:rsidRPr="00C434C3">
        <w:rPr>
          <w:rFonts w:ascii="Times New Roman" w:hAnsi="Times New Roman" w:cs="Times New Roman"/>
          <w:b/>
          <w:sz w:val="28"/>
          <w:szCs w:val="28"/>
        </w:rPr>
        <w:t>Интернет источники:</w:t>
      </w:r>
    </w:p>
    <w:p w:rsidR="00801856" w:rsidRDefault="00C434C3" w:rsidP="00C434C3">
      <w:pPr>
        <w:pStyle w:val="a4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21324" w:rsidRPr="00C434C3">
        <w:rPr>
          <w:rFonts w:ascii="Times New Roman" w:hAnsi="Times New Roman" w:cs="Times New Roman"/>
          <w:sz w:val="28"/>
          <w:szCs w:val="28"/>
        </w:rPr>
        <w:t xml:space="preserve">1. </w:t>
      </w:r>
      <w:r w:rsidR="00801856" w:rsidRPr="001242F4">
        <w:rPr>
          <w:rFonts w:ascii="Times New Roman" w:hAnsi="Times New Roman" w:cs="Times New Roman"/>
          <w:sz w:val="28"/>
          <w:szCs w:val="28"/>
        </w:rPr>
        <w:t xml:space="preserve">Официальный интернет-сайт Федерации </w:t>
      </w:r>
      <w:r w:rsidR="00801856">
        <w:rPr>
          <w:rFonts w:ascii="Times New Roman" w:hAnsi="Times New Roman" w:cs="Times New Roman"/>
          <w:sz w:val="28"/>
          <w:szCs w:val="28"/>
        </w:rPr>
        <w:t>дзюдо</w:t>
      </w:r>
      <w:r w:rsidR="00801856" w:rsidRPr="001242F4">
        <w:rPr>
          <w:rFonts w:ascii="Times New Roman" w:hAnsi="Times New Roman" w:cs="Times New Roman"/>
          <w:sz w:val="28"/>
          <w:szCs w:val="28"/>
        </w:rPr>
        <w:t xml:space="preserve"> России</w:t>
      </w:r>
      <w:hyperlink r:id="rId13" w:history="1">
        <w:r w:rsidR="002E1A65" w:rsidRPr="002D35DA">
          <w:rPr>
            <w:rStyle w:val="af1"/>
            <w:rFonts w:ascii="Times New Roman" w:hAnsi="Times New Roman" w:cs="Times New Roman"/>
            <w:sz w:val="28"/>
            <w:szCs w:val="28"/>
          </w:rPr>
          <w:t>https://judo.ru/</w:t>
        </w:r>
      </w:hyperlink>
    </w:p>
    <w:p w:rsidR="002E1A65" w:rsidRDefault="002E1A65" w:rsidP="00C434C3">
      <w:pPr>
        <w:pStyle w:val="a4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</w:t>
      </w:r>
      <w:r w:rsidRPr="001242F4">
        <w:rPr>
          <w:rFonts w:ascii="Times New Roman" w:hAnsi="Times New Roman" w:cs="Times New Roman"/>
          <w:sz w:val="28"/>
          <w:szCs w:val="28"/>
        </w:rPr>
        <w:t>Официальный интернет-сайтвсемирной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дзюдо </w:t>
      </w:r>
      <w:hyperlink r:id="rId14" w:history="1">
        <w:r w:rsidRPr="002D35DA">
          <w:rPr>
            <w:rStyle w:val="af1"/>
            <w:rFonts w:ascii="Times New Roman" w:hAnsi="Times New Roman" w:cs="Times New Roman"/>
            <w:sz w:val="28"/>
            <w:szCs w:val="28"/>
          </w:rPr>
          <w:t>https://www.ijf.org/</w:t>
        </w:r>
      </w:hyperlink>
    </w:p>
    <w:p w:rsidR="00C434C3" w:rsidRPr="00C434C3" w:rsidRDefault="002E1A65" w:rsidP="00C434C3">
      <w:pPr>
        <w:pStyle w:val="a4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</w:t>
      </w:r>
      <w:r w:rsidR="00521324" w:rsidRPr="00C434C3">
        <w:rPr>
          <w:rFonts w:ascii="Times New Roman" w:hAnsi="Times New Roman" w:cs="Times New Roman"/>
          <w:sz w:val="28"/>
          <w:szCs w:val="28"/>
        </w:rPr>
        <w:t xml:space="preserve">Официальный сайт Министерства спорта Российской Федерации // </w:t>
      </w:r>
      <w:hyperlink r:id="rId15" w:history="1">
        <w:r w:rsidR="00C434C3" w:rsidRPr="00C434C3">
          <w:rPr>
            <w:rStyle w:val="af1"/>
            <w:rFonts w:ascii="Times New Roman" w:hAnsi="Times New Roman" w:cs="Times New Roman"/>
            <w:sz w:val="28"/>
            <w:szCs w:val="28"/>
          </w:rPr>
          <w:t>http://www.minsport.gov.ru/</w:t>
        </w:r>
      </w:hyperlink>
      <w:r w:rsidR="00521324" w:rsidRPr="00C434C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1777F" w:rsidRDefault="00C434C3" w:rsidP="008F4BA3">
      <w:pPr>
        <w:pStyle w:val="a4"/>
        <w:tabs>
          <w:tab w:val="left" w:pos="709"/>
        </w:tabs>
        <w:spacing w:after="0" w:line="240" w:lineRule="auto"/>
        <w:ind w:left="0"/>
      </w:pPr>
      <w:r>
        <w:rPr>
          <w:rFonts w:ascii="Times New Roman" w:hAnsi="Times New Roman" w:cs="Times New Roman"/>
          <w:sz w:val="28"/>
          <w:szCs w:val="28"/>
        </w:rPr>
        <w:tab/>
      </w:r>
      <w:r w:rsidR="002E1A65">
        <w:rPr>
          <w:rFonts w:ascii="Times New Roman" w:hAnsi="Times New Roman" w:cs="Times New Roman"/>
          <w:sz w:val="28"/>
          <w:szCs w:val="28"/>
        </w:rPr>
        <w:t>4</w:t>
      </w:r>
      <w:r w:rsidR="00521324" w:rsidRPr="00C434C3">
        <w:rPr>
          <w:rFonts w:ascii="Times New Roman" w:hAnsi="Times New Roman" w:cs="Times New Roman"/>
          <w:sz w:val="28"/>
          <w:szCs w:val="28"/>
        </w:rPr>
        <w:t>. Официальный сайт Министерства науки и высшего образования Р</w:t>
      </w:r>
      <w:r w:rsidR="008F4BA3">
        <w:rPr>
          <w:rFonts w:ascii="Times New Roman" w:hAnsi="Times New Roman" w:cs="Times New Roman"/>
          <w:sz w:val="28"/>
          <w:szCs w:val="28"/>
        </w:rPr>
        <w:t>Ф</w:t>
      </w:r>
      <w:r w:rsidR="00521324" w:rsidRPr="00C434C3">
        <w:rPr>
          <w:rFonts w:ascii="Times New Roman" w:hAnsi="Times New Roman" w:cs="Times New Roman"/>
          <w:sz w:val="28"/>
          <w:szCs w:val="28"/>
        </w:rPr>
        <w:t xml:space="preserve"> // https://minobrnauki</w:t>
      </w:r>
      <w:r w:rsidR="00521324">
        <w:t>.</w:t>
      </w:r>
      <w:r w:rsidR="00521324" w:rsidRPr="008F4BA3">
        <w:rPr>
          <w:rFonts w:ascii="Times New Roman" w:hAnsi="Times New Roman" w:cs="Times New Roman"/>
          <w:sz w:val="28"/>
          <w:szCs w:val="28"/>
        </w:rPr>
        <w:t>gov.ru</w:t>
      </w:r>
    </w:p>
    <w:p w:rsidR="00E1777F" w:rsidRDefault="002E1A65" w:rsidP="00E1777F">
      <w:pPr>
        <w:keepLines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1777F" w:rsidRPr="00A4634C">
        <w:rPr>
          <w:rFonts w:ascii="Times New Roman" w:hAnsi="Times New Roman" w:cs="Times New Roman"/>
          <w:sz w:val="28"/>
          <w:szCs w:val="28"/>
        </w:rPr>
        <w:t xml:space="preserve">. Электронная библиотечная система «Юрайт» </w:t>
      </w:r>
      <w:hyperlink r:id="rId16" w:history="1">
        <w:r w:rsidR="00E1777F" w:rsidRPr="002A52F5">
          <w:rPr>
            <w:rStyle w:val="af1"/>
            <w:rFonts w:ascii="Times New Roman" w:hAnsi="Times New Roman" w:cs="Times New Roman"/>
            <w:sz w:val="28"/>
            <w:szCs w:val="28"/>
          </w:rPr>
          <w:t>https://www.biblio-online.ru</w:t>
        </w:r>
      </w:hyperlink>
    </w:p>
    <w:p w:rsidR="00E1777F" w:rsidRDefault="002E1A65" w:rsidP="00E1777F">
      <w:pPr>
        <w:keepLines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1777F" w:rsidRPr="00A4634C">
        <w:rPr>
          <w:rFonts w:ascii="Times New Roman" w:hAnsi="Times New Roman" w:cs="Times New Roman"/>
          <w:sz w:val="28"/>
          <w:szCs w:val="28"/>
        </w:rPr>
        <w:t xml:space="preserve">. Официальный интернет-сайт Всероссийского физкультурно спортивного комплекса «Готов к труду и обороне» </w:t>
      </w:r>
      <w:hyperlink r:id="rId17" w:history="1">
        <w:r w:rsidR="00E1777F" w:rsidRPr="002A52F5">
          <w:rPr>
            <w:rStyle w:val="af1"/>
            <w:rFonts w:ascii="Times New Roman" w:hAnsi="Times New Roman" w:cs="Times New Roman"/>
            <w:sz w:val="28"/>
            <w:szCs w:val="28"/>
          </w:rPr>
          <w:t>URL:https://www.gto.ru/</w:t>
        </w:r>
      </w:hyperlink>
    </w:p>
    <w:p w:rsidR="00E1777F" w:rsidRDefault="002E1A65" w:rsidP="00E1777F">
      <w:pPr>
        <w:keepLines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1777F" w:rsidRPr="00A4634C">
        <w:rPr>
          <w:rFonts w:ascii="Times New Roman" w:hAnsi="Times New Roman" w:cs="Times New Roman"/>
          <w:sz w:val="28"/>
          <w:szCs w:val="28"/>
        </w:rPr>
        <w:t xml:space="preserve">. Официальный интернет сайт Олимпийского комитета России </w:t>
      </w:r>
      <w:hyperlink r:id="rId18" w:history="1">
        <w:r w:rsidR="00E1777F" w:rsidRPr="002A52F5">
          <w:rPr>
            <w:rStyle w:val="af1"/>
            <w:rFonts w:ascii="Times New Roman" w:hAnsi="Times New Roman" w:cs="Times New Roman"/>
            <w:sz w:val="28"/>
            <w:szCs w:val="28"/>
          </w:rPr>
          <w:t>https://olympic.ru/</w:t>
        </w:r>
      </w:hyperlink>
      <w:r w:rsidR="00E1777F" w:rsidRPr="00A4634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434C3" w:rsidRDefault="002E1A65" w:rsidP="00DD5744">
      <w:pPr>
        <w:keepLines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contextualSpacing/>
        <w:rPr>
          <w:rStyle w:val="af1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1777F" w:rsidRPr="00A4634C">
        <w:rPr>
          <w:rFonts w:ascii="Times New Roman" w:hAnsi="Times New Roman" w:cs="Times New Roman"/>
          <w:sz w:val="28"/>
          <w:szCs w:val="28"/>
        </w:rPr>
        <w:t xml:space="preserve">. Официальный интернет сайт РУСАДА </w:t>
      </w:r>
      <w:hyperlink r:id="rId19" w:history="1">
        <w:r w:rsidR="00E1777F" w:rsidRPr="002A52F5">
          <w:rPr>
            <w:rStyle w:val="af1"/>
            <w:rFonts w:ascii="Times New Roman" w:hAnsi="Times New Roman" w:cs="Times New Roman"/>
            <w:sz w:val="28"/>
            <w:szCs w:val="28"/>
          </w:rPr>
          <w:t>https://www.rusada.ru/</w:t>
        </w:r>
      </w:hyperlink>
    </w:p>
    <w:p w:rsidR="00DD5744" w:rsidRDefault="00DD5744" w:rsidP="00DD5744">
      <w:pPr>
        <w:keepLines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bookmarkEnd w:id="20"/>
    <w:p w:rsidR="00DD5744" w:rsidRPr="0079614A" w:rsidRDefault="00DD5744" w:rsidP="00DD5744">
      <w:pPr>
        <w:keepLines/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bCs/>
          <w:iCs/>
          <w:sz w:val="28"/>
          <w:szCs w:val="28"/>
        </w:rPr>
        <w:sectPr w:rsidR="00DD5744" w:rsidRPr="0079614A" w:rsidSect="00C6243C">
          <w:pgSz w:w="11906" w:h="16838"/>
          <w:pgMar w:top="1134" w:right="849" w:bottom="993" w:left="1134" w:header="709" w:footer="709" w:gutter="0"/>
          <w:pgNumType w:start="2"/>
          <w:cols w:space="720"/>
          <w:docGrid w:linePitch="299"/>
        </w:sectPr>
      </w:pPr>
    </w:p>
    <w:p w:rsidR="003830AF" w:rsidRPr="00DD5744" w:rsidRDefault="003830AF" w:rsidP="00DD574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sectPr w:rsidR="003830AF" w:rsidRPr="00DD5744" w:rsidSect="000112AC">
      <w:headerReference w:type="default" r:id="rId20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3377" w:rsidRDefault="00843377" w:rsidP="00F4658F">
      <w:pPr>
        <w:spacing w:after="0" w:line="240" w:lineRule="auto"/>
      </w:pPr>
      <w:r>
        <w:separator/>
      </w:r>
    </w:p>
  </w:endnote>
  <w:endnote w:type="continuationSeparator" w:id="1">
    <w:p w:rsidR="00843377" w:rsidRDefault="00843377" w:rsidP="00F46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MT">
    <w:altName w:val="Angsana New"/>
    <w:charset w:val="00"/>
    <w:family w:val="auto"/>
    <w:pitch w:val="variable"/>
    <w:sig w:usb0="E0002AEF" w:usb1="C0007841" w:usb2="00000009" w:usb3="00000000" w:csb0="000001FF" w:csb1="00000000"/>
  </w:font>
  <w:font w:name="TimesNewRomanPS-BoldMT">
    <w:altName w:val="Angsana New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B88" w:rsidRDefault="00D40B88">
    <w:pPr>
      <w:pStyle w:val="ad"/>
      <w:jc w:val="right"/>
    </w:pPr>
  </w:p>
  <w:p w:rsidR="00D40B88" w:rsidRDefault="00D40B88">
    <w:pPr>
      <w:pStyle w:val="ad"/>
      <w:jc w:val="center"/>
      <w:rPr>
        <w:rFonts w:ascii="Times New Roman" w:hAnsi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3377" w:rsidRDefault="00843377" w:rsidP="00F4658F">
      <w:pPr>
        <w:spacing w:after="0" w:line="240" w:lineRule="auto"/>
      </w:pPr>
      <w:r>
        <w:separator/>
      </w:r>
    </w:p>
  </w:footnote>
  <w:footnote w:type="continuationSeparator" w:id="1">
    <w:p w:rsidR="00843377" w:rsidRDefault="00843377" w:rsidP="00F46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B88" w:rsidRPr="00DD1A5B" w:rsidRDefault="00D40B88" w:rsidP="008F4BA3">
    <w:pPr>
      <w:pStyle w:val="ab"/>
      <w:jc w:val="center"/>
      <w:rPr>
        <w:rFonts w:ascii="Times New Roman" w:hAnsi="Times New Roman" w:cs="Times New Roman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B88" w:rsidRPr="00325ECC" w:rsidRDefault="00D40B88" w:rsidP="008F4BA3">
    <w:pPr>
      <w:pStyle w:val="ab"/>
      <w:rPr>
        <w:rFonts w:ascii="Times New Roman" w:hAnsi="Times New Roman" w:cs="Times New Roman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95851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40B88" w:rsidRPr="00F4658F" w:rsidRDefault="00736D5B">
        <w:pPr>
          <w:pStyle w:val="ab"/>
          <w:jc w:val="center"/>
          <w:rPr>
            <w:rFonts w:ascii="Times New Roman" w:hAnsi="Times New Roman" w:cs="Times New Roman"/>
          </w:rPr>
        </w:pPr>
        <w:r w:rsidRPr="00F4658F">
          <w:rPr>
            <w:rFonts w:ascii="Times New Roman" w:hAnsi="Times New Roman" w:cs="Times New Roman"/>
          </w:rPr>
          <w:fldChar w:fldCharType="begin"/>
        </w:r>
        <w:r w:rsidR="00D40B88" w:rsidRPr="00F4658F">
          <w:rPr>
            <w:rFonts w:ascii="Times New Roman" w:hAnsi="Times New Roman" w:cs="Times New Roman"/>
          </w:rPr>
          <w:instrText>PAGE   \* MERGEFORMAT</w:instrText>
        </w:r>
        <w:r w:rsidRPr="00F4658F">
          <w:rPr>
            <w:rFonts w:ascii="Times New Roman" w:hAnsi="Times New Roman" w:cs="Times New Roman"/>
          </w:rPr>
          <w:fldChar w:fldCharType="separate"/>
        </w:r>
        <w:r w:rsidR="00D40B88">
          <w:rPr>
            <w:rFonts w:ascii="Times New Roman" w:hAnsi="Times New Roman" w:cs="Times New Roman"/>
            <w:noProof/>
          </w:rPr>
          <w:t>13</w:t>
        </w:r>
        <w:r w:rsidRPr="00F4658F">
          <w:rPr>
            <w:rFonts w:ascii="Times New Roman" w:hAnsi="Times New Roman" w:cs="Times New Roman"/>
          </w:rPr>
          <w:fldChar w:fldCharType="end"/>
        </w:r>
      </w:p>
    </w:sdtContent>
  </w:sdt>
  <w:p w:rsidR="00D40B88" w:rsidRDefault="00D40B88">
    <w:pPr>
      <w:pStyle w:val="ab"/>
    </w:pPr>
  </w:p>
  <w:p w:rsidR="00D40B88" w:rsidRDefault="00D40B8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C2A06EE"/>
    <w:lvl w:ilvl="0">
      <w:start w:val="1"/>
      <w:numFmt w:val="decimal"/>
      <w:lvlText w:val="%1."/>
      <w:lvlJc w:val="left"/>
      <w:pPr>
        <w:tabs>
          <w:tab w:val="num" w:pos="-114"/>
        </w:tabs>
        <w:ind w:left="1146" w:hanging="720"/>
      </w:pPr>
      <w:rPr>
        <w:rFonts w:hint="default"/>
        <w:b w:val="0"/>
        <w:sz w:val="28"/>
        <w:szCs w:val="28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3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3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700" w:hanging="2160"/>
      </w:pPr>
      <w:rPr>
        <w:rFonts w:hint="default"/>
      </w:rPr>
    </w:lvl>
  </w:abstractNum>
  <w:abstractNum w:abstractNumId="2">
    <w:nsid w:val="03E22904"/>
    <w:multiLevelType w:val="multilevel"/>
    <w:tmpl w:val="8B56C8BE"/>
    <w:lvl w:ilvl="0">
      <w:start w:val="1"/>
      <w:numFmt w:val="decimal"/>
      <w:lvlText w:val="%1."/>
      <w:lvlJc w:val="left"/>
      <w:pPr>
        <w:ind w:left="1631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991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9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1" w:hanging="2160"/>
      </w:pPr>
      <w:rPr>
        <w:rFonts w:hint="default"/>
      </w:rPr>
    </w:lvl>
  </w:abstractNum>
  <w:abstractNum w:abstractNumId="3">
    <w:nsid w:val="089C74E1"/>
    <w:multiLevelType w:val="hybridMultilevel"/>
    <w:tmpl w:val="B24A37D8"/>
    <w:lvl w:ilvl="0" w:tplc="A78C29F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0DFE057D"/>
    <w:multiLevelType w:val="hybridMultilevel"/>
    <w:tmpl w:val="D782514A"/>
    <w:lvl w:ilvl="0" w:tplc="A458680A">
      <w:start w:val="16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0F295675"/>
    <w:multiLevelType w:val="multilevel"/>
    <w:tmpl w:val="3192FF5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6">
    <w:nsid w:val="10A83052"/>
    <w:multiLevelType w:val="hybridMultilevel"/>
    <w:tmpl w:val="DC5A29BE"/>
    <w:lvl w:ilvl="0" w:tplc="E59E909A">
      <w:start w:val="1"/>
      <w:numFmt w:val="decimal"/>
      <w:lvlText w:val="%1."/>
      <w:lvlJc w:val="left"/>
      <w:pPr>
        <w:ind w:left="2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60" w:hanging="360"/>
      </w:pPr>
    </w:lvl>
    <w:lvl w:ilvl="2" w:tplc="0419001B" w:tentative="1">
      <w:start w:val="1"/>
      <w:numFmt w:val="lowerRoman"/>
      <w:lvlText w:val="%3."/>
      <w:lvlJc w:val="right"/>
      <w:pPr>
        <w:ind w:left="4080" w:hanging="180"/>
      </w:pPr>
    </w:lvl>
    <w:lvl w:ilvl="3" w:tplc="0419000F" w:tentative="1">
      <w:start w:val="1"/>
      <w:numFmt w:val="decimal"/>
      <w:lvlText w:val="%4."/>
      <w:lvlJc w:val="left"/>
      <w:pPr>
        <w:ind w:left="4800" w:hanging="360"/>
      </w:pPr>
    </w:lvl>
    <w:lvl w:ilvl="4" w:tplc="04190019" w:tentative="1">
      <w:start w:val="1"/>
      <w:numFmt w:val="lowerLetter"/>
      <w:lvlText w:val="%5."/>
      <w:lvlJc w:val="left"/>
      <w:pPr>
        <w:ind w:left="5520" w:hanging="360"/>
      </w:pPr>
    </w:lvl>
    <w:lvl w:ilvl="5" w:tplc="0419001B" w:tentative="1">
      <w:start w:val="1"/>
      <w:numFmt w:val="lowerRoman"/>
      <w:lvlText w:val="%6."/>
      <w:lvlJc w:val="right"/>
      <w:pPr>
        <w:ind w:left="6240" w:hanging="180"/>
      </w:pPr>
    </w:lvl>
    <w:lvl w:ilvl="6" w:tplc="0419000F" w:tentative="1">
      <w:start w:val="1"/>
      <w:numFmt w:val="decimal"/>
      <w:lvlText w:val="%7."/>
      <w:lvlJc w:val="left"/>
      <w:pPr>
        <w:ind w:left="6960" w:hanging="360"/>
      </w:pPr>
    </w:lvl>
    <w:lvl w:ilvl="7" w:tplc="04190019" w:tentative="1">
      <w:start w:val="1"/>
      <w:numFmt w:val="lowerLetter"/>
      <w:lvlText w:val="%8."/>
      <w:lvlJc w:val="left"/>
      <w:pPr>
        <w:ind w:left="7680" w:hanging="360"/>
      </w:pPr>
    </w:lvl>
    <w:lvl w:ilvl="8" w:tplc="0419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7">
    <w:nsid w:val="14205237"/>
    <w:multiLevelType w:val="hybridMultilevel"/>
    <w:tmpl w:val="B83ED6CA"/>
    <w:lvl w:ilvl="0" w:tplc="248087DC">
      <w:start w:val="6"/>
      <w:numFmt w:val="decimal"/>
      <w:lvlText w:val="%1."/>
      <w:lvlJc w:val="left"/>
      <w:pPr>
        <w:ind w:left="23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B62E3E"/>
    <w:multiLevelType w:val="multilevel"/>
    <w:tmpl w:val="8408B1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71087E"/>
    <w:multiLevelType w:val="multilevel"/>
    <w:tmpl w:val="3DECE906"/>
    <w:lvl w:ilvl="0">
      <w:start w:val="10"/>
      <w:numFmt w:val="decimal"/>
      <w:lvlText w:val="%1."/>
      <w:lvlJc w:val="left"/>
      <w:pPr>
        <w:ind w:left="1085" w:hanging="37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10">
    <w:nsid w:val="1ABC505D"/>
    <w:multiLevelType w:val="multilevel"/>
    <w:tmpl w:val="2C783D3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1">
    <w:nsid w:val="1B0C4BB3"/>
    <w:multiLevelType w:val="hybridMultilevel"/>
    <w:tmpl w:val="28DE1132"/>
    <w:lvl w:ilvl="0" w:tplc="2D7EACEA">
      <w:start w:val="6"/>
      <w:numFmt w:val="decimal"/>
      <w:lvlText w:val="%1."/>
      <w:lvlJc w:val="left"/>
      <w:pPr>
        <w:ind w:left="23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088" w:hanging="360"/>
      </w:pPr>
    </w:lvl>
    <w:lvl w:ilvl="2" w:tplc="0419001B" w:tentative="1">
      <w:start w:val="1"/>
      <w:numFmt w:val="lowerRoman"/>
      <w:lvlText w:val="%3."/>
      <w:lvlJc w:val="right"/>
      <w:pPr>
        <w:ind w:left="3808" w:hanging="180"/>
      </w:pPr>
    </w:lvl>
    <w:lvl w:ilvl="3" w:tplc="0419000F" w:tentative="1">
      <w:start w:val="1"/>
      <w:numFmt w:val="decimal"/>
      <w:lvlText w:val="%4."/>
      <w:lvlJc w:val="left"/>
      <w:pPr>
        <w:ind w:left="4528" w:hanging="360"/>
      </w:pPr>
    </w:lvl>
    <w:lvl w:ilvl="4" w:tplc="04190019" w:tentative="1">
      <w:start w:val="1"/>
      <w:numFmt w:val="lowerLetter"/>
      <w:lvlText w:val="%5."/>
      <w:lvlJc w:val="left"/>
      <w:pPr>
        <w:ind w:left="5248" w:hanging="360"/>
      </w:pPr>
    </w:lvl>
    <w:lvl w:ilvl="5" w:tplc="0419001B" w:tentative="1">
      <w:start w:val="1"/>
      <w:numFmt w:val="lowerRoman"/>
      <w:lvlText w:val="%6."/>
      <w:lvlJc w:val="right"/>
      <w:pPr>
        <w:ind w:left="5968" w:hanging="180"/>
      </w:pPr>
    </w:lvl>
    <w:lvl w:ilvl="6" w:tplc="0419000F" w:tentative="1">
      <w:start w:val="1"/>
      <w:numFmt w:val="decimal"/>
      <w:lvlText w:val="%7."/>
      <w:lvlJc w:val="left"/>
      <w:pPr>
        <w:ind w:left="6688" w:hanging="360"/>
      </w:pPr>
    </w:lvl>
    <w:lvl w:ilvl="7" w:tplc="04190019" w:tentative="1">
      <w:start w:val="1"/>
      <w:numFmt w:val="lowerLetter"/>
      <w:lvlText w:val="%8."/>
      <w:lvlJc w:val="left"/>
      <w:pPr>
        <w:ind w:left="7408" w:hanging="360"/>
      </w:pPr>
    </w:lvl>
    <w:lvl w:ilvl="8" w:tplc="0419001B" w:tentative="1">
      <w:start w:val="1"/>
      <w:numFmt w:val="lowerRoman"/>
      <w:lvlText w:val="%9."/>
      <w:lvlJc w:val="right"/>
      <w:pPr>
        <w:ind w:left="8128" w:hanging="180"/>
      </w:pPr>
    </w:lvl>
  </w:abstractNum>
  <w:abstractNum w:abstractNumId="12">
    <w:nsid w:val="1C16272D"/>
    <w:multiLevelType w:val="hybridMultilevel"/>
    <w:tmpl w:val="721284F4"/>
    <w:lvl w:ilvl="0" w:tplc="248087DC">
      <w:start w:val="6"/>
      <w:numFmt w:val="decimal"/>
      <w:lvlText w:val="%1."/>
      <w:lvlJc w:val="left"/>
      <w:pPr>
        <w:ind w:left="23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088" w:hanging="360"/>
      </w:pPr>
    </w:lvl>
    <w:lvl w:ilvl="2" w:tplc="0419001B" w:tentative="1">
      <w:start w:val="1"/>
      <w:numFmt w:val="lowerRoman"/>
      <w:lvlText w:val="%3."/>
      <w:lvlJc w:val="right"/>
      <w:pPr>
        <w:ind w:left="3808" w:hanging="180"/>
      </w:pPr>
    </w:lvl>
    <w:lvl w:ilvl="3" w:tplc="0419000F" w:tentative="1">
      <w:start w:val="1"/>
      <w:numFmt w:val="decimal"/>
      <w:lvlText w:val="%4."/>
      <w:lvlJc w:val="left"/>
      <w:pPr>
        <w:ind w:left="4528" w:hanging="360"/>
      </w:pPr>
    </w:lvl>
    <w:lvl w:ilvl="4" w:tplc="04190019" w:tentative="1">
      <w:start w:val="1"/>
      <w:numFmt w:val="lowerLetter"/>
      <w:lvlText w:val="%5."/>
      <w:lvlJc w:val="left"/>
      <w:pPr>
        <w:ind w:left="5248" w:hanging="360"/>
      </w:pPr>
    </w:lvl>
    <w:lvl w:ilvl="5" w:tplc="0419001B" w:tentative="1">
      <w:start w:val="1"/>
      <w:numFmt w:val="lowerRoman"/>
      <w:lvlText w:val="%6."/>
      <w:lvlJc w:val="right"/>
      <w:pPr>
        <w:ind w:left="5968" w:hanging="180"/>
      </w:pPr>
    </w:lvl>
    <w:lvl w:ilvl="6" w:tplc="0419000F" w:tentative="1">
      <w:start w:val="1"/>
      <w:numFmt w:val="decimal"/>
      <w:lvlText w:val="%7."/>
      <w:lvlJc w:val="left"/>
      <w:pPr>
        <w:ind w:left="6688" w:hanging="360"/>
      </w:pPr>
    </w:lvl>
    <w:lvl w:ilvl="7" w:tplc="04190019" w:tentative="1">
      <w:start w:val="1"/>
      <w:numFmt w:val="lowerLetter"/>
      <w:lvlText w:val="%8."/>
      <w:lvlJc w:val="left"/>
      <w:pPr>
        <w:ind w:left="7408" w:hanging="360"/>
      </w:pPr>
    </w:lvl>
    <w:lvl w:ilvl="8" w:tplc="0419001B" w:tentative="1">
      <w:start w:val="1"/>
      <w:numFmt w:val="lowerRoman"/>
      <w:lvlText w:val="%9."/>
      <w:lvlJc w:val="right"/>
      <w:pPr>
        <w:ind w:left="8128" w:hanging="180"/>
      </w:pPr>
    </w:lvl>
  </w:abstractNum>
  <w:abstractNum w:abstractNumId="13">
    <w:nsid w:val="1E7A714E"/>
    <w:multiLevelType w:val="hybridMultilevel"/>
    <w:tmpl w:val="E58A7EE4"/>
    <w:lvl w:ilvl="0" w:tplc="61E2AB70">
      <w:start w:val="13"/>
      <w:numFmt w:val="decimal"/>
      <w:lvlText w:val="%1."/>
      <w:lvlJc w:val="left"/>
      <w:pPr>
        <w:ind w:left="1226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AB80CE5"/>
    <w:multiLevelType w:val="hybridMultilevel"/>
    <w:tmpl w:val="D4347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0C6C7E"/>
    <w:multiLevelType w:val="multilevel"/>
    <w:tmpl w:val="D842144C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eastAsia="Times New Roman" w:hint="default"/>
      </w:rPr>
    </w:lvl>
  </w:abstractNum>
  <w:abstractNum w:abstractNumId="17">
    <w:nsid w:val="2FAC168F"/>
    <w:multiLevelType w:val="multilevel"/>
    <w:tmpl w:val="52A8854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>
    <w:nsid w:val="2FC855E7"/>
    <w:multiLevelType w:val="multilevel"/>
    <w:tmpl w:val="7C4AC33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9">
    <w:nsid w:val="2FD23C8C"/>
    <w:multiLevelType w:val="hybridMultilevel"/>
    <w:tmpl w:val="D79AE9E0"/>
    <w:lvl w:ilvl="0" w:tplc="A8508FE6">
      <w:start w:val="7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744DD9"/>
    <w:multiLevelType w:val="multilevel"/>
    <w:tmpl w:val="98325484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3B223E93"/>
    <w:multiLevelType w:val="hybridMultilevel"/>
    <w:tmpl w:val="F7A63792"/>
    <w:lvl w:ilvl="0" w:tplc="283623BE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497385"/>
    <w:multiLevelType w:val="hybridMultilevel"/>
    <w:tmpl w:val="3266E864"/>
    <w:lvl w:ilvl="0" w:tplc="D15C5BD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D1C24C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42E09A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DD06AA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D22BD5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01AC61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F444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1A1D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2D87FD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4676588D"/>
    <w:multiLevelType w:val="hybridMultilevel"/>
    <w:tmpl w:val="A07C55C0"/>
    <w:lvl w:ilvl="0" w:tplc="248087DC">
      <w:start w:val="6"/>
      <w:numFmt w:val="decimal"/>
      <w:lvlText w:val="%1."/>
      <w:lvlJc w:val="left"/>
      <w:pPr>
        <w:ind w:left="23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C67CEF"/>
    <w:multiLevelType w:val="hybridMultilevel"/>
    <w:tmpl w:val="737CD828"/>
    <w:lvl w:ilvl="0" w:tplc="24C4EB2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5">
    <w:nsid w:val="520124EF"/>
    <w:multiLevelType w:val="hybridMultilevel"/>
    <w:tmpl w:val="896C5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3B62BD"/>
    <w:multiLevelType w:val="hybridMultilevel"/>
    <w:tmpl w:val="56008E02"/>
    <w:lvl w:ilvl="0" w:tplc="04190001">
      <w:start w:val="1"/>
      <w:numFmt w:val="bullet"/>
      <w:lvlText w:val=""/>
      <w:lvlJc w:val="left"/>
      <w:pPr>
        <w:ind w:left="23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7">
    <w:nsid w:val="5C4A46B3"/>
    <w:multiLevelType w:val="multilevel"/>
    <w:tmpl w:val="22684B2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8">
    <w:nsid w:val="5EB3560D"/>
    <w:multiLevelType w:val="multilevel"/>
    <w:tmpl w:val="DA7C7C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523F69"/>
    <w:multiLevelType w:val="multilevel"/>
    <w:tmpl w:val="BB52D3B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64E74D16"/>
    <w:multiLevelType w:val="hybridMultilevel"/>
    <w:tmpl w:val="43DA5402"/>
    <w:lvl w:ilvl="0" w:tplc="328C7D0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>
    <w:nsid w:val="74E24062"/>
    <w:multiLevelType w:val="hybridMultilevel"/>
    <w:tmpl w:val="6820EFF2"/>
    <w:lvl w:ilvl="0" w:tplc="BE4CF5A8">
      <w:start w:val="1"/>
      <w:numFmt w:val="upperRoman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704659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98DA2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1225C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7F0F0D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D2A717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23EF4E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23C1BE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6B24B2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75190A92"/>
    <w:multiLevelType w:val="multilevel"/>
    <w:tmpl w:val="45BEF2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200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1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64" w:hanging="2160"/>
      </w:pPr>
      <w:rPr>
        <w:rFonts w:hint="default"/>
      </w:rPr>
    </w:lvl>
  </w:abstractNum>
  <w:abstractNum w:abstractNumId="33">
    <w:nsid w:val="7B3D147E"/>
    <w:multiLevelType w:val="hybridMultilevel"/>
    <w:tmpl w:val="A21EEF30"/>
    <w:lvl w:ilvl="0" w:tplc="248087DC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5C414A"/>
    <w:multiLevelType w:val="hybridMultilevel"/>
    <w:tmpl w:val="9FF88168"/>
    <w:lvl w:ilvl="0" w:tplc="3FE484A8">
      <w:start w:val="7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13"/>
  </w:num>
  <w:num w:numId="4">
    <w:abstractNumId w:val="21"/>
  </w:num>
  <w:num w:numId="5">
    <w:abstractNumId w:val="0"/>
  </w:num>
  <w:num w:numId="6">
    <w:abstractNumId w:val="1"/>
  </w:num>
  <w:num w:numId="7">
    <w:abstractNumId w:val="31"/>
  </w:num>
  <w:num w:numId="8">
    <w:abstractNumId w:val="20"/>
  </w:num>
  <w:num w:numId="9">
    <w:abstractNumId w:val="29"/>
  </w:num>
  <w:num w:numId="10">
    <w:abstractNumId w:val="22"/>
  </w:num>
  <w:num w:numId="11">
    <w:abstractNumId w:val="25"/>
  </w:num>
  <w:num w:numId="12">
    <w:abstractNumId w:val="6"/>
  </w:num>
  <w:num w:numId="13">
    <w:abstractNumId w:val="30"/>
  </w:num>
  <w:num w:numId="14">
    <w:abstractNumId w:val="15"/>
  </w:num>
  <w:num w:numId="15">
    <w:abstractNumId w:val="3"/>
  </w:num>
  <w:num w:numId="16">
    <w:abstractNumId w:val="24"/>
  </w:num>
  <w:num w:numId="17">
    <w:abstractNumId w:val="2"/>
  </w:num>
  <w:num w:numId="18">
    <w:abstractNumId w:val="17"/>
  </w:num>
  <w:num w:numId="19">
    <w:abstractNumId w:val="5"/>
  </w:num>
  <w:num w:numId="20">
    <w:abstractNumId w:val="32"/>
  </w:num>
  <w:num w:numId="21">
    <w:abstractNumId w:val="27"/>
  </w:num>
  <w:num w:numId="22">
    <w:abstractNumId w:val="18"/>
  </w:num>
  <w:num w:numId="23">
    <w:abstractNumId w:val="12"/>
  </w:num>
  <w:num w:numId="24">
    <w:abstractNumId w:val="9"/>
  </w:num>
  <w:num w:numId="25">
    <w:abstractNumId w:val="4"/>
  </w:num>
  <w:num w:numId="26">
    <w:abstractNumId w:val="28"/>
  </w:num>
  <w:num w:numId="27">
    <w:abstractNumId w:val="8"/>
  </w:num>
  <w:num w:numId="28">
    <w:abstractNumId w:val="16"/>
  </w:num>
  <w:num w:numId="29">
    <w:abstractNumId w:val="11"/>
  </w:num>
  <w:num w:numId="30">
    <w:abstractNumId w:val="7"/>
  </w:num>
  <w:num w:numId="31">
    <w:abstractNumId w:val="26"/>
  </w:num>
  <w:num w:numId="32">
    <w:abstractNumId w:val="23"/>
  </w:num>
  <w:num w:numId="33">
    <w:abstractNumId w:val="33"/>
  </w:num>
  <w:num w:numId="34">
    <w:abstractNumId w:val="19"/>
  </w:num>
  <w:num w:numId="35">
    <w:abstractNumId w:val="34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3640"/>
    <w:rsid w:val="00002DC2"/>
    <w:rsid w:val="00005F50"/>
    <w:rsid w:val="000112AC"/>
    <w:rsid w:val="00011C66"/>
    <w:rsid w:val="00012580"/>
    <w:rsid w:val="00012F55"/>
    <w:rsid w:val="00013E07"/>
    <w:rsid w:val="00014141"/>
    <w:rsid w:val="000159C1"/>
    <w:rsid w:val="00015D17"/>
    <w:rsid w:val="00020574"/>
    <w:rsid w:val="00024C5B"/>
    <w:rsid w:val="00025889"/>
    <w:rsid w:val="00025EA3"/>
    <w:rsid w:val="00026D54"/>
    <w:rsid w:val="00027524"/>
    <w:rsid w:val="00027A05"/>
    <w:rsid w:val="00027E4F"/>
    <w:rsid w:val="00032987"/>
    <w:rsid w:val="0003482B"/>
    <w:rsid w:val="00035118"/>
    <w:rsid w:val="00040B0B"/>
    <w:rsid w:val="000413E6"/>
    <w:rsid w:val="000438C9"/>
    <w:rsid w:val="00043C22"/>
    <w:rsid w:val="00043F7D"/>
    <w:rsid w:val="000444D8"/>
    <w:rsid w:val="0004526E"/>
    <w:rsid w:val="0004539B"/>
    <w:rsid w:val="00046645"/>
    <w:rsid w:val="00047419"/>
    <w:rsid w:val="0005051B"/>
    <w:rsid w:val="000536BD"/>
    <w:rsid w:val="00056DA8"/>
    <w:rsid w:val="00057AFD"/>
    <w:rsid w:val="00057C82"/>
    <w:rsid w:val="00061B49"/>
    <w:rsid w:val="000624B0"/>
    <w:rsid w:val="000625F2"/>
    <w:rsid w:val="00063EA9"/>
    <w:rsid w:val="00066517"/>
    <w:rsid w:val="0006775A"/>
    <w:rsid w:val="00072A6B"/>
    <w:rsid w:val="00074684"/>
    <w:rsid w:val="00076816"/>
    <w:rsid w:val="000777E5"/>
    <w:rsid w:val="00083019"/>
    <w:rsid w:val="00083534"/>
    <w:rsid w:val="00083F75"/>
    <w:rsid w:val="000848C0"/>
    <w:rsid w:val="0008517B"/>
    <w:rsid w:val="00085884"/>
    <w:rsid w:val="00087E33"/>
    <w:rsid w:val="000919F7"/>
    <w:rsid w:val="000925C5"/>
    <w:rsid w:val="00093A85"/>
    <w:rsid w:val="00095A54"/>
    <w:rsid w:val="000977AC"/>
    <w:rsid w:val="000A09E7"/>
    <w:rsid w:val="000A0C68"/>
    <w:rsid w:val="000A2891"/>
    <w:rsid w:val="000A374A"/>
    <w:rsid w:val="000A3DC8"/>
    <w:rsid w:val="000A6803"/>
    <w:rsid w:val="000A685A"/>
    <w:rsid w:val="000A6CCB"/>
    <w:rsid w:val="000A6F98"/>
    <w:rsid w:val="000A7621"/>
    <w:rsid w:val="000A7A17"/>
    <w:rsid w:val="000A7C2B"/>
    <w:rsid w:val="000B22ED"/>
    <w:rsid w:val="000B2912"/>
    <w:rsid w:val="000B6077"/>
    <w:rsid w:val="000B786B"/>
    <w:rsid w:val="000C2B20"/>
    <w:rsid w:val="000C363B"/>
    <w:rsid w:val="000C4DE6"/>
    <w:rsid w:val="000C519F"/>
    <w:rsid w:val="000C6882"/>
    <w:rsid w:val="000D0F76"/>
    <w:rsid w:val="000D1A03"/>
    <w:rsid w:val="000D1E5B"/>
    <w:rsid w:val="000D1E8C"/>
    <w:rsid w:val="000D2740"/>
    <w:rsid w:val="000D2BE0"/>
    <w:rsid w:val="000E0001"/>
    <w:rsid w:val="000E1401"/>
    <w:rsid w:val="000E2BD8"/>
    <w:rsid w:val="000E352B"/>
    <w:rsid w:val="000E4947"/>
    <w:rsid w:val="000E4AAD"/>
    <w:rsid w:val="000E5743"/>
    <w:rsid w:val="000E6789"/>
    <w:rsid w:val="000E7294"/>
    <w:rsid w:val="000F0916"/>
    <w:rsid w:val="000F2824"/>
    <w:rsid w:val="000F2BFD"/>
    <w:rsid w:val="000F2D1D"/>
    <w:rsid w:val="000F4548"/>
    <w:rsid w:val="000F4576"/>
    <w:rsid w:val="000F66A0"/>
    <w:rsid w:val="000F7367"/>
    <w:rsid w:val="001000AD"/>
    <w:rsid w:val="00100BF5"/>
    <w:rsid w:val="00104412"/>
    <w:rsid w:val="00104D8D"/>
    <w:rsid w:val="001062BE"/>
    <w:rsid w:val="001062CA"/>
    <w:rsid w:val="00112151"/>
    <w:rsid w:val="001122BC"/>
    <w:rsid w:val="00112804"/>
    <w:rsid w:val="00112AE8"/>
    <w:rsid w:val="00113946"/>
    <w:rsid w:val="00114FBE"/>
    <w:rsid w:val="00116376"/>
    <w:rsid w:val="001226A0"/>
    <w:rsid w:val="00122795"/>
    <w:rsid w:val="00125326"/>
    <w:rsid w:val="00127E1A"/>
    <w:rsid w:val="00134E93"/>
    <w:rsid w:val="00134F6A"/>
    <w:rsid w:val="00136B19"/>
    <w:rsid w:val="00140389"/>
    <w:rsid w:val="00143EDD"/>
    <w:rsid w:val="001440F5"/>
    <w:rsid w:val="001502A2"/>
    <w:rsid w:val="00154E69"/>
    <w:rsid w:val="0015534C"/>
    <w:rsid w:val="00155A45"/>
    <w:rsid w:val="00156328"/>
    <w:rsid w:val="0015643D"/>
    <w:rsid w:val="001613F6"/>
    <w:rsid w:val="00164479"/>
    <w:rsid w:val="0016579E"/>
    <w:rsid w:val="00165A47"/>
    <w:rsid w:val="00166078"/>
    <w:rsid w:val="00166BCD"/>
    <w:rsid w:val="00166DE3"/>
    <w:rsid w:val="00167410"/>
    <w:rsid w:val="001713E5"/>
    <w:rsid w:val="00171D13"/>
    <w:rsid w:val="00172128"/>
    <w:rsid w:val="0017365C"/>
    <w:rsid w:val="0017537A"/>
    <w:rsid w:val="00176433"/>
    <w:rsid w:val="001766ED"/>
    <w:rsid w:val="00176701"/>
    <w:rsid w:val="00177824"/>
    <w:rsid w:val="00181983"/>
    <w:rsid w:val="001825DD"/>
    <w:rsid w:val="00183710"/>
    <w:rsid w:val="0018376A"/>
    <w:rsid w:val="00184222"/>
    <w:rsid w:val="001848FC"/>
    <w:rsid w:val="00184BCC"/>
    <w:rsid w:val="0018560A"/>
    <w:rsid w:val="001866BB"/>
    <w:rsid w:val="0018697B"/>
    <w:rsid w:val="001870C9"/>
    <w:rsid w:val="0019012A"/>
    <w:rsid w:val="00190ADB"/>
    <w:rsid w:val="001911D5"/>
    <w:rsid w:val="00192E91"/>
    <w:rsid w:val="0019319E"/>
    <w:rsid w:val="001943AD"/>
    <w:rsid w:val="00195B18"/>
    <w:rsid w:val="001A0BA2"/>
    <w:rsid w:val="001A33E0"/>
    <w:rsid w:val="001A7F53"/>
    <w:rsid w:val="001B1B36"/>
    <w:rsid w:val="001B22C6"/>
    <w:rsid w:val="001B4142"/>
    <w:rsid w:val="001B47E2"/>
    <w:rsid w:val="001B4850"/>
    <w:rsid w:val="001B6B8A"/>
    <w:rsid w:val="001B6CEC"/>
    <w:rsid w:val="001C19B7"/>
    <w:rsid w:val="001C2560"/>
    <w:rsid w:val="001C2866"/>
    <w:rsid w:val="001C447B"/>
    <w:rsid w:val="001C5441"/>
    <w:rsid w:val="001C5E95"/>
    <w:rsid w:val="001C634F"/>
    <w:rsid w:val="001C660C"/>
    <w:rsid w:val="001C69C8"/>
    <w:rsid w:val="001C6DF9"/>
    <w:rsid w:val="001C7FD4"/>
    <w:rsid w:val="001D21CB"/>
    <w:rsid w:val="001D25AC"/>
    <w:rsid w:val="001D2EBB"/>
    <w:rsid w:val="001D327C"/>
    <w:rsid w:val="001D3AAE"/>
    <w:rsid w:val="001D3BBA"/>
    <w:rsid w:val="001E093A"/>
    <w:rsid w:val="001E315B"/>
    <w:rsid w:val="001E4ABA"/>
    <w:rsid w:val="001E6FE0"/>
    <w:rsid w:val="001F03AC"/>
    <w:rsid w:val="001F1275"/>
    <w:rsid w:val="001F32A5"/>
    <w:rsid w:val="001F3699"/>
    <w:rsid w:val="001F5A0D"/>
    <w:rsid w:val="001F7E44"/>
    <w:rsid w:val="0020308D"/>
    <w:rsid w:val="0020337E"/>
    <w:rsid w:val="00206638"/>
    <w:rsid w:val="00206CD7"/>
    <w:rsid w:val="00207674"/>
    <w:rsid w:val="00211BF8"/>
    <w:rsid w:val="00211E16"/>
    <w:rsid w:val="00212B8B"/>
    <w:rsid w:val="00213696"/>
    <w:rsid w:val="0021384E"/>
    <w:rsid w:val="00221F34"/>
    <w:rsid w:val="0022217C"/>
    <w:rsid w:val="00222363"/>
    <w:rsid w:val="0022353B"/>
    <w:rsid w:val="00223633"/>
    <w:rsid w:val="002238F5"/>
    <w:rsid w:val="002240F8"/>
    <w:rsid w:val="002276D6"/>
    <w:rsid w:val="00227705"/>
    <w:rsid w:val="00227B4B"/>
    <w:rsid w:val="00230F20"/>
    <w:rsid w:val="00231B1B"/>
    <w:rsid w:val="00232E7F"/>
    <w:rsid w:val="0023546B"/>
    <w:rsid w:val="00236BB1"/>
    <w:rsid w:val="00237114"/>
    <w:rsid w:val="00242D22"/>
    <w:rsid w:val="00242F63"/>
    <w:rsid w:val="00243BA8"/>
    <w:rsid w:val="00244E75"/>
    <w:rsid w:val="002472AF"/>
    <w:rsid w:val="0024771E"/>
    <w:rsid w:val="00247AF9"/>
    <w:rsid w:val="00251482"/>
    <w:rsid w:val="002527AD"/>
    <w:rsid w:val="00252C3A"/>
    <w:rsid w:val="00255696"/>
    <w:rsid w:val="00255D61"/>
    <w:rsid w:val="00256902"/>
    <w:rsid w:val="00262D40"/>
    <w:rsid w:val="00263AAA"/>
    <w:rsid w:val="00263F67"/>
    <w:rsid w:val="002665DF"/>
    <w:rsid w:val="00266A1F"/>
    <w:rsid w:val="00266B89"/>
    <w:rsid w:val="00270BF7"/>
    <w:rsid w:val="00270E82"/>
    <w:rsid w:val="00272B64"/>
    <w:rsid w:val="00272C4D"/>
    <w:rsid w:val="00273857"/>
    <w:rsid w:val="00274F2C"/>
    <w:rsid w:val="002750A4"/>
    <w:rsid w:val="002817D3"/>
    <w:rsid w:val="00282A73"/>
    <w:rsid w:val="002836B1"/>
    <w:rsid w:val="00284BD1"/>
    <w:rsid w:val="00285B18"/>
    <w:rsid w:val="00285F0F"/>
    <w:rsid w:val="00286F71"/>
    <w:rsid w:val="00290A86"/>
    <w:rsid w:val="00294788"/>
    <w:rsid w:val="00294B51"/>
    <w:rsid w:val="00296664"/>
    <w:rsid w:val="00297AA5"/>
    <w:rsid w:val="002A2574"/>
    <w:rsid w:val="002A2F55"/>
    <w:rsid w:val="002A4E6F"/>
    <w:rsid w:val="002A6543"/>
    <w:rsid w:val="002A71B7"/>
    <w:rsid w:val="002B01C7"/>
    <w:rsid w:val="002B1CE2"/>
    <w:rsid w:val="002B1FEF"/>
    <w:rsid w:val="002B31FD"/>
    <w:rsid w:val="002B5879"/>
    <w:rsid w:val="002B6567"/>
    <w:rsid w:val="002B72C7"/>
    <w:rsid w:val="002C27F1"/>
    <w:rsid w:val="002C3539"/>
    <w:rsid w:val="002C399D"/>
    <w:rsid w:val="002C4311"/>
    <w:rsid w:val="002C44CC"/>
    <w:rsid w:val="002C507D"/>
    <w:rsid w:val="002D04A1"/>
    <w:rsid w:val="002D1AA2"/>
    <w:rsid w:val="002D2A3A"/>
    <w:rsid w:val="002D3ADC"/>
    <w:rsid w:val="002D4676"/>
    <w:rsid w:val="002D5A88"/>
    <w:rsid w:val="002D621B"/>
    <w:rsid w:val="002D64BC"/>
    <w:rsid w:val="002D7C2B"/>
    <w:rsid w:val="002E06AD"/>
    <w:rsid w:val="002E0936"/>
    <w:rsid w:val="002E0FBF"/>
    <w:rsid w:val="002E19FB"/>
    <w:rsid w:val="002E1A65"/>
    <w:rsid w:val="002E4AB9"/>
    <w:rsid w:val="002E5CE8"/>
    <w:rsid w:val="002E5ED2"/>
    <w:rsid w:val="002E62E8"/>
    <w:rsid w:val="002E7044"/>
    <w:rsid w:val="002E73A5"/>
    <w:rsid w:val="002F18F4"/>
    <w:rsid w:val="002F2697"/>
    <w:rsid w:val="002F56AB"/>
    <w:rsid w:val="002F58F4"/>
    <w:rsid w:val="0030063A"/>
    <w:rsid w:val="00300D57"/>
    <w:rsid w:val="00302358"/>
    <w:rsid w:val="00302964"/>
    <w:rsid w:val="00302EAE"/>
    <w:rsid w:val="00303D48"/>
    <w:rsid w:val="00303F5A"/>
    <w:rsid w:val="00305DBC"/>
    <w:rsid w:val="00307497"/>
    <w:rsid w:val="00307F2B"/>
    <w:rsid w:val="0031048E"/>
    <w:rsid w:val="003120F1"/>
    <w:rsid w:val="00314333"/>
    <w:rsid w:val="00315E01"/>
    <w:rsid w:val="00316CD6"/>
    <w:rsid w:val="003206C8"/>
    <w:rsid w:val="003211B8"/>
    <w:rsid w:val="00322807"/>
    <w:rsid w:val="003228C8"/>
    <w:rsid w:val="00323037"/>
    <w:rsid w:val="00325B01"/>
    <w:rsid w:val="00325CEF"/>
    <w:rsid w:val="00325ECC"/>
    <w:rsid w:val="003260CB"/>
    <w:rsid w:val="0032652A"/>
    <w:rsid w:val="00326C04"/>
    <w:rsid w:val="003274FB"/>
    <w:rsid w:val="00330D38"/>
    <w:rsid w:val="003333A3"/>
    <w:rsid w:val="0033386D"/>
    <w:rsid w:val="00334DD4"/>
    <w:rsid w:val="00336D2E"/>
    <w:rsid w:val="0034034C"/>
    <w:rsid w:val="00340AE9"/>
    <w:rsid w:val="00341785"/>
    <w:rsid w:val="00343CA2"/>
    <w:rsid w:val="00343E12"/>
    <w:rsid w:val="003445AA"/>
    <w:rsid w:val="00344DC0"/>
    <w:rsid w:val="003466F2"/>
    <w:rsid w:val="003502FC"/>
    <w:rsid w:val="0035132C"/>
    <w:rsid w:val="00351A2C"/>
    <w:rsid w:val="00351DC8"/>
    <w:rsid w:val="00354D88"/>
    <w:rsid w:val="00356032"/>
    <w:rsid w:val="00356EE0"/>
    <w:rsid w:val="00357927"/>
    <w:rsid w:val="00362331"/>
    <w:rsid w:val="003631A9"/>
    <w:rsid w:val="00363A95"/>
    <w:rsid w:val="00363C62"/>
    <w:rsid w:val="00365F76"/>
    <w:rsid w:val="00366EDF"/>
    <w:rsid w:val="00376524"/>
    <w:rsid w:val="003777B7"/>
    <w:rsid w:val="003777F6"/>
    <w:rsid w:val="0038082E"/>
    <w:rsid w:val="00382DD4"/>
    <w:rsid w:val="003830AF"/>
    <w:rsid w:val="0038394E"/>
    <w:rsid w:val="0038405D"/>
    <w:rsid w:val="00384C09"/>
    <w:rsid w:val="00385A6A"/>
    <w:rsid w:val="00386D8C"/>
    <w:rsid w:val="00387E5F"/>
    <w:rsid w:val="00390578"/>
    <w:rsid w:val="00395640"/>
    <w:rsid w:val="0039722E"/>
    <w:rsid w:val="0039798C"/>
    <w:rsid w:val="003A288D"/>
    <w:rsid w:val="003A3E7B"/>
    <w:rsid w:val="003A496B"/>
    <w:rsid w:val="003A630D"/>
    <w:rsid w:val="003A6B5F"/>
    <w:rsid w:val="003A6C47"/>
    <w:rsid w:val="003A73F2"/>
    <w:rsid w:val="003B067B"/>
    <w:rsid w:val="003B097A"/>
    <w:rsid w:val="003B3E40"/>
    <w:rsid w:val="003B4712"/>
    <w:rsid w:val="003B51E7"/>
    <w:rsid w:val="003B53EA"/>
    <w:rsid w:val="003B716B"/>
    <w:rsid w:val="003B7784"/>
    <w:rsid w:val="003C1149"/>
    <w:rsid w:val="003C270E"/>
    <w:rsid w:val="003C4483"/>
    <w:rsid w:val="003C4491"/>
    <w:rsid w:val="003C4D8B"/>
    <w:rsid w:val="003C4DD3"/>
    <w:rsid w:val="003C525B"/>
    <w:rsid w:val="003C54E8"/>
    <w:rsid w:val="003C5D40"/>
    <w:rsid w:val="003C5DFC"/>
    <w:rsid w:val="003C6DDA"/>
    <w:rsid w:val="003D04A6"/>
    <w:rsid w:val="003D18FF"/>
    <w:rsid w:val="003D272B"/>
    <w:rsid w:val="003D2A39"/>
    <w:rsid w:val="003D366B"/>
    <w:rsid w:val="003D7683"/>
    <w:rsid w:val="003E06EF"/>
    <w:rsid w:val="003E0996"/>
    <w:rsid w:val="003E09F5"/>
    <w:rsid w:val="003E3AEF"/>
    <w:rsid w:val="003E51EF"/>
    <w:rsid w:val="003E58D0"/>
    <w:rsid w:val="003E6492"/>
    <w:rsid w:val="003E64FD"/>
    <w:rsid w:val="003E7862"/>
    <w:rsid w:val="003F1AE0"/>
    <w:rsid w:val="003F382E"/>
    <w:rsid w:val="003F3AE1"/>
    <w:rsid w:val="003F5585"/>
    <w:rsid w:val="003F5C71"/>
    <w:rsid w:val="003F78BA"/>
    <w:rsid w:val="003F7A12"/>
    <w:rsid w:val="00400D53"/>
    <w:rsid w:val="00402F52"/>
    <w:rsid w:val="00404177"/>
    <w:rsid w:val="00405264"/>
    <w:rsid w:val="00405C96"/>
    <w:rsid w:val="004116FB"/>
    <w:rsid w:val="004129B9"/>
    <w:rsid w:val="0041681F"/>
    <w:rsid w:val="00417C93"/>
    <w:rsid w:val="00422874"/>
    <w:rsid w:val="004256DE"/>
    <w:rsid w:val="00425877"/>
    <w:rsid w:val="00426EB9"/>
    <w:rsid w:val="004318C3"/>
    <w:rsid w:val="004375AE"/>
    <w:rsid w:val="0044153B"/>
    <w:rsid w:val="00443B87"/>
    <w:rsid w:val="004443ED"/>
    <w:rsid w:val="00445791"/>
    <w:rsid w:val="004458CE"/>
    <w:rsid w:val="0044683A"/>
    <w:rsid w:val="00447A11"/>
    <w:rsid w:val="004512B4"/>
    <w:rsid w:val="0045212A"/>
    <w:rsid w:val="004539FF"/>
    <w:rsid w:val="00453CAA"/>
    <w:rsid w:val="00454091"/>
    <w:rsid w:val="00454A52"/>
    <w:rsid w:val="00457AB7"/>
    <w:rsid w:val="00461C8F"/>
    <w:rsid w:val="0046321E"/>
    <w:rsid w:val="0046397A"/>
    <w:rsid w:val="00464AD3"/>
    <w:rsid w:val="00464D41"/>
    <w:rsid w:val="00465800"/>
    <w:rsid w:val="004658AD"/>
    <w:rsid w:val="00465B93"/>
    <w:rsid w:val="00465E43"/>
    <w:rsid w:val="004672A0"/>
    <w:rsid w:val="004672E3"/>
    <w:rsid w:val="00467BF4"/>
    <w:rsid w:val="00470306"/>
    <w:rsid w:val="00470AF8"/>
    <w:rsid w:val="004710C5"/>
    <w:rsid w:val="00475172"/>
    <w:rsid w:val="004751F9"/>
    <w:rsid w:val="00477291"/>
    <w:rsid w:val="004772FE"/>
    <w:rsid w:val="00481D54"/>
    <w:rsid w:val="00486EDA"/>
    <w:rsid w:val="00487DD2"/>
    <w:rsid w:val="00490E2C"/>
    <w:rsid w:val="00492929"/>
    <w:rsid w:val="00494700"/>
    <w:rsid w:val="004976BC"/>
    <w:rsid w:val="00497B94"/>
    <w:rsid w:val="004A0A45"/>
    <w:rsid w:val="004A15F7"/>
    <w:rsid w:val="004A2359"/>
    <w:rsid w:val="004A2D69"/>
    <w:rsid w:val="004A33C9"/>
    <w:rsid w:val="004A3587"/>
    <w:rsid w:val="004A3C95"/>
    <w:rsid w:val="004A43BD"/>
    <w:rsid w:val="004A54E7"/>
    <w:rsid w:val="004A56B8"/>
    <w:rsid w:val="004A59CB"/>
    <w:rsid w:val="004A5B0E"/>
    <w:rsid w:val="004A5EB6"/>
    <w:rsid w:val="004A67B5"/>
    <w:rsid w:val="004A69C4"/>
    <w:rsid w:val="004B17D5"/>
    <w:rsid w:val="004B1C4C"/>
    <w:rsid w:val="004B2CFA"/>
    <w:rsid w:val="004B6868"/>
    <w:rsid w:val="004B6DA6"/>
    <w:rsid w:val="004B6F08"/>
    <w:rsid w:val="004C14DE"/>
    <w:rsid w:val="004C1AF1"/>
    <w:rsid w:val="004C43AA"/>
    <w:rsid w:val="004C53DB"/>
    <w:rsid w:val="004C7E8F"/>
    <w:rsid w:val="004D0578"/>
    <w:rsid w:val="004D08B8"/>
    <w:rsid w:val="004D0A76"/>
    <w:rsid w:val="004D1D4E"/>
    <w:rsid w:val="004D2648"/>
    <w:rsid w:val="004D2BF7"/>
    <w:rsid w:val="004D303D"/>
    <w:rsid w:val="004D32AF"/>
    <w:rsid w:val="004D3AEA"/>
    <w:rsid w:val="004D4B5E"/>
    <w:rsid w:val="004D6255"/>
    <w:rsid w:val="004D6264"/>
    <w:rsid w:val="004D6819"/>
    <w:rsid w:val="004D7F21"/>
    <w:rsid w:val="004E287B"/>
    <w:rsid w:val="004E2B53"/>
    <w:rsid w:val="004E5ADF"/>
    <w:rsid w:val="004E6766"/>
    <w:rsid w:val="004E77C9"/>
    <w:rsid w:val="004E7FDE"/>
    <w:rsid w:val="004F139D"/>
    <w:rsid w:val="004F1ED0"/>
    <w:rsid w:val="004F21FD"/>
    <w:rsid w:val="004F235B"/>
    <w:rsid w:val="004F2AA5"/>
    <w:rsid w:val="004F2C6A"/>
    <w:rsid w:val="004F5D79"/>
    <w:rsid w:val="004F6082"/>
    <w:rsid w:val="004F7072"/>
    <w:rsid w:val="005016B4"/>
    <w:rsid w:val="00502BAF"/>
    <w:rsid w:val="0050367D"/>
    <w:rsid w:val="00504DC3"/>
    <w:rsid w:val="0050572A"/>
    <w:rsid w:val="00506962"/>
    <w:rsid w:val="00506AD3"/>
    <w:rsid w:val="0050705C"/>
    <w:rsid w:val="00510580"/>
    <w:rsid w:val="00510E4D"/>
    <w:rsid w:val="005115E5"/>
    <w:rsid w:val="00515E0C"/>
    <w:rsid w:val="00515EA4"/>
    <w:rsid w:val="00516244"/>
    <w:rsid w:val="005169A6"/>
    <w:rsid w:val="00516F66"/>
    <w:rsid w:val="00517BCF"/>
    <w:rsid w:val="00520674"/>
    <w:rsid w:val="005208F8"/>
    <w:rsid w:val="00520AA1"/>
    <w:rsid w:val="00521324"/>
    <w:rsid w:val="00523E86"/>
    <w:rsid w:val="0052619C"/>
    <w:rsid w:val="00526F3A"/>
    <w:rsid w:val="005279B9"/>
    <w:rsid w:val="00527C03"/>
    <w:rsid w:val="00527D80"/>
    <w:rsid w:val="0053176C"/>
    <w:rsid w:val="00535B1A"/>
    <w:rsid w:val="00536F34"/>
    <w:rsid w:val="00540AAD"/>
    <w:rsid w:val="005411BF"/>
    <w:rsid w:val="00543954"/>
    <w:rsid w:val="00545D4D"/>
    <w:rsid w:val="0054731F"/>
    <w:rsid w:val="00551F13"/>
    <w:rsid w:val="005538AA"/>
    <w:rsid w:val="00553A88"/>
    <w:rsid w:val="00554F57"/>
    <w:rsid w:val="00555A97"/>
    <w:rsid w:val="00555FC5"/>
    <w:rsid w:val="005568C4"/>
    <w:rsid w:val="0055781E"/>
    <w:rsid w:val="00561065"/>
    <w:rsid w:val="005611C9"/>
    <w:rsid w:val="005639FF"/>
    <w:rsid w:val="005704B8"/>
    <w:rsid w:val="00572E95"/>
    <w:rsid w:val="00577187"/>
    <w:rsid w:val="00577432"/>
    <w:rsid w:val="005819E0"/>
    <w:rsid w:val="005822F1"/>
    <w:rsid w:val="00583328"/>
    <w:rsid w:val="00584E59"/>
    <w:rsid w:val="005853A5"/>
    <w:rsid w:val="0058633B"/>
    <w:rsid w:val="005868A3"/>
    <w:rsid w:val="00587F7F"/>
    <w:rsid w:val="00590520"/>
    <w:rsid w:val="00590C8B"/>
    <w:rsid w:val="00590CF2"/>
    <w:rsid w:val="00591C28"/>
    <w:rsid w:val="005925F2"/>
    <w:rsid w:val="00593CD3"/>
    <w:rsid w:val="00593F45"/>
    <w:rsid w:val="005A18C8"/>
    <w:rsid w:val="005A1D8D"/>
    <w:rsid w:val="005A7055"/>
    <w:rsid w:val="005A72D0"/>
    <w:rsid w:val="005A767F"/>
    <w:rsid w:val="005B02B9"/>
    <w:rsid w:val="005B2CE4"/>
    <w:rsid w:val="005B3764"/>
    <w:rsid w:val="005B4755"/>
    <w:rsid w:val="005B5FB8"/>
    <w:rsid w:val="005B6EB2"/>
    <w:rsid w:val="005C2A6A"/>
    <w:rsid w:val="005C3880"/>
    <w:rsid w:val="005C6E0C"/>
    <w:rsid w:val="005C771F"/>
    <w:rsid w:val="005C7CAD"/>
    <w:rsid w:val="005D0FDA"/>
    <w:rsid w:val="005D1116"/>
    <w:rsid w:val="005D117E"/>
    <w:rsid w:val="005D16A3"/>
    <w:rsid w:val="005D7AEC"/>
    <w:rsid w:val="005E1F68"/>
    <w:rsid w:val="005E34D7"/>
    <w:rsid w:val="005E42F3"/>
    <w:rsid w:val="005E4ADD"/>
    <w:rsid w:val="005E4D1D"/>
    <w:rsid w:val="005E4D9B"/>
    <w:rsid w:val="005E507F"/>
    <w:rsid w:val="005F104F"/>
    <w:rsid w:val="005F6382"/>
    <w:rsid w:val="005F6AF7"/>
    <w:rsid w:val="005F748B"/>
    <w:rsid w:val="005F79E8"/>
    <w:rsid w:val="005F7FF6"/>
    <w:rsid w:val="006008FB"/>
    <w:rsid w:val="00600912"/>
    <w:rsid w:val="00601956"/>
    <w:rsid w:val="00601D94"/>
    <w:rsid w:val="006025B3"/>
    <w:rsid w:val="00602877"/>
    <w:rsid w:val="006032C6"/>
    <w:rsid w:val="00603BF3"/>
    <w:rsid w:val="0060552C"/>
    <w:rsid w:val="00605AD3"/>
    <w:rsid w:val="00606164"/>
    <w:rsid w:val="006161A2"/>
    <w:rsid w:val="00616FE3"/>
    <w:rsid w:val="00620D31"/>
    <w:rsid w:val="00621F2B"/>
    <w:rsid w:val="0062275E"/>
    <w:rsid w:val="00622FCA"/>
    <w:rsid w:val="00624F9C"/>
    <w:rsid w:val="006265BD"/>
    <w:rsid w:val="00626E25"/>
    <w:rsid w:val="0063006E"/>
    <w:rsid w:val="006314CE"/>
    <w:rsid w:val="00631D9D"/>
    <w:rsid w:val="00632775"/>
    <w:rsid w:val="0063297F"/>
    <w:rsid w:val="00632F5C"/>
    <w:rsid w:val="00635FB8"/>
    <w:rsid w:val="00636E96"/>
    <w:rsid w:val="0064066F"/>
    <w:rsid w:val="006417E1"/>
    <w:rsid w:val="0064380D"/>
    <w:rsid w:val="00644260"/>
    <w:rsid w:val="0064548C"/>
    <w:rsid w:val="00646B0E"/>
    <w:rsid w:val="00646CF5"/>
    <w:rsid w:val="00647976"/>
    <w:rsid w:val="00650F19"/>
    <w:rsid w:val="0065117E"/>
    <w:rsid w:val="006516AB"/>
    <w:rsid w:val="00651E4C"/>
    <w:rsid w:val="00652F7B"/>
    <w:rsid w:val="00653228"/>
    <w:rsid w:val="0065440D"/>
    <w:rsid w:val="00654FE8"/>
    <w:rsid w:val="006552BC"/>
    <w:rsid w:val="00655B07"/>
    <w:rsid w:val="0066048B"/>
    <w:rsid w:val="006605FD"/>
    <w:rsid w:val="0066069C"/>
    <w:rsid w:val="0066208B"/>
    <w:rsid w:val="00662363"/>
    <w:rsid w:val="006628E7"/>
    <w:rsid w:val="00664715"/>
    <w:rsid w:val="00664AE8"/>
    <w:rsid w:val="00667450"/>
    <w:rsid w:val="006678FA"/>
    <w:rsid w:val="0067100A"/>
    <w:rsid w:val="0067150D"/>
    <w:rsid w:val="00671ACC"/>
    <w:rsid w:val="00672143"/>
    <w:rsid w:val="0067271A"/>
    <w:rsid w:val="006733A5"/>
    <w:rsid w:val="006736AD"/>
    <w:rsid w:val="006756E2"/>
    <w:rsid w:val="00680810"/>
    <w:rsid w:val="0068090B"/>
    <w:rsid w:val="006823A6"/>
    <w:rsid w:val="00682A86"/>
    <w:rsid w:val="00682C55"/>
    <w:rsid w:val="0068375F"/>
    <w:rsid w:val="00683ED2"/>
    <w:rsid w:val="00684AB0"/>
    <w:rsid w:val="00685DDD"/>
    <w:rsid w:val="0068601F"/>
    <w:rsid w:val="006865C7"/>
    <w:rsid w:val="00687313"/>
    <w:rsid w:val="006915AE"/>
    <w:rsid w:val="00692E0D"/>
    <w:rsid w:val="006937EF"/>
    <w:rsid w:val="006944DC"/>
    <w:rsid w:val="00694DDB"/>
    <w:rsid w:val="00697434"/>
    <w:rsid w:val="006A3C1C"/>
    <w:rsid w:val="006A3CDE"/>
    <w:rsid w:val="006A460C"/>
    <w:rsid w:val="006A5276"/>
    <w:rsid w:val="006A52A7"/>
    <w:rsid w:val="006A52BC"/>
    <w:rsid w:val="006A544E"/>
    <w:rsid w:val="006A64F1"/>
    <w:rsid w:val="006B071F"/>
    <w:rsid w:val="006B130E"/>
    <w:rsid w:val="006B138F"/>
    <w:rsid w:val="006B2121"/>
    <w:rsid w:val="006B3DA2"/>
    <w:rsid w:val="006B4E14"/>
    <w:rsid w:val="006C000F"/>
    <w:rsid w:val="006C0119"/>
    <w:rsid w:val="006C0A24"/>
    <w:rsid w:val="006C1796"/>
    <w:rsid w:val="006C2F40"/>
    <w:rsid w:val="006C3966"/>
    <w:rsid w:val="006C4834"/>
    <w:rsid w:val="006C5416"/>
    <w:rsid w:val="006C78FE"/>
    <w:rsid w:val="006D2179"/>
    <w:rsid w:val="006D2829"/>
    <w:rsid w:val="006D3BEA"/>
    <w:rsid w:val="006D49F7"/>
    <w:rsid w:val="006E0469"/>
    <w:rsid w:val="006E427E"/>
    <w:rsid w:val="006E4A17"/>
    <w:rsid w:val="006E6E06"/>
    <w:rsid w:val="006E74CF"/>
    <w:rsid w:val="006E7AD5"/>
    <w:rsid w:val="006F060B"/>
    <w:rsid w:val="006F11C0"/>
    <w:rsid w:val="006F178C"/>
    <w:rsid w:val="006F753D"/>
    <w:rsid w:val="007009B6"/>
    <w:rsid w:val="00701B0D"/>
    <w:rsid w:val="00701B13"/>
    <w:rsid w:val="00701BA7"/>
    <w:rsid w:val="007025A2"/>
    <w:rsid w:val="007025DB"/>
    <w:rsid w:val="00702E19"/>
    <w:rsid w:val="00705B91"/>
    <w:rsid w:val="0070736A"/>
    <w:rsid w:val="0070784C"/>
    <w:rsid w:val="00710C87"/>
    <w:rsid w:val="00712209"/>
    <w:rsid w:val="0071235D"/>
    <w:rsid w:val="007141FD"/>
    <w:rsid w:val="00715A0D"/>
    <w:rsid w:val="00717231"/>
    <w:rsid w:val="00717887"/>
    <w:rsid w:val="00721F58"/>
    <w:rsid w:val="0072215F"/>
    <w:rsid w:val="007221E0"/>
    <w:rsid w:val="00724D89"/>
    <w:rsid w:val="007260A7"/>
    <w:rsid w:val="00726B6B"/>
    <w:rsid w:val="00732A9D"/>
    <w:rsid w:val="00732B08"/>
    <w:rsid w:val="00732FDB"/>
    <w:rsid w:val="00733F93"/>
    <w:rsid w:val="007358E3"/>
    <w:rsid w:val="0073647F"/>
    <w:rsid w:val="00736C29"/>
    <w:rsid w:val="00736D5B"/>
    <w:rsid w:val="00741BD6"/>
    <w:rsid w:val="00742147"/>
    <w:rsid w:val="007427EE"/>
    <w:rsid w:val="00744B8D"/>
    <w:rsid w:val="00745A20"/>
    <w:rsid w:val="00746077"/>
    <w:rsid w:val="0075054F"/>
    <w:rsid w:val="00751F84"/>
    <w:rsid w:val="00752C03"/>
    <w:rsid w:val="00755F0A"/>
    <w:rsid w:val="0075640B"/>
    <w:rsid w:val="007622CB"/>
    <w:rsid w:val="007628C2"/>
    <w:rsid w:val="00763F32"/>
    <w:rsid w:val="00764599"/>
    <w:rsid w:val="00764752"/>
    <w:rsid w:val="007659CB"/>
    <w:rsid w:val="007719F7"/>
    <w:rsid w:val="0077237E"/>
    <w:rsid w:val="00774EC7"/>
    <w:rsid w:val="0077742D"/>
    <w:rsid w:val="00780981"/>
    <w:rsid w:val="00781AF6"/>
    <w:rsid w:val="0078276D"/>
    <w:rsid w:val="00782C04"/>
    <w:rsid w:val="0078337E"/>
    <w:rsid w:val="0078525F"/>
    <w:rsid w:val="00785764"/>
    <w:rsid w:val="0078637A"/>
    <w:rsid w:val="00790A48"/>
    <w:rsid w:val="00790D4C"/>
    <w:rsid w:val="00791902"/>
    <w:rsid w:val="00792E30"/>
    <w:rsid w:val="00793B84"/>
    <w:rsid w:val="00793F57"/>
    <w:rsid w:val="007941C0"/>
    <w:rsid w:val="0079614A"/>
    <w:rsid w:val="00796A1E"/>
    <w:rsid w:val="007A3BDF"/>
    <w:rsid w:val="007A71C0"/>
    <w:rsid w:val="007A72C6"/>
    <w:rsid w:val="007B01D4"/>
    <w:rsid w:val="007B1873"/>
    <w:rsid w:val="007B193B"/>
    <w:rsid w:val="007B48CE"/>
    <w:rsid w:val="007B4DBA"/>
    <w:rsid w:val="007B53C5"/>
    <w:rsid w:val="007B5D59"/>
    <w:rsid w:val="007B5EE4"/>
    <w:rsid w:val="007B60C8"/>
    <w:rsid w:val="007B6A00"/>
    <w:rsid w:val="007B6F57"/>
    <w:rsid w:val="007B729B"/>
    <w:rsid w:val="007B7EE9"/>
    <w:rsid w:val="007C038B"/>
    <w:rsid w:val="007C2947"/>
    <w:rsid w:val="007C4A31"/>
    <w:rsid w:val="007C4CF2"/>
    <w:rsid w:val="007D014C"/>
    <w:rsid w:val="007D1214"/>
    <w:rsid w:val="007D6BD8"/>
    <w:rsid w:val="007D72B4"/>
    <w:rsid w:val="007E116E"/>
    <w:rsid w:val="007E21E0"/>
    <w:rsid w:val="007E3C33"/>
    <w:rsid w:val="007E3EAC"/>
    <w:rsid w:val="007E4892"/>
    <w:rsid w:val="007E5989"/>
    <w:rsid w:val="007F1ED0"/>
    <w:rsid w:val="007F2881"/>
    <w:rsid w:val="007F2C3D"/>
    <w:rsid w:val="007F2F06"/>
    <w:rsid w:val="007F47BF"/>
    <w:rsid w:val="007F5E2F"/>
    <w:rsid w:val="007F5F5D"/>
    <w:rsid w:val="00800946"/>
    <w:rsid w:val="00801856"/>
    <w:rsid w:val="0080356E"/>
    <w:rsid w:val="0080586C"/>
    <w:rsid w:val="00805EB2"/>
    <w:rsid w:val="00806B0B"/>
    <w:rsid w:val="00810DDD"/>
    <w:rsid w:val="0081123B"/>
    <w:rsid w:val="00813023"/>
    <w:rsid w:val="00813848"/>
    <w:rsid w:val="008138FD"/>
    <w:rsid w:val="00813FAE"/>
    <w:rsid w:val="0081444A"/>
    <w:rsid w:val="008147D6"/>
    <w:rsid w:val="0081584D"/>
    <w:rsid w:val="00815B23"/>
    <w:rsid w:val="00817CE6"/>
    <w:rsid w:val="008208A9"/>
    <w:rsid w:val="00821981"/>
    <w:rsid w:val="008232C8"/>
    <w:rsid w:val="008239AC"/>
    <w:rsid w:val="00823DFC"/>
    <w:rsid w:val="008249CC"/>
    <w:rsid w:val="00824ED6"/>
    <w:rsid w:val="008251A8"/>
    <w:rsid w:val="00825829"/>
    <w:rsid w:val="0082584F"/>
    <w:rsid w:val="00825D23"/>
    <w:rsid w:val="00826522"/>
    <w:rsid w:val="00826700"/>
    <w:rsid w:val="00827571"/>
    <w:rsid w:val="00831610"/>
    <w:rsid w:val="00833F4A"/>
    <w:rsid w:val="0083486B"/>
    <w:rsid w:val="00842187"/>
    <w:rsid w:val="0084232E"/>
    <w:rsid w:val="0084275A"/>
    <w:rsid w:val="0084312F"/>
    <w:rsid w:val="00843377"/>
    <w:rsid w:val="00843D32"/>
    <w:rsid w:val="00843D4B"/>
    <w:rsid w:val="00845657"/>
    <w:rsid w:val="0084747C"/>
    <w:rsid w:val="0084791E"/>
    <w:rsid w:val="00851EEA"/>
    <w:rsid w:val="00851F65"/>
    <w:rsid w:val="00853EA0"/>
    <w:rsid w:val="00856651"/>
    <w:rsid w:val="00861136"/>
    <w:rsid w:val="00861435"/>
    <w:rsid w:val="008619A6"/>
    <w:rsid w:val="00862D47"/>
    <w:rsid w:val="00863973"/>
    <w:rsid w:val="00863D5A"/>
    <w:rsid w:val="00866EE7"/>
    <w:rsid w:val="008673DE"/>
    <w:rsid w:val="00874100"/>
    <w:rsid w:val="00875977"/>
    <w:rsid w:val="00876D00"/>
    <w:rsid w:val="00877BD0"/>
    <w:rsid w:val="008801B8"/>
    <w:rsid w:val="008813AB"/>
    <w:rsid w:val="008813D8"/>
    <w:rsid w:val="00881758"/>
    <w:rsid w:val="00881CA6"/>
    <w:rsid w:val="0088289C"/>
    <w:rsid w:val="00882F4E"/>
    <w:rsid w:val="008838C1"/>
    <w:rsid w:val="008838D0"/>
    <w:rsid w:val="00884114"/>
    <w:rsid w:val="00884B7B"/>
    <w:rsid w:val="0088665E"/>
    <w:rsid w:val="0088794C"/>
    <w:rsid w:val="00892056"/>
    <w:rsid w:val="00892895"/>
    <w:rsid w:val="0089424D"/>
    <w:rsid w:val="00896638"/>
    <w:rsid w:val="00896A38"/>
    <w:rsid w:val="00896AF2"/>
    <w:rsid w:val="008973BC"/>
    <w:rsid w:val="008A05D3"/>
    <w:rsid w:val="008A34F5"/>
    <w:rsid w:val="008A5E7D"/>
    <w:rsid w:val="008A68B8"/>
    <w:rsid w:val="008A7590"/>
    <w:rsid w:val="008B0331"/>
    <w:rsid w:val="008B2836"/>
    <w:rsid w:val="008C0A56"/>
    <w:rsid w:val="008C0EBC"/>
    <w:rsid w:val="008C16D0"/>
    <w:rsid w:val="008C2AD2"/>
    <w:rsid w:val="008C51E0"/>
    <w:rsid w:val="008D4190"/>
    <w:rsid w:val="008D5A06"/>
    <w:rsid w:val="008D74A8"/>
    <w:rsid w:val="008D7EC5"/>
    <w:rsid w:val="008E0E2C"/>
    <w:rsid w:val="008E0EA1"/>
    <w:rsid w:val="008E4659"/>
    <w:rsid w:val="008E64CE"/>
    <w:rsid w:val="008E694D"/>
    <w:rsid w:val="008E7E7C"/>
    <w:rsid w:val="008F042B"/>
    <w:rsid w:val="008F2082"/>
    <w:rsid w:val="008F36E0"/>
    <w:rsid w:val="008F4BA3"/>
    <w:rsid w:val="008F540C"/>
    <w:rsid w:val="008F5CA1"/>
    <w:rsid w:val="008F62ED"/>
    <w:rsid w:val="0091046B"/>
    <w:rsid w:val="00911419"/>
    <w:rsid w:val="00912536"/>
    <w:rsid w:val="009133EF"/>
    <w:rsid w:val="009144E8"/>
    <w:rsid w:val="0091643B"/>
    <w:rsid w:val="00917B65"/>
    <w:rsid w:val="009210BF"/>
    <w:rsid w:val="00921D39"/>
    <w:rsid w:val="009233CE"/>
    <w:rsid w:val="009248C9"/>
    <w:rsid w:val="00924A7C"/>
    <w:rsid w:val="009276E2"/>
    <w:rsid w:val="00927D2E"/>
    <w:rsid w:val="00933857"/>
    <w:rsid w:val="00933B01"/>
    <w:rsid w:val="009347C8"/>
    <w:rsid w:val="009350D4"/>
    <w:rsid w:val="00935B26"/>
    <w:rsid w:val="00935CB3"/>
    <w:rsid w:val="00935FF9"/>
    <w:rsid w:val="009366A6"/>
    <w:rsid w:val="00940916"/>
    <w:rsid w:val="00941640"/>
    <w:rsid w:val="00941F26"/>
    <w:rsid w:val="00943504"/>
    <w:rsid w:val="00944E43"/>
    <w:rsid w:val="009465D0"/>
    <w:rsid w:val="00950853"/>
    <w:rsid w:val="0095173F"/>
    <w:rsid w:val="0095272F"/>
    <w:rsid w:val="009571D1"/>
    <w:rsid w:val="00957D8A"/>
    <w:rsid w:val="00960772"/>
    <w:rsid w:val="00963DD3"/>
    <w:rsid w:val="00966339"/>
    <w:rsid w:val="00966D4A"/>
    <w:rsid w:val="0096781A"/>
    <w:rsid w:val="00967CC0"/>
    <w:rsid w:val="00970A25"/>
    <w:rsid w:val="00971935"/>
    <w:rsid w:val="009746C8"/>
    <w:rsid w:val="00975084"/>
    <w:rsid w:val="009754AF"/>
    <w:rsid w:val="0097569B"/>
    <w:rsid w:val="009779DA"/>
    <w:rsid w:val="00980360"/>
    <w:rsid w:val="00981AFB"/>
    <w:rsid w:val="00984A0F"/>
    <w:rsid w:val="0098740A"/>
    <w:rsid w:val="00987661"/>
    <w:rsid w:val="00990040"/>
    <w:rsid w:val="0099044A"/>
    <w:rsid w:val="009953EF"/>
    <w:rsid w:val="009958B5"/>
    <w:rsid w:val="00995A13"/>
    <w:rsid w:val="009967DD"/>
    <w:rsid w:val="0099696B"/>
    <w:rsid w:val="00997A29"/>
    <w:rsid w:val="009A05EC"/>
    <w:rsid w:val="009A07A1"/>
    <w:rsid w:val="009A0990"/>
    <w:rsid w:val="009A61B5"/>
    <w:rsid w:val="009A62E5"/>
    <w:rsid w:val="009A70C9"/>
    <w:rsid w:val="009B48CE"/>
    <w:rsid w:val="009B5B89"/>
    <w:rsid w:val="009B60ED"/>
    <w:rsid w:val="009B65DD"/>
    <w:rsid w:val="009B70F2"/>
    <w:rsid w:val="009C15F2"/>
    <w:rsid w:val="009C19F7"/>
    <w:rsid w:val="009C454A"/>
    <w:rsid w:val="009C69BD"/>
    <w:rsid w:val="009C6D85"/>
    <w:rsid w:val="009C763F"/>
    <w:rsid w:val="009D129D"/>
    <w:rsid w:val="009D54B2"/>
    <w:rsid w:val="009D6607"/>
    <w:rsid w:val="009D7051"/>
    <w:rsid w:val="009E0CA4"/>
    <w:rsid w:val="009E3443"/>
    <w:rsid w:val="009E4A0F"/>
    <w:rsid w:val="009E5C07"/>
    <w:rsid w:val="009E61A0"/>
    <w:rsid w:val="009E7429"/>
    <w:rsid w:val="009F0108"/>
    <w:rsid w:val="009F012D"/>
    <w:rsid w:val="009F25CF"/>
    <w:rsid w:val="009F39C1"/>
    <w:rsid w:val="009F6125"/>
    <w:rsid w:val="009F6E5E"/>
    <w:rsid w:val="00A004BE"/>
    <w:rsid w:val="00A02ED5"/>
    <w:rsid w:val="00A03332"/>
    <w:rsid w:val="00A03EE4"/>
    <w:rsid w:val="00A040CF"/>
    <w:rsid w:val="00A0436D"/>
    <w:rsid w:val="00A055FB"/>
    <w:rsid w:val="00A05647"/>
    <w:rsid w:val="00A05BEA"/>
    <w:rsid w:val="00A070EA"/>
    <w:rsid w:val="00A117ED"/>
    <w:rsid w:val="00A13759"/>
    <w:rsid w:val="00A16645"/>
    <w:rsid w:val="00A16CFB"/>
    <w:rsid w:val="00A1758E"/>
    <w:rsid w:val="00A2105F"/>
    <w:rsid w:val="00A22A35"/>
    <w:rsid w:val="00A25DFA"/>
    <w:rsid w:val="00A262F1"/>
    <w:rsid w:val="00A26656"/>
    <w:rsid w:val="00A266DC"/>
    <w:rsid w:val="00A26EDD"/>
    <w:rsid w:val="00A31108"/>
    <w:rsid w:val="00A328F8"/>
    <w:rsid w:val="00A334EF"/>
    <w:rsid w:val="00A34C54"/>
    <w:rsid w:val="00A360F5"/>
    <w:rsid w:val="00A40991"/>
    <w:rsid w:val="00A42473"/>
    <w:rsid w:val="00A42776"/>
    <w:rsid w:val="00A43BC5"/>
    <w:rsid w:val="00A44DA9"/>
    <w:rsid w:val="00A45F33"/>
    <w:rsid w:val="00A462E0"/>
    <w:rsid w:val="00A463A6"/>
    <w:rsid w:val="00A46C6E"/>
    <w:rsid w:val="00A4733E"/>
    <w:rsid w:val="00A476AF"/>
    <w:rsid w:val="00A47A45"/>
    <w:rsid w:val="00A542B8"/>
    <w:rsid w:val="00A568AC"/>
    <w:rsid w:val="00A56B57"/>
    <w:rsid w:val="00A570DF"/>
    <w:rsid w:val="00A57158"/>
    <w:rsid w:val="00A57DEC"/>
    <w:rsid w:val="00A66DF3"/>
    <w:rsid w:val="00A6730D"/>
    <w:rsid w:val="00A70257"/>
    <w:rsid w:val="00A71D62"/>
    <w:rsid w:val="00A743EB"/>
    <w:rsid w:val="00A74687"/>
    <w:rsid w:val="00A766D2"/>
    <w:rsid w:val="00A7716F"/>
    <w:rsid w:val="00A80A95"/>
    <w:rsid w:val="00A81BAE"/>
    <w:rsid w:val="00A8218A"/>
    <w:rsid w:val="00A82665"/>
    <w:rsid w:val="00A82D04"/>
    <w:rsid w:val="00A83CAD"/>
    <w:rsid w:val="00A90C59"/>
    <w:rsid w:val="00A952B1"/>
    <w:rsid w:val="00A95481"/>
    <w:rsid w:val="00A969BE"/>
    <w:rsid w:val="00A96C6E"/>
    <w:rsid w:val="00A9709F"/>
    <w:rsid w:val="00A97C33"/>
    <w:rsid w:val="00AA22A3"/>
    <w:rsid w:val="00AA2357"/>
    <w:rsid w:val="00AA2AFC"/>
    <w:rsid w:val="00AA3CF0"/>
    <w:rsid w:val="00AA3DF3"/>
    <w:rsid w:val="00AA4213"/>
    <w:rsid w:val="00AA44EC"/>
    <w:rsid w:val="00AA6FEB"/>
    <w:rsid w:val="00AA7546"/>
    <w:rsid w:val="00AA779B"/>
    <w:rsid w:val="00AA7C1E"/>
    <w:rsid w:val="00AB12F1"/>
    <w:rsid w:val="00AB182F"/>
    <w:rsid w:val="00AB266E"/>
    <w:rsid w:val="00AB31F9"/>
    <w:rsid w:val="00AB43C7"/>
    <w:rsid w:val="00AB4C7A"/>
    <w:rsid w:val="00AB4FB6"/>
    <w:rsid w:val="00AB57CA"/>
    <w:rsid w:val="00AC15B0"/>
    <w:rsid w:val="00AC1C6B"/>
    <w:rsid w:val="00AC231B"/>
    <w:rsid w:val="00AC286C"/>
    <w:rsid w:val="00AC3655"/>
    <w:rsid w:val="00AC3C3F"/>
    <w:rsid w:val="00AD027D"/>
    <w:rsid w:val="00AD0C3E"/>
    <w:rsid w:val="00AD0C4E"/>
    <w:rsid w:val="00AD34CF"/>
    <w:rsid w:val="00AD5BCA"/>
    <w:rsid w:val="00AD6487"/>
    <w:rsid w:val="00AD6656"/>
    <w:rsid w:val="00AD6E13"/>
    <w:rsid w:val="00AD7E7C"/>
    <w:rsid w:val="00AE015F"/>
    <w:rsid w:val="00AE3C01"/>
    <w:rsid w:val="00AE3F6A"/>
    <w:rsid w:val="00AE5930"/>
    <w:rsid w:val="00AE5D70"/>
    <w:rsid w:val="00AE7A89"/>
    <w:rsid w:val="00AF028A"/>
    <w:rsid w:val="00AF3223"/>
    <w:rsid w:val="00AF4A0F"/>
    <w:rsid w:val="00AF5634"/>
    <w:rsid w:val="00AF5A89"/>
    <w:rsid w:val="00AF7AF9"/>
    <w:rsid w:val="00B04043"/>
    <w:rsid w:val="00B05722"/>
    <w:rsid w:val="00B05D8B"/>
    <w:rsid w:val="00B06D77"/>
    <w:rsid w:val="00B07981"/>
    <w:rsid w:val="00B07C53"/>
    <w:rsid w:val="00B10CCB"/>
    <w:rsid w:val="00B10DB6"/>
    <w:rsid w:val="00B119FD"/>
    <w:rsid w:val="00B13B23"/>
    <w:rsid w:val="00B13B9F"/>
    <w:rsid w:val="00B1530B"/>
    <w:rsid w:val="00B1689E"/>
    <w:rsid w:val="00B170FE"/>
    <w:rsid w:val="00B17A76"/>
    <w:rsid w:val="00B21654"/>
    <w:rsid w:val="00B226B0"/>
    <w:rsid w:val="00B23506"/>
    <w:rsid w:val="00B25D23"/>
    <w:rsid w:val="00B317CE"/>
    <w:rsid w:val="00B35446"/>
    <w:rsid w:val="00B35675"/>
    <w:rsid w:val="00B36686"/>
    <w:rsid w:val="00B37CF2"/>
    <w:rsid w:val="00B409E0"/>
    <w:rsid w:val="00B41A9C"/>
    <w:rsid w:val="00B43558"/>
    <w:rsid w:val="00B43AEF"/>
    <w:rsid w:val="00B44BFF"/>
    <w:rsid w:val="00B45132"/>
    <w:rsid w:val="00B5102E"/>
    <w:rsid w:val="00B51FB1"/>
    <w:rsid w:val="00B524E9"/>
    <w:rsid w:val="00B52558"/>
    <w:rsid w:val="00B527AD"/>
    <w:rsid w:val="00B54763"/>
    <w:rsid w:val="00B56AB8"/>
    <w:rsid w:val="00B57DBE"/>
    <w:rsid w:val="00B60B7D"/>
    <w:rsid w:val="00B60EDE"/>
    <w:rsid w:val="00B6392B"/>
    <w:rsid w:val="00B64811"/>
    <w:rsid w:val="00B64EDC"/>
    <w:rsid w:val="00B65EA5"/>
    <w:rsid w:val="00B66165"/>
    <w:rsid w:val="00B66635"/>
    <w:rsid w:val="00B718C6"/>
    <w:rsid w:val="00B724FD"/>
    <w:rsid w:val="00B744E6"/>
    <w:rsid w:val="00B76428"/>
    <w:rsid w:val="00B7732B"/>
    <w:rsid w:val="00B773C9"/>
    <w:rsid w:val="00B80C87"/>
    <w:rsid w:val="00B8504E"/>
    <w:rsid w:val="00B86E98"/>
    <w:rsid w:val="00B8770C"/>
    <w:rsid w:val="00B923A4"/>
    <w:rsid w:val="00B92B87"/>
    <w:rsid w:val="00B957C0"/>
    <w:rsid w:val="00BA1C61"/>
    <w:rsid w:val="00BA3B87"/>
    <w:rsid w:val="00BA4EEA"/>
    <w:rsid w:val="00BA5BF9"/>
    <w:rsid w:val="00BA6B0A"/>
    <w:rsid w:val="00BB280F"/>
    <w:rsid w:val="00BB5DBB"/>
    <w:rsid w:val="00BB74AF"/>
    <w:rsid w:val="00BB7C62"/>
    <w:rsid w:val="00BC00C5"/>
    <w:rsid w:val="00BC0113"/>
    <w:rsid w:val="00BC058E"/>
    <w:rsid w:val="00BC2713"/>
    <w:rsid w:val="00BC335F"/>
    <w:rsid w:val="00BC43F4"/>
    <w:rsid w:val="00BC5BAE"/>
    <w:rsid w:val="00BC78C6"/>
    <w:rsid w:val="00BD061D"/>
    <w:rsid w:val="00BD13AA"/>
    <w:rsid w:val="00BD1CD5"/>
    <w:rsid w:val="00BD5B96"/>
    <w:rsid w:val="00BD5E71"/>
    <w:rsid w:val="00BE0396"/>
    <w:rsid w:val="00BE0983"/>
    <w:rsid w:val="00BE0AFB"/>
    <w:rsid w:val="00BE0E41"/>
    <w:rsid w:val="00BE13C3"/>
    <w:rsid w:val="00BE17FF"/>
    <w:rsid w:val="00BE2A21"/>
    <w:rsid w:val="00BE2B0A"/>
    <w:rsid w:val="00BE4847"/>
    <w:rsid w:val="00BE5002"/>
    <w:rsid w:val="00BE5D6B"/>
    <w:rsid w:val="00BE764E"/>
    <w:rsid w:val="00BE7C61"/>
    <w:rsid w:val="00BF18F7"/>
    <w:rsid w:val="00BF1AB6"/>
    <w:rsid w:val="00BF24E4"/>
    <w:rsid w:val="00BF2F95"/>
    <w:rsid w:val="00BF46A0"/>
    <w:rsid w:val="00BF5874"/>
    <w:rsid w:val="00BF5CF8"/>
    <w:rsid w:val="00BF5EE8"/>
    <w:rsid w:val="00BF606A"/>
    <w:rsid w:val="00C00CBE"/>
    <w:rsid w:val="00C01384"/>
    <w:rsid w:val="00C03773"/>
    <w:rsid w:val="00C04828"/>
    <w:rsid w:val="00C05269"/>
    <w:rsid w:val="00C061CD"/>
    <w:rsid w:val="00C06589"/>
    <w:rsid w:val="00C07774"/>
    <w:rsid w:val="00C10A70"/>
    <w:rsid w:val="00C11253"/>
    <w:rsid w:val="00C11FD3"/>
    <w:rsid w:val="00C13570"/>
    <w:rsid w:val="00C148F6"/>
    <w:rsid w:val="00C15CCC"/>
    <w:rsid w:val="00C1654F"/>
    <w:rsid w:val="00C16DAC"/>
    <w:rsid w:val="00C2071E"/>
    <w:rsid w:val="00C210CE"/>
    <w:rsid w:val="00C2747A"/>
    <w:rsid w:val="00C30B00"/>
    <w:rsid w:val="00C3127B"/>
    <w:rsid w:val="00C31439"/>
    <w:rsid w:val="00C31442"/>
    <w:rsid w:val="00C31D5D"/>
    <w:rsid w:val="00C324DC"/>
    <w:rsid w:val="00C339D1"/>
    <w:rsid w:val="00C33AB4"/>
    <w:rsid w:val="00C33F09"/>
    <w:rsid w:val="00C346AE"/>
    <w:rsid w:val="00C349EA"/>
    <w:rsid w:val="00C3616A"/>
    <w:rsid w:val="00C43176"/>
    <w:rsid w:val="00C434C3"/>
    <w:rsid w:val="00C45555"/>
    <w:rsid w:val="00C457CC"/>
    <w:rsid w:val="00C45C68"/>
    <w:rsid w:val="00C46114"/>
    <w:rsid w:val="00C46E0F"/>
    <w:rsid w:val="00C551D7"/>
    <w:rsid w:val="00C554DE"/>
    <w:rsid w:val="00C55E85"/>
    <w:rsid w:val="00C56941"/>
    <w:rsid w:val="00C60C6D"/>
    <w:rsid w:val="00C61131"/>
    <w:rsid w:val="00C6141B"/>
    <w:rsid w:val="00C6243C"/>
    <w:rsid w:val="00C62ECF"/>
    <w:rsid w:val="00C6319E"/>
    <w:rsid w:val="00C64075"/>
    <w:rsid w:val="00C64B12"/>
    <w:rsid w:val="00C66570"/>
    <w:rsid w:val="00C67AFF"/>
    <w:rsid w:val="00C72515"/>
    <w:rsid w:val="00C7439E"/>
    <w:rsid w:val="00C77AE0"/>
    <w:rsid w:val="00C80BB7"/>
    <w:rsid w:val="00C81842"/>
    <w:rsid w:val="00C81DC9"/>
    <w:rsid w:val="00C82CF4"/>
    <w:rsid w:val="00C8511E"/>
    <w:rsid w:val="00C857D2"/>
    <w:rsid w:val="00C9150D"/>
    <w:rsid w:val="00C917A6"/>
    <w:rsid w:val="00C92175"/>
    <w:rsid w:val="00C9413C"/>
    <w:rsid w:val="00C95EE5"/>
    <w:rsid w:val="00C964B4"/>
    <w:rsid w:val="00C97025"/>
    <w:rsid w:val="00CA1AD8"/>
    <w:rsid w:val="00CA1CB5"/>
    <w:rsid w:val="00CA1CD8"/>
    <w:rsid w:val="00CA1FA6"/>
    <w:rsid w:val="00CA29EF"/>
    <w:rsid w:val="00CA2CD2"/>
    <w:rsid w:val="00CA422F"/>
    <w:rsid w:val="00CA4852"/>
    <w:rsid w:val="00CA4BF1"/>
    <w:rsid w:val="00CB094B"/>
    <w:rsid w:val="00CB0AE0"/>
    <w:rsid w:val="00CB2F61"/>
    <w:rsid w:val="00CB563F"/>
    <w:rsid w:val="00CB58B5"/>
    <w:rsid w:val="00CC08BC"/>
    <w:rsid w:val="00CC09AE"/>
    <w:rsid w:val="00CC332F"/>
    <w:rsid w:val="00CC4AB4"/>
    <w:rsid w:val="00CC6004"/>
    <w:rsid w:val="00CC70AA"/>
    <w:rsid w:val="00CD18BA"/>
    <w:rsid w:val="00CD24BC"/>
    <w:rsid w:val="00CD32B9"/>
    <w:rsid w:val="00CD36FF"/>
    <w:rsid w:val="00CD416B"/>
    <w:rsid w:val="00CD540C"/>
    <w:rsid w:val="00CD578B"/>
    <w:rsid w:val="00CD661F"/>
    <w:rsid w:val="00CE0B27"/>
    <w:rsid w:val="00CE12BF"/>
    <w:rsid w:val="00CE180A"/>
    <w:rsid w:val="00CE4693"/>
    <w:rsid w:val="00CE498B"/>
    <w:rsid w:val="00CE4AA1"/>
    <w:rsid w:val="00CE5591"/>
    <w:rsid w:val="00CE74CE"/>
    <w:rsid w:val="00CF0D0A"/>
    <w:rsid w:val="00CF102B"/>
    <w:rsid w:val="00CF1F91"/>
    <w:rsid w:val="00CF2A45"/>
    <w:rsid w:val="00CF54E5"/>
    <w:rsid w:val="00CF7F38"/>
    <w:rsid w:val="00D02608"/>
    <w:rsid w:val="00D03B4E"/>
    <w:rsid w:val="00D04097"/>
    <w:rsid w:val="00D04357"/>
    <w:rsid w:val="00D0438D"/>
    <w:rsid w:val="00D044AC"/>
    <w:rsid w:val="00D05277"/>
    <w:rsid w:val="00D05EC4"/>
    <w:rsid w:val="00D06532"/>
    <w:rsid w:val="00D066C0"/>
    <w:rsid w:val="00D06C74"/>
    <w:rsid w:val="00D101F6"/>
    <w:rsid w:val="00D118F4"/>
    <w:rsid w:val="00D11FA2"/>
    <w:rsid w:val="00D13A0A"/>
    <w:rsid w:val="00D13BBB"/>
    <w:rsid w:val="00D16643"/>
    <w:rsid w:val="00D16C2F"/>
    <w:rsid w:val="00D2328A"/>
    <w:rsid w:val="00D23F9F"/>
    <w:rsid w:val="00D254A5"/>
    <w:rsid w:val="00D25693"/>
    <w:rsid w:val="00D262A4"/>
    <w:rsid w:val="00D26C88"/>
    <w:rsid w:val="00D273C5"/>
    <w:rsid w:val="00D27662"/>
    <w:rsid w:val="00D30BA7"/>
    <w:rsid w:val="00D32BFC"/>
    <w:rsid w:val="00D36483"/>
    <w:rsid w:val="00D40B88"/>
    <w:rsid w:val="00D4193B"/>
    <w:rsid w:val="00D4247E"/>
    <w:rsid w:val="00D43266"/>
    <w:rsid w:val="00D4570E"/>
    <w:rsid w:val="00D458DF"/>
    <w:rsid w:val="00D45B24"/>
    <w:rsid w:val="00D45C7B"/>
    <w:rsid w:val="00D46818"/>
    <w:rsid w:val="00D46EB4"/>
    <w:rsid w:val="00D47681"/>
    <w:rsid w:val="00D5097E"/>
    <w:rsid w:val="00D519D1"/>
    <w:rsid w:val="00D54D1B"/>
    <w:rsid w:val="00D5557D"/>
    <w:rsid w:val="00D605ED"/>
    <w:rsid w:val="00D608BD"/>
    <w:rsid w:val="00D608CA"/>
    <w:rsid w:val="00D60CC7"/>
    <w:rsid w:val="00D60DF8"/>
    <w:rsid w:val="00D66524"/>
    <w:rsid w:val="00D66A75"/>
    <w:rsid w:val="00D66CE6"/>
    <w:rsid w:val="00D6733F"/>
    <w:rsid w:val="00D71B16"/>
    <w:rsid w:val="00D71CEA"/>
    <w:rsid w:val="00D71F45"/>
    <w:rsid w:val="00D72C5E"/>
    <w:rsid w:val="00D75327"/>
    <w:rsid w:val="00D75DA7"/>
    <w:rsid w:val="00D75F5B"/>
    <w:rsid w:val="00D76A87"/>
    <w:rsid w:val="00D802A2"/>
    <w:rsid w:val="00D8133F"/>
    <w:rsid w:val="00D820D0"/>
    <w:rsid w:val="00D82754"/>
    <w:rsid w:val="00D83802"/>
    <w:rsid w:val="00D8417A"/>
    <w:rsid w:val="00D85726"/>
    <w:rsid w:val="00D87049"/>
    <w:rsid w:val="00D871D8"/>
    <w:rsid w:val="00D93C35"/>
    <w:rsid w:val="00D95044"/>
    <w:rsid w:val="00D95B5D"/>
    <w:rsid w:val="00D962C3"/>
    <w:rsid w:val="00DA267E"/>
    <w:rsid w:val="00DA35DC"/>
    <w:rsid w:val="00DA6411"/>
    <w:rsid w:val="00DA702A"/>
    <w:rsid w:val="00DA7AD4"/>
    <w:rsid w:val="00DA7D3C"/>
    <w:rsid w:val="00DA7EA5"/>
    <w:rsid w:val="00DB0DBA"/>
    <w:rsid w:val="00DB13F7"/>
    <w:rsid w:val="00DB3724"/>
    <w:rsid w:val="00DB45EE"/>
    <w:rsid w:val="00DB4F29"/>
    <w:rsid w:val="00DB7795"/>
    <w:rsid w:val="00DB7D31"/>
    <w:rsid w:val="00DC1089"/>
    <w:rsid w:val="00DC356B"/>
    <w:rsid w:val="00DC435D"/>
    <w:rsid w:val="00DC4B96"/>
    <w:rsid w:val="00DC60C1"/>
    <w:rsid w:val="00DC7B9A"/>
    <w:rsid w:val="00DD0D53"/>
    <w:rsid w:val="00DD0DBA"/>
    <w:rsid w:val="00DD1A5B"/>
    <w:rsid w:val="00DD3086"/>
    <w:rsid w:val="00DD3165"/>
    <w:rsid w:val="00DD3B1B"/>
    <w:rsid w:val="00DD3B21"/>
    <w:rsid w:val="00DD4887"/>
    <w:rsid w:val="00DD5158"/>
    <w:rsid w:val="00DD5399"/>
    <w:rsid w:val="00DD5744"/>
    <w:rsid w:val="00DD5ABB"/>
    <w:rsid w:val="00DD6B45"/>
    <w:rsid w:val="00DE02FD"/>
    <w:rsid w:val="00DE56D2"/>
    <w:rsid w:val="00DE6CC8"/>
    <w:rsid w:val="00DE6DAD"/>
    <w:rsid w:val="00DF0174"/>
    <w:rsid w:val="00DF0746"/>
    <w:rsid w:val="00DF0985"/>
    <w:rsid w:val="00DF39F2"/>
    <w:rsid w:val="00DF4661"/>
    <w:rsid w:val="00DF4ED9"/>
    <w:rsid w:val="00DF730A"/>
    <w:rsid w:val="00E00DA9"/>
    <w:rsid w:val="00E03840"/>
    <w:rsid w:val="00E03AFC"/>
    <w:rsid w:val="00E04092"/>
    <w:rsid w:val="00E04A66"/>
    <w:rsid w:val="00E05C18"/>
    <w:rsid w:val="00E05F31"/>
    <w:rsid w:val="00E10FBE"/>
    <w:rsid w:val="00E11121"/>
    <w:rsid w:val="00E14AF7"/>
    <w:rsid w:val="00E15047"/>
    <w:rsid w:val="00E15E9D"/>
    <w:rsid w:val="00E15FC8"/>
    <w:rsid w:val="00E16FD2"/>
    <w:rsid w:val="00E175F9"/>
    <w:rsid w:val="00E1777F"/>
    <w:rsid w:val="00E22088"/>
    <w:rsid w:val="00E22191"/>
    <w:rsid w:val="00E22C85"/>
    <w:rsid w:val="00E24984"/>
    <w:rsid w:val="00E24A4D"/>
    <w:rsid w:val="00E2589F"/>
    <w:rsid w:val="00E25FB8"/>
    <w:rsid w:val="00E2713A"/>
    <w:rsid w:val="00E30B40"/>
    <w:rsid w:val="00E312FE"/>
    <w:rsid w:val="00E31839"/>
    <w:rsid w:val="00E31A08"/>
    <w:rsid w:val="00E33B94"/>
    <w:rsid w:val="00E33FEC"/>
    <w:rsid w:val="00E34CAA"/>
    <w:rsid w:val="00E36C4C"/>
    <w:rsid w:val="00E3792F"/>
    <w:rsid w:val="00E405E3"/>
    <w:rsid w:val="00E422F2"/>
    <w:rsid w:val="00E4353C"/>
    <w:rsid w:val="00E4506A"/>
    <w:rsid w:val="00E4606E"/>
    <w:rsid w:val="00E46076"/>
    <w:rsid w:val="00E507E9"/>
    <w:rsid w:val="00E51181"/>
    <w:rsid w:val="00E53129"/>
    <w:rsid w:val="00E53267"/>
    <w:rsid w:val="00E53B28"/>
    <w:rsid w:val="00E545B5"/>
    <w:rsid w:val="00E5586B"/>
    <w:rsid w:val="00E55A29"/>
    <w:rsid w:val="00E566B0"/>
    <w:rsid w:val="00E56A1A"/>
    <w:rsid w:val="00E5719D"/>
    <w:rsid w:val="00E6019E"/>
    <w:rsid w:val="00E61070"/>
    <w:rsid w:val="00E62199"/>
    <w:rsid w:val="00E62279"/>
    <w:rsid w:val="00E623D3"/>
    <w:rsid w:val="00E62FDA"/>
    <w:rsid w:val="00E63324"/>
    <w:rsid w:val="00E651D9"/>
    <w:rsid w:val="00E70018"/>
    <w:rsid w:val="00E72F43"/>
    <w:rsid w:val="00E756DC"/>
    <w:rsid w:val="00E77DC3"/>
    <w:rsid w:val="00E82582"/>
    <w:rsid w:val="00E84C93"/>
    <w:rsid w:val="00E85FCD"/>
    <w:rsid w:val="00E86228"/>
    <w:rsid w:val="00E8629C"/>
    <w:rsid w:val="00E8780C"/>
    <w:rsid w:val="00E90528"/>
    <w:rsid w:val="00E91E4C"/>
    <w:rsid w:val="00E92A2B"/>
    <w:rsid w:val="00E9368B"/>
    <w:rsid w:val="00E93E01"/>
    <w:rsid w:val="00E9406B"/>
    <w:rsid w:val="00E94882"/>
    <w:rsid w:val="00E964FF"/>
    <w:rsid w:val="00EA0356"/>
    <w:rsid w:val="00EA04F4"/>
    <w:rsid w:val="00EA09AD"/>
    <w:rsid w:val="00EA0C21"/>
    <w:rsid w:val="00EA3FE1"/>
    <w:rsid w:val="00EA4AEA"/>
    <w:rsid w:val="00EA5236"/>
    <w:rsid w:val="00EB1D37"/>
    <w:rsid w:val="00EB3356"/>
    <w:rsid w:val="00EB52C8"/>
    <w:rsid w:val="00EB6D23"/>
    <w:rsid w:val="00EC235F"/>
    <w:rsid w:val="00EC2368"/>
    <w:rsid w:val="00EC28D5"/>
    <w:rsid w:val="00EC2E2A"/>
    <w:rsid w:val="00EC43A2"/>
    <w:rsid w:val="00EC7962"/>
    <w:rsid w:val="00EC7A0D"/>
    <w:rsid w:val="00ED0A16"/>
    <w:rsid w:val="00ED2D67"/>
    <w:rsid w:val="00ED2EC0"/>
    <w:rsid w:val="00ED3028"/>
    <w:rsid w:val="00ED4D26"/>
    <w:rsid w:val="00ED6C32"/>
    <w:rsid w:val="00ED6EE4"/>
    <w:rsid w:val="00ED77B2"/>
    <w:rsid w:val="00EE01A6"/>
    <w:rsid w:val="00EE2160"/>
    <w:rsid w:val="00EE226D"/>
    <w:rsid w:val="00EE28A6"/>
    <w:rsid w:val="00EE2FAE"/>
    <w:rsid w:val="00EE31A0"/>
    <w:rsid w:val="00EF286F"/>
    <w:rsid w:val="00EF4367"/>
    <w:rsid w:val="00EF43AF"/>
    <w:rsid w:val="00EF527C"/>
    <w:rsid w:val="00F00514"/>
    <w:rsid w:val="00F01A33"/>
    <w:rsid w:val="00F03640"/>
    <w:rsid w:val="00F06FB3"/>
    <w:rsid w:val="00F0733D"/>
    <w:rsid w:val="00F07ABD"/>
    <w:rsid w:val="00F111E7"/>
    <w:rsid w:val="00F115DF"/>
    <w:rsid w:val="00F118AA"/>
    <w:rsid w:val="00F124B3"/>
    <w:rsid w:val="00F13837"/>
    <w:rsid w:val="00F14116"/>
    <w:rsid w:val="00F14E27"/>
    <w:rsid w:val="00F15004"/>
    <w:rsid w:val="00F15020"/>
    <w:rsid w:val="00F15CB0"/>
    <w:rsid w:val="00F1667C"/>
    <w:rsid w:val="00F17023"/>
    <w:rsid w:val="00F170B3"/>
    <w:rsid w:val="00F17954"/>
    <w:rsid w:val="00F20EAC"/>
    <w:rsid w:val="00F222B1"/>
    <w:rsid w:val="00F231E3"/>
    <w:rsid w:val="00F23981"/>
    <w:rsid w:val="00F2514D"/>
    <w:rsid w:val="00F26713"/>
    <w:rsid w:val="00F26F83"/>
    <w:rsid w:val="00F27856"/>
    <w:rsid w:val="00F31215"/>
    <w:rsid w:val="00F3147E"/>
    <w:rsid w:val="00F32CA5"/>
    <w:rsid w:val="00F3389D"/>
    <w:rsid w:val="00F34A34"/>
    <w:rsid w:val="00F35CCC"/>
    <w:rsid w:val="00F367C4"/>
    <w:rsid w:val="00F36CCB"/>
    <w:rsid w:val="00F37EE1"/>
    <w:rsid w:val="00F40CBD"/>
    <w:rsid w:val="00F42462"/>
    <w:rsid w:val="00F42743"/>
    <w:rsid w:val="00F42D5C"/>
    <w:rsid w:val="00F4312A"/>
    <w:rsid w:val="00F43F97"/>
    <w:rsid w:val="00F45601"/>
    <w:rsid w:val="00F457E9"/>
    <w:rsid w:val="00F4658F"/>
    <w:rsid w:val="00F50BFB"/>
    <w:rsid w:val="00F5192E"/>
    <w:rsid w:val="00F528DE"/>
    <w:rsid w:val="00F52B68"/>
    <w:rsid w:val="00F53847"/>
    <w:rsid w:val="00F53D68"/>
    <w:rsid w:val="00F53F9A"/>
    <w:rsid w:val="00F54621"/>
    <w:rsid w:val="00F570C9"/>
    <w:rsid w:val="00F57E08"/>
    <w:rsid w:val="00F613B6"/>
    <w:rsid w:val="00F62BD8"/>
    <w:rsid w:val="00F6330F"/>
    <w:rsid w:val="00F63506"/>
    <w:rsid w:val="00F63721"/>
    <w:rsid w:val="00F63AA0"/>
    <w:rsid w:val="00F67B7B"/>
    <w:rsid w:val="00F71B3D"/>
    <w:rsid w:val="00F71C98"/>
    <w:rsid w:val="00F726D7"/>
    <w:rsid w:val="00F7307C"/>
    <w:rsid w:val="00F73502"/>
    <w:rsid w:val="00F74996"/>
    <w:rsid w:val="00F8020F"/>
    <w:rsid w:val="00F815FF"/>
    <w:rsid w:val="00F81A31"/>
    <w:rsid w:val="00F82698"/>
    <w:rsid w:val="00F82B56"/>
    <w:rsid w:val="00F85C32"/>
    <w:rsid w:val="00F85E87"/>
    <w:rsid w:val="00F8611C"/>
    <w:rsid w:val="00F902A9"/>
    <w:rsid w:val="00F9042A"/>
    <w:rsid w:val="00F916FF"/>
    <w:rsid w:val="00F94DCB"/>
    <w:rsid w:val="00F977EB"/>
    <w:rsid w:val="00FA07F5"/>
    <w:rsid w:val="00FA120B"/>
    <w:rsid w:val="00FA147D"/>
    <w:rsid w:val="00FA32A1"/>
    <w:rsid w:val="00FA360C"/>
    <w:rsid w:val="00FA4038"/>
    <w:rsid w:val="00FA79BE"/>
    <w:rsid w:val="00FB0816"/>
    <w:rsid w:val="00FB18A0"/>
    <w:rsid w:val="00FB1FE0"/>
    <w:rsid w:val="00FB537D"/>
    <w:rsid w:val="00FB61DD"/>
    <w:rsid w:val="00FB7136"/>
    <w:rsid w:val="00FB7DA4"/>
    <w:rsid w:val="00FC3D19"/>
    <w:rsid w:val="00FC3E52"/>
    <w:rsid w:val="00FC4366"/>
    <w:rsid w:val="00FC47FF"/>
    <w:rsid w:val="00FC5EE1"/>
    <w:rsid w:val="00FC70AF"/>
    <w:rsid w:val="00FD0D1B"/>
    <w:rsid w:val="00FD2E83"/>
    <w:rsid w:val="00FD31FB"/>
    <w:rsid w:val="00FD35B6"/>
    <w:rsid w:val="00FD4FAB"/>
    <w:rsid w:val="00FD68B2"/>
    <w:rsid w:val="00FD6BE1"/>
    <w:rsid w:val="00FD7E93"/>
    <w:rsid w:val="00FE00C1"/>
    <w:rsid w:val="00FE0C29"/>
    <w:rsid w:val="00FE1775"/>
    <w:rsid w:val="00FE223F"/>
    <w:rsid w:val="00FE4917"/>
    <w:rsid w:val="00FE5AD1"/>
    <w:rsid w:val="00FE6015"/>
    <w:rsid w:val="00FE6C0A"/>
    <w:rsid w:val="00FE6D40"/>
    <w:rsid w:val="00FF256C"/>
    <w:rsid w:val="00FF5183"/>
    <w:rsid w:val="00FF6C07"/>
    <w:rsid w:val="00FF7081"/>
    <w:rsid w:val="00FF73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qFormat="1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04A6"/>
  </w:style>
  <w:style w:type="paragraph" w:styleId="1">
    <w:name w:val="heading 1"/>
    <w:basedOn w:val="a0"/>
    <w:next w:val="a0"/>
    <w:link w:val="10"/>
    <w:uiPriority w:val="9"/>
    <w:qFormat/>
    <w:rsid w:val="00E72F43"/>
    <w:pPr>
      <w:keepNext/>
      <w:keepLines/>
      <w:numPr>
        <w:numId w:val="5"/>
      </w:num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left" w:pos="0"/>
      </w:tabs>
      <w:suppressAutoHyphens/>
      <w:spacing w:before="480" w:after="120" w:line="276" w:lineRule="auto"/>
      <w:outlineLvl w:val="0"/>
    </w:pPr>
    <w:rPr>
      <w:rFonts w:ascii="Calibri" w:eastAsia="Calibri" w:hAnsi="Calibri" w:cs="Times New Roman"/>
      <w:b/>
      <w:color w:val="000000"/>
      <w:sz w:val="48"/>
      <w:szCs w:val="48"/>
      <w:lang w:eastAsia="zh-CN"/>
    </w:rPr>
  </w:style>
  <w:style w:type="paragraph" w:styleId="2">
    <w:name w:val="heading 2"/>
    <w:basedOn w:val="a0"/>
    <w:next w:val="a0"/>
    <w:link w:val="20"/>
    <w:qFormat/>
    <w:rsid w:val="00E72F43"/>
    <w:pPr>
      <w:keepNext/>
      <w:keepLines/>
      <w:numPr>
        <w:ilvl w:val="1"/>
        <w:numId w:val="5"/>
      </w:num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left" w:pos="0"/>
      </w:tabs>
      <w:suppressAutoHyphens/>
      <w:spacing w:before="360" w:after="80" w:line="276" w:lineRule="auto"/>
      <w:outlineLvl w:val="1"/>
    </w:pPr>
    <w:rPr>
      <w:rFonts w:ascii="Calibri" w:eastAsia="Calibri" w:hAnsi="Calibri" w:cs="Times New Roman"/>
      <w:b/>
      <w:color w:val="000000"/>
      <w:sz w:val="36"/>
      <w:szCs w:val="36"/>
      <w:lang w:eastAsia="zh-CN"/>
    </w:rPr>
  </w:style>
  <w:style w:type="paragraph" w:styleId="3">
    <w:name w:val="heading 3"/>
    <w:basedOn w:val="a0"/>
    <w:next w:val="a0"/>
    <w:link w:val="30"/>
    <w:qFormat/>
    <w:rsid w:val="00E72F43"/>
    <w:pPr>
      <w:keepNext/>
      <w:keepLines/>
      <w:numPr>
        <w:ilvl w:val="2"/>
        <w:numId w:val="5"/>
      </w:num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left" w:pos="0"/>
      </w:tabs>
      <w:suppressAutoHyphens/>
      <w:spacing w:before="280" w:after="80" w:line="276" w:lineRule="auto"/>
      <w:outlineLvl w:val="2"/>
    </w:pPr>
    <w:rPr>
      <w:rFonts w:ascii="Calibri" w:eastAsia="Calibri" w:hAnsi="Calibri" w:cs="Times New Roman"/>
      <w:b/>
      <w:color w:val="000000"/>
      <w:sz w:val="28"/>
      <w:szCs w:val="28"/>
      <w:lang w:eastAsia="zh-CN"/>
    </w:rPr>
  </w:style>
  <w:style w:type="paragraph" w:styleId="4">
    <w:name w:val="heading 4"/>
    <w:basedOn w:val="a0"/>
    <w:next w:val="a0"/>
    <w:link w:val="40"/>
    <w:qFormat/>
    <w:rsid w:val="00E72F43"/>
    <w:pPr>
      <w:keepNext/>
      <w:keepLines/>
      <w:numPr>
        <w:ilvl w:val="3"/>
        <w:numId w:val="5"/>
      </w:num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left" w:pos="0"/>
      </w:tabs>
      <w:suppressAutoHyphens/>
      <w:spacing w:before="240" w:after="40" w:line="276" w:lineRule="auto"/>
      <w:outlineLvl w:val="3"/>
    </w:pPr>
    <w:rPr>
      <w:rFonts w:ascii="Calibri" w:eastAsia="Calibri" w:hAnsi="Calibri" w:cs="Times New Roman"/>
      <w:b/>
      <w:color w:val="000000"/>
      <w:sz w:val="24"/>
      <w:szCs w:val="24"/>
      <w:lang w:eastAsia="zh-CN"/>
    </w:rPr>
  </w:style>
  <w:style w:type="paragraph" w:styleId="5">
    <w:name w:val="heading 5"/>
    <w:basedOn w:val="a0"/>
    <w:next w:val="a0"/>
    <w:link w:val="50"/>
    <w:qFormat/>
    <w:rsid w:val="00E72F43"/>
    <w:pPr>
      <w:keepNext/>
      <w:keepLines/>
      <w:numPr>
        <w:ilvl w:val="4"/>
        <w:numId w:val="5"/>
      </w:num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left" w:pos="0"/>
      </w:tabs>
      <w:suppressAutoHyphens/>
      <w:spacing w:before="220" w:after="40" w:line="276" w:lineRule="auto"/>
      <w:outlineLvl w:val="4"/>
    </w:pPr>
    <w:rPr>
      <w:rFonts w:ascii="Calibri" w:eastAsia="Calibri" w:hAnsi="Calibri" w:cs="Times New Roman"/>
      <w:b/>
      <w:color w:val="000000"/>
      <w:lang w:eastAsia="zh-CN"/>
    </w:rPr>
  </w:style>
  <w:style w:type="paragraph" w:styleId="6">
    <w:name w:val="heading 6"/>
    <w:basedOn w:val="a0"/>
    <w:next w:val="a0"/>
    <w:link w:val="60"/>
    <w:qFormat/>
    <w:rsid w:val="00E72F43"/>
    <w:pPr>
      <w:keepNext/>
      <w:keepLines/>
      <w:numPr>
        <w:ilvl w:val="5"/>
        <w:numId w:val="5"/>
      </w:num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left" w:pos="0"/>
      </w:tabs>
      <w:suppressAutoHyphens/>
      <w:spacing w:before="200" w:after="40" w:line="276" w:lineRule="auto"/>
      <w:outlineLvl w:val="5"/>
    </w:pPr>
    <w:rPr>
      <w:rFonts w:ascii="Calibri" w:eastAsia="Calibri" w:hAnsi="Calibri" w:cs="Times New Roman"/>
      <w:b/>
      <w:color w:val="000000"/>
      <w:sz w:val="20"/>
      <w:szCs w:val="20"/>
      <w:lang w:eastAsia="zh-CN"/>
    </w:rPr>
  </w:style>
  <w:style w:type="paragraph" w:styleId="7">
    <w:name w:val="heading 7"/>
    <w:basedOn w:val="a0"/>
    <w:next w:val="a0"/>
    <w:link w:val="70"/>
    <w:qFormat/>
    <w:rsid w:val="00E15FC8"/>
    <w:pPr>
      <w:keepNext/>
      <w:shd w:val="clear" w:color="auto" w:fill="FFFFFF"/>
      <w:tabs>
        <w:tab w:val="num" w:pos="0"/>
      </w:tabs>
      <w:suppressAutoHyphens/>
      <w:spacing w:after="0" w:line="245" w:lineRule="exact"/>
      <w:ind w:left="307" w:right="38"/>
      <w:jc w:val="both"/>
      <w:outlineLvl w:val="6"/>
    </w:pPr>
    <w:rPr>
      <w:rFonts w:ascii="Times New Roman" w:eastAsia="Times New Roman" w:hAnsi="Times New Roman" w:cs="Times New Roman"/>
      <w:sz w:val="36"/>
      <w:szCs w:val="20"/>
      <w:lang w:eastAsia="ar-SA"/>
    </w:rPr>
  </w:style>
  <w:style w:type="paragraph" w:styleId="8">
    <w:name w:val="heading 8"/>
    <w:basedOn w:val="a0"/>
    <w:next w:val="a0"/>
    <w:link w:val="80"/>
    <w:qFormat/>
    <w:rsid w:val="00E15FC8"/>
    <w:pPr>
      <w:keepNext/>
      <w:shd w:val="clear" w:color="auto" w:fill="FFFFFF"/>
      <w:tabs>
        <w:tab w:val="num" w:pos="0"/>
      </w:tabs>
      <w:suppressAutoHyphens/>
      <w:spacing w:before="48" w:after="0" w:line="216" w:lineRule="exact"/>
      <w:ind w:left="566"/>
      <w:outlineLvl w:val="7"/>
    </w:pPr>
    <w:rPr>
      <w:rFonts w:ascii="Times New Roman" w:eastAsia="Times New Roman" w:hAnsi="Times New Roman" w:cs="Times New Roman"/>
      <w:color w:val="000000"/>
      <w:spacing w:val="-2"/>
      <w:sz w:val="28"/>
      <w:szCs w:val="20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3D04A6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3D04A6"/>
  </w:style>
  <w:style w:type="table" w:customStyle="1" w:styleId="TableNormal">
    <w:name w:val="Table Normal"/>
    <w:uiPriority w:val="2"/>
    <w:semiHidden/>
    <w:unhideWhenUsed/>
    <w:qFormat/>
    <w:rsid w:val="002B1CE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0"/>
    <w:link w:val="a7"/>
    <w:qFormat/>
    <w:rsid w:val="002B1C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1"/>
    <w:link w:val="a6"/>
    <w:rsid w:val="002B1CE2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0"/>
    <w:uiPriority w:val="1"/>
    <w:qFormat/>
    <w:rsid w:val="002B1C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31">
    <w:name w:val="Заголовок 31"/>
    <w:basedOn w:val="a0"/>
    <w:uiPriority w:val="1"/>
    <w:qFormat/>
    <w:rsid w:val="007E4892"/>
    <w:pPr>
      <w:widowControl w:val="0"/>
      <w:autoSpaceDE w:val="0"/>
      <w:autoSpaceDN w:val="0"/>
      <w:spacing w:after="0" w:line="240" w:lineRule="auto"/>
      <w:ind w:left="94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No Spacing"/>
    <w:link w:val="a9"/>
    <w:uiPriority w:val="1"/>
    <w:qFormat/>
    <w:rsid w:val="00C11FD3"/>
    <w:pPr>
      <w:spacing w:after="0" w:line="240" w:lineRule="auto"/>
    </w:pPr>
  </w:style>
  <w:style w:type="table" w:styleId="aa">
    <w:name w:val="Table Grid"/>
    <w:basedOn w:val="a2"/>
    <w:rsid w:val="000A6C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a"/>
    <w:rsid w:val="007A71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2"/>
    <w:next w:val="aa"/>
    <w:rsid w:val="00D101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2"/>
    <w:next w:val="aa"/>
    <w:rsid w:val="00D101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a"/>
    <w:rsid w:val="00AB57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EB52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b">
    <w:name w:val="header"/>
    <w:basedOn w:val="a0"/>
    <w:link w:val="ac"/>
    <w:uiPriority w:val="99"/>
    <w:unhideWhenUsed/>
    <w:rsid w:val="00F465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F4658F"/>
  </w:style>
  <w:style w:type="paragraph" w:styleId="ad">
    <w:name w:val="footer"/>
    <w:basedOn w:val="a0"/>
    <w:link w:val="ae"/>
    <w:uiPriority w:val="99"/>
    <w:unhideWhenUsed/>
    <w:rsid w:val="00F465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F4658F"/>
  </w:style>
  <w:style w:type="paragraph" w:styleId="af">
    <w:name w:val="Normal (Web)"/>
    <w:basedOn w:val="a0"/>
    <w:uiPriority w:val="99"/>
    <w:unhideWhenUsed/>
    <w:rsid w:val="00EC2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6z6">
    <w:name w:val="WW8Num6z6"/>
    <w:rsid w:val="0039722E"/>
  </w:style>
  <w:style w:type="paragraph" w:customStyle="1" w:styleId="ConsPlusNonformat">
    <w:name w:val="ConsPlusNonformat"/>
    <w:qFormat/>
    <w:rsid w:val="00CD24BC"/>
    <w:pPr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zh-CN"/>
    </w:rPr>
  </w:style>
  <w:style w:type="paragraph" w:customStyle="1" w:styleId="Default">
    <w:name w:val="Default"/>
    <w:rsid w:val="00BC00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0">
    <w:name w:val="Символ сноски"/>
    <w:rsid w:val="00D87049"/>
    <w:rPr>
      <w:vertAlign w:val="superscript"/>
    </w:rPr>
  </w:style>
  <w:style w:type="character" w:customStyle="1" w:styleId="12">
    <w:name w:val="Знак сноски1"/>
    <w:rsid w:val="00D87049"/>
    <w:rPr>
      <w:vertAlign w:val="superscript"/>
    </w:rPr>
  </w:style>
  <w:style w:type="paragraph" w:customStyle="1" w:styleId="210">
    <w:name w:val="Основной текст (2)1"/>
    <w:basedOn w:val="a0"/>
    <w:uiPriority w:val="99"/>
    <w:qFormat/>
    <w:rsid w:val="00D87049"/>
    <w:pPr>
      <w:widowControl w:val="0"/>
      <w:shd w:val="clear" w:color="auto" w:fill="FFFFFF"/>
      <w:spacing w:after="0" w:line="240" w:lineRule="atLeast"/>
      <w:ind w:hanging="240"/>
      <w:jc w:val="both"/>
    </w:pPr>
    <w:rPr>
      <w:rFonts w:ascii="Times New Roman" w:eastAsia="Times New Roman" w:hAnsi="Times New Roman" w:cs="Times New Roman"/>
      <w:lang w:eastAsia="ru-RU"/>
    </w:rPr>
  </w:style>
  <w:style w:type="character" w:styleId="af1">
    <w:name w:val="Hyperlink"/>
    <w:basedOn w:val="a1"/>
    <w:uiPriority w:val="99"/>
    <w:unhideWhenUsed/>
    <w:rsid w:val="00D4570E"/>
    <w:rPr>
      <w:color w:val="0000FF"/>
      <w:u w:val="single"/>
    </w:rPr>
  </w:style>
  <w:style w:type="character" w:styleId="af2">
    <w:name w:val="annotation reference"/>
    <w:basedOn w:val="a1"/>
    <w:uiPriority w:val="99"/>
    <w:unhideWhenUsed/>
    <w:rsid w:val="00ED3028"/>
    <w:rPr>
      <w:sz w:val="16"/>
      <w:szCs w:val="16"/>
    </w:rPr>
  </w:style>
  <w:style w:type="paragraph" w:styleId="af3">
    <w:name w:val="annotation text"/>
    <w:basedOn w:val="a0"/>
    <w:link w:val="af4"/>
    <w:uiPriority w:val="99"/>
    <w:unhideWhenUsed/>
    <w:qFormat/>
    <w:rsid w:val="00ED3028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1"/>
    <w:link w:val="af3"/>
    <w:uiPriority w:val="99"/>
    <w:rsid w:val="00ED3028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unhideWhenUsed/>
    <w:rsid w:val="00ED302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rsid w:val="00ED3028"/>
    <w:rPr>
      <w:b/>
      <w:bCs/>
      <w:sz w:val="20"/>
      <w:szCs w:val="20"/>
    </w:rPr>
  </w:style>
  <w:style w:type="paragraph" w:styleId="af7">
    <w:name w:val="Balloon Text"/>
    <w:basedOn w:val="a0"/>
    <w:link w:val="af8"/>
    <w:uiPriority w:val="99"/>
    <w:unhideWhenUsed/>
    <w:rsid w:val="00ED3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rsid w:val="00ED3028"/>
    <w:rPr>
      <w:rFonts w:ascii="Tahoma" w:hAnsi="Tahoma" w:cs="Tahoma"/>
      <w:sz w:val="16"/>
      <w:szCs w:val="16"/>
    </w:rPr>
  </w:style>
  <w:style w:type="paragraph" w:styleId="af9">
    <w:name w:val="footnote text"/>
    <w:basedOn w:val="a0"/>
    <w:link w:val="afa"/>
    <w:unhideWhenUsed/>
    <w:rsid w:val="00AD34CF"/>
    <w:pPr>
      <w:spacing w:after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1"/>
    <w:link w:val="af9"/>
    <w:rsid w:val="00AD34CF"/>
    <w:rPr>
      <w:sz w:val="20"/>
      <w:szCs w:val="20"/>
    </w:rPr>
  </w:style>
  <w:style w:type="character" w:styleId="afb">
    <w:name w:val="footnote reference"/>
    <w:basedOn w:val="a1"/>
    <w:uiPriority w:val="99"/>
    <w:semiHidden/>
    <w:unhideWhenUsed/>
    <w:rsid w:val="00AD34CF"/>
    <w:rPr>
      <w:vertAlign w:val="superscript"/>
    </w:rPr>
  </w:style>
  <w:style w:type="paragraph" w:customStyle="1" w:styleId="a">
    <w:name w:val="Перечень"/>
    <w:basedOn w:val="a0"/>
    <w:next w:val="a0"/>
    <w:link w:val="afc"/>
    <w:qFormat/>
    <w:rsid w:val="009D7051"/>
    <w:pPr>
      <w:numPr>
        <w:numId w:val="1"/>
      </w:numPr>
      <w:suppressAutoHyphens/>
      <w:spacing w:after="0" w:line="360" w:lineRule="auto"/>
      <w:ind w:left="0" w:firstLine="284"/>
      <w:jc w:val="both"/>
    </w:pPr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character" w:customStyle="1" w:styleId="afc">
    <w:name w:val="Перечень Знак"/>
    <w:link w:val="a"/>
    <w:rsid w:val="009D7051"/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character" w:customStyle="1" w:styleId="WW8Num14z1">
    <w:name w:val="WW8Num14z1"/>
    <w:rsid w:val="00DA6411"/>
  </w:style>
  <w:style w:type="table" w:customStyle="1" w:styleId="TableNormal1">
    <w:name w:val="Table Normal1"/>
    <w:uiPriority w:val="2"/>
    <w:semiHidden/>
    <w:qFormat/>
    <w:rsid w:val="00C16DAC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E72F43"/>
    <w:rPr>
      <w:rFonts w:ascii="Calibri" w:eastAsia="Calibri" w:hAnsi="Calibri" w:cs="Times New Roman"/>
      <w:b/>
      <w:color w:val="000000"/>
      <w:sz w:val="48"/>
      <w:szCs w:val="48"/>
      <w:lang w:eastAsia="zh-CN"/>
    </w:rPr>
  </w:style>
  <w:style w:type="character" w:customStyle="1" w:styleId="20">
    <w:name w:val="Заголовок 2 Знак"/>
    <w:basedOn w:val="a1"/>
    <w:link w:val="2"/>
    <w:rsid w:val="00E72F43"/>
    <w:rPr>
      <w:rFonts w:ascii="Calibri" w:eastAsia="Calibri" w:hAnsi="Calibri" w:cs="Times New Roman"/>
      <w:b/>
      <w:color w:val="000000"/>
      <w:sz w:val="36"/>
      <w:szCs w:val="36"/>
      <w:lang w:eastAsia="zh-CN"/>
    </w:rPr>
  </w:style>
  <w:style w:type="character" w:customStyle="1" w:styleId="30">
    <w:name w:val="Заголовок 3 Знак"/>
    <w:basedOn w:val="a1"/>
    <w:link w:val="3"/>
    <w:rsid w:val="00E72F43"/>
    <w:rPr>
      <w:rFonts w:ascii="Calibri" w:eastAsia="Calibri" w:hAnsi="Calibri" w:cs="Times New Roman"/>
      <w:b/>
      <w:color w:val="000000"/>
      <w:sz w:val="28"/>
      <w:szCs w:val="28"/>
      <w:lang w:eastAsia="zh-CN"/>
    </w:rPr>
  </w:style>
  <w:style w:type="character" w:customStyle="1" w:styleId="40">
    <w:name w:val="Заголовок 4 Знак"/>
    <w:basedOn w:val="a1"/>
    <w:link w:val="4"/>
    <w:rsid w:val="00E72F43"/>
    <w:rPr>
      <w:rFonts w:ascii="Calibri" w:eastAsia="Calibri" w:hAnsi="Calibri" w:cs="Times New Roman"/>
      <w:b/>
      <w:color w:val="000000"/>
      <w:sz w:val="24"/>
      <w:szCs w:val="24"/>
      <w:lang w:eastAsia="zh-CN"/>
    </w:rPr>
  </w:style>
  <w:style w:type="character" w:customStyle="1" w:styleId="50">
    <w:name w:val="Заголовок 5 Знак"/>
    <w:basedOn w:val="a1"/>
    <w:link w:val="5"/>
    <w:rsid w:val="00E72F43"/>
    <w:rPr>
      <w:rFonts w:ascii="Calibri" w:eastAsia="Calibri" w:hAnsi="Calibri" w:cs="Times New Roman"/>
      <w:b/>
      <w:color w:val="000000"/>
      <w:lang w:eastAsia="zh-CN"/>
    </w:rPr>
  </w:style>
  <w:style w:type="character" w:customStyle="1" w:styleId="60">
    <w:name w:val="Заголовок 6 Знак"/>
    <w:basedOn w:val="a1"/>
    <w:link w:val="6"/>
    <w:rsid w:val="00E72F43"/>
    <w:rPr>
      <w:rFonts w:ascii="Calibri" w:eastAsia="Calibri" w:hAnsi="Calibri" w:cs="Times New Roman"/>
      <w:b/>
      <w:color w:val="000000"/>
      <w:sz w:val="20"/>
      <w:szCs w:val="20"/>
      <w:lang w:eastAsia="zh-CN"/>
    </w:rPr>
  </w:style>
  <w:style w:type="numbering" w:customStyle="1" w:styleId="13">
    <w:name w:val="Нет списка1"/>
    <w:next w:val="a3"/>
    <w:uiPriority w:val="99"/>
    <w:semiHidden/>
    <w:unhideWhenUsed/>
    <w:rsid w:val="00E72F43"/>
  </w:style>
  <w:style w:type="character" w:customStyle="1" w:styleId="WW8Num15z0">
    <w:name w:val="WW8Num15z0"/>
    <w:rsid w:val="00E72F43"/>
    <w:rPr>
      <w:rFonts w:ascii="Symbol" w:hAnsi="Symbol" w:cs="Symbol" w:hint="default"/>
    </w:rPr>
  </w:style>
  <w:style w:type="character" w:customStyle="1" w:styleId="WW8Num14z5">
    <w:name w:val="WW8Num14z5"/>
    <w:rsid w:val="00E72F43"/>
  </w:style>
  <w:style w:type="character" w:customStyle="1" w:styleId="WW8Num13z2">
    <w:name w:val="WW8Num13z2"/>
    <w:rsid w:val="00E72F43"/>
    <w:rPr>
      <w:rFonts w:ascii="Wingdings" w:hAnsi="Wingdings" w:cs="Wingdings" w:hint="default"/>
    </w:rPr>
  </w:style>
  <w:style w:type="character" w:customStyle="1" w:styleId="WW8Num12z8">
    <w:name w:val="WW8Num12z8"/>
    <w:rsid w:val="00E72F43"/>
  </w:style>
  <w:style w:type="character" w:customStyle="1" w:styleId="WW8Num12z4">
    <w:name w:val="WW8Num12z4"/>
    <w:rsid w:val="00E72F43"/>
  </w:style>
  <w:style w:type="character" w:customStyle="1" w:styleId="WW8Num11z0">
    <w:name w:val="WW8Num11z0"/>
    <w:rsid w:val="00E72F43"/>
  </w:style>
  <w:style w:type="character" w:customStyle="1" w:styleId="WW8Num8z2">
    <w:name w:val="WW8Num8z2"/>
    <w:rsid w:val="00E72F43"/>
    <w:rPr>
      <w:rFonts w:ascii="Wingdings" w:hAnsi="Wingdings" w:cs="Wingdings" w:hint="default"/>
    </w:rPr>
  </w:style>
  <w:style w:type="character" w:customStyle="1" w:styleId="WW8Num4z8">
    <w:name w:val="WW8Num4z8"/>
    <w:rsid w:val="00E72F43"/>
  </w:style>
  <w:style w:type="character" w:customStyle="1" w:styleId="WW8Num2z1">
    <w:name w:val="WW8Num2z1"/>
    <w:rsid w:val="00E72F43"/>
    <w:rPr>
      <w:rFonts w:ascii="Symbol" w:hAnsi="Symbol" w:cs="Symbol" w:hint="default"/>
    </w:rPr>
  </w:style>
  <w:style w:type="character" w:customStyle="1" w:styleId="WW8Num6z0">
    <w:name w:val="WW8Num6z0"/>
    <w:rsid w:val="00E72F43"/>
  </w:style>
  <w:style w:type="character" w:styleId="afd">
    <w:name w:val="page number"/>
    <w:basedOn w:val="14"/>
    <w:rsid w:val="00E72F43"/>
  </w:style>
  <w:style w:type="character" w:styleId="afe">
    <w:name w:val="Strong"/>
    <w:uiPriority w:val="22"/>
    <w:qFormat/>
    <w:rsid w:val="00E72F43"/>
    <w:rPr>
      <w:b/>
      <w:bCs/>
    </w:rPr>
  </w:style>
  <w:style w:type="character" w:customStyle="1" w:styleId="WW8Num1z3">
    <w:name w:val="WW8Num1z3"/>
    <w:rsid w:val="00E72F43"/>
  </w:style>
  <w:style w:type="character" w:customStyle="1" w:styleId="WW8Num3z0">
    <w:name w:val="WW8Num3z0"/>
    <w:rsid w:val="00E72F43"/>
    <w:rPr>
      <w:rFonts w:ascii="Times New Roman" w:hAnsi="Times New Roman" w:cs="Times New Roman" w:hint="default"/>
    </w:rPr>
  </w:style>
  <w:style w:type="character" w:customStyle="1" w:styleId="WW8Num18z7">
    <w:name w:val="WW8Num18z7"/>
    <w:rsid w:val="00E72F43"/>
  </w:style>
  <w:style w:type="character" w:customStyle="1" w:styleId="WW8Num16z0">
    <w:name w:val="WW8Num16z0"/>
    <w:rsid w:val="00E72F43"/>
    <w:rPr>
      <w:rFonts w:ascii="Symbol" w:hAnsi="Symbol" w:cs="Symbol" w:hint="default"/>
    </w:rPr>
  </w:style>
  <w:style w:type="character" w:customStyle="1" w:styleId="WW8Num14z4">
    <w:name w:val="WW8Num14z4"/>
    <w:rsid w:val="00E72F43"/>
  </w:style>
  <w:style w:type="character" w:customStyle="1" w:styleId="WW8Num12z6">
    <w:name w:val="WW8Num12z6"/>
    <w:rsid w:val="00E72F43"/>
  </w:style>
  <w:style w:type="character" w:customStyle="1" w:styleId="WW8Num12z3">
    <w:name w:val="WW8Num12z3"/>
    <w:rsid w:val="00E72F43"/>
  </w:style>
  <w:style w:type="character" w:customStyle="1" w:styleId="WW8Num11z5">
    <w:name w:val="WW8Num11z5"/>
    <w:rsid w:val="00E72F43"/>
  </w:style>
  <w:style w:type="character" w:customStyle="1" w:styleId="WW8Num11z4">
    <w:name w:val="WW8Num11z4"/>
    <w:rsid w:val="00E72F43"/>
  </w:style>
  <w:style w:type="character" w:customStyle="1" w:styleId="WW8Num9z6">
    <w:name w:val="WW8Num9z6"/>
    <w:rsid w:val="00E72F43"/>
  </w:style>
  <w:style w:type="character" w:customStyle="1" w:styleId="WW8Num7z4">
    <w:name w:val="WW8Num7z4"/>
    <w:rsid w:val="00E72F43"/>
  </w:style>
  <w:style w:type="character" w:customStyle="1" w:styleId="WW8Num6z4">
    <w:name w:val="WW8Num6z4"/>
    <w:rsid w:val="00E72F43"/>
  </w:style>
  <w:style w:type="character" w:customStyle="1" w:styleId="WW8Num4z7">
    <w:name w:val="WW8Num4z7"/>
    <w:rsid w:val="00E72F43"/>
  </w:style>
  <w:style w:type="character" w:customStyle="1" w:styleId="WW8Num4z6">
    <w:name w:val="WW8Num4z6"/>
    <w:rsid w:val="00E72F43"/>
  </w:style>
  <w:style w:type="character" w:customStyle="1" w:styleId="WW8Num4z5">
    <w:name w:val="WW8Num4z5"/>
    <w:rsid w:val="00E72F43"/>
  </w:style>
  <w:style w:type="character" w:customStyle="1" w:styleId="WW8Num2z4">
    <w:name w:val="WW8Num2z4"/>
    <w:rsid w:val="00E72F43"/>
  </w:style>
  <w:style w:type="character" w:customStyle="1" w:styleId="WW8Num2z2">
    <w:name w:val="WW8Num2z2"/>
    <w:rsid w:val="00E72F43"/>
  </w:style>
  <w:style w:type="character" w:customStyle="1" w:styleId="WW8Num8z1">
    <w:name w:val="WW8Num8z1"/>
    <w:rsid w:val="00E72F43"/>
    <w:rPr>
      <w:rFonts w:ascii="Times New Roman" w:hAnsi="Times New Roman" w:cs="Times New Roman" w:hint="default"/>
      <w:color w:val="auto"/>
      <w:sz w:val="28"/>
    </w:rPr>
  </w:style>
  <w:style w:type="character" w:customStyle="1" w:styleId="WW8Num2z0">
    <w:name w:val="WW8Num2z0"/>
    <w:rsid w:val="00E72F43"/>
  </w:style>
  <w:style w:type="character" w:customStyle="1" w:styleId="WW8Num18z6">
    <w:name w:val="WW8Num18z6"/>
    <w:rsid w:val="00E72F43"/>
  </w:style>
  <w:style w:type="character" w:customStyle="1" w:styleId="WW8Num16z2">
    <w:name w:val="WW8Num16z2"/>
    <w:rsid w:val="00E72F43"/>
    <w:rPr>
      <w:rFonts w:ascii="Wingdings" w:hAnsi="Wingdings" w:cs="Wingdings" w:hint="default"/>
    </w:rPr>
  </w:style>
  <w:style w:type="character" w:customStyle="1" w:styleId="WW8Num14z7">
    <w:name w:val="WW8Num14z7"/>
    <w:rsid w:val="00E72F43"/>
  </w:style>
  <w:style w:type="character" w:customStyle="1" w:styleId="WW8Num12z7">
    <w:name w:val="WW8Num12z7"/>
    <w:rsid w:val="00E72F43"/>
  </w:style>
  <w:style w:type="character" w:customStyle="1" w:styleId="WW8Num11z7">
    <w:name w:val="WW8Num11z7"/>
    <w:rsid w:val="00E72F43"/>
  </w:style>
  <w:style w:type="character" w:customStyle="1" w:styleId="WW8Num11z3">
    <w:name w:val="WW8Num11z3"/>
    <w:rsid w:val="00E72F43"/>
  </w:style>
  <w:style w:type="character" w:customStyle="1" w:styleId="WW8Num9z1">
    <w:name w:val="WW8Num9z1"/>
    <w:rsid w:val="00E72F43"/>
  </w:style>
  <w:style w:type="character" w:customStyle="1" w:styleId="WW8Num6z7">
    <w:name w:val="WW8Num6z7"/>
    <w:rsid w:val="00E72F43"/>
  </w:style>
  <w:style w:type="character" w:customStyle="1" w:styleId="WW8Num6z1">
    <w:name w:val="WW8Num6z1"/>
    <w:rsid w:val="00E72F43"/>
  </w:style>
  <w:style w:type="character" w:customStyle="1" w:styleId="WW8Num5z2">
    <w:name w:val="WW8Num5z2"/>
    <w:rsid w:val="00E72F43"/>
    <w:rPr>
      <w:rFonts w:ascii="Wingdings" w:hAnsi="Wingdings" w:cs="Wingdings" w:hint="default"/>
    </w:rPr>
  </w:style>
  <w:style w:type="character" w:customStyle="1" w:styleId="WW8Num2z8">
    <w:name w:val="WW8Num2z8"/>
    <w:rsid w:val="00E72F43"/>
  </w:style>
  <w:style w:type="character" w:customStyle="1" w:styleId="22">
    <w:name w:val="Основной шрифт абзаца2"/>
    <w:rsid w:val="00E72F43"/>
  </w:style>
  <w:style w:type="character" w:customStyle="1" w:styleId="WW8Num8z0">
    <w:name w:val="WW8Num8z0"/>
    <w:rsid w:val="00E72F43"/>
    <w:rPr>
      <w:rFonts w:ascii="Times New Roman" w:hAnsi="Times New Roman" w:cs="Times New Roman" w:hint="default"/>
      <w:color w:val="0070C0"/>
      <w:sz w:val="28"/>
    </w:rPr>
  </w:style>
  <w:style w:type="character" w:customStyle="1" w:styleId="WW8Num4z0">
    <w:name w:val="WW8Num4z0"/>
    <w:rsid w:val="00E72F43"/>
    <w:rPr>
      <w:rFonts w:ascii="Times New Roman" w:hAnsi="Times New Roman" w:cs="Times New Roman" w:hint="default"/>
      <w:color w:val="0070C0"/>
      <w:sz w:val="28"/>
    </w:rPr>
  </w:style>
  <w:style w:type="character" w:customStyle="1" w:styleId="WW8Num1z5">
    <w:name w:val="WW8Num1z5"/>
    <w:rsid w:val="00E72F43"/>
  </w:style>
  <w:style w:type="character" w:customStyle="1" w:styleId="WW8Num1z8">
    <w:name w:val="WW8Num1z8"/>
    <w:rsid w:val="00E72F43"/>
  </w:style>
  <w:style w:type="character" w:customStyle="1" w:styleId="WW8Num16z1">
    <w:name w:val="WW8Num16z1"/>
    <w:rsid w:val="00E72F43"/>
    <w:rPr>
      <w:rFonts w:ascii="Courier New" w:hAnsi="Courier New" w:cs="Courier New" w:hint="default"/>
    </w:rPr>
  </w:style>
  <w:style w:type="character" w:customStyle="1" w:styleId="WW8Num15z2">
    <w:name w:val="WW8Num15z2"/>
    <w:rsid w:val="00E72F43"/>
    <w:rPr>
      <w:rFonts w:ascii="Wingdings" w:hAnsi="Wingdings" w:cs="Wingdings" w:hint="default"/>
    </w:rPr>
  </w:style>
  <w:style w:type="character" w:customStyle="1" w:styleId="WW8Num14z3">
    <w:name w:val="WW8Num14z3"/>
    <w:rsid w:val="00E72F43"/>
  </w:style>
  <w:style w:type="character" w:customStyle="1" w:styleId="WW8Num13z0">
    <w:name w:val="WW8Num13z0"/>
    <w:rsid w:val="00E72F43"/>
    <w:rPr>
      <w:rFonts w:ascii="Symbol" w:hAnsi="Symbol" w:cs="Symbol" w:hint="default"/>
    </w:rPr>
  </w:style>
  <w:style w:type="character" w:customStyle="1" w:styleId="WW8Num11z2">
    <w:name w:val="WW8Num11z2"/>
    <w:rsid w:val="00E72F43"/>
  </w:style>
  <w:style w:type="character" w:customStyle="1" w:styleId="WW8Num11z1">
    <w:name w:val="WW8Num11z1"/>
    <w:rsid w:val="00E72F43"/>
  </w:style>
  <w:style w:type="character" w:customStyle="1" w:styleId="WW8Num9z0">
    <w:name w:val="WW8Num9z0"/>
    <w:rsid w:val="00E72F43"/>
  </w:style>
  <w:style w:type="character" w:customStyle="1" w:styleId="WW8Num7z5">
    <w:name w:val="WW8Num7z5"/>
    <w:rsid w:val="00E72F43"/>
  </w:style>
  <w:style w:type="character" w:customStyle="1" w:styleId="WW8Num6z8">
    <w:name w:val="WW8Num6z8"/>
    <w:rsid w:val="00E72F43"/>
  </w:style>
  <w:style w:type="character" w:customStyle="1" w:styleId="WW8Num6z2">
    <w:name w:val="WW8Num6z2"/>
    <w:rsid w:val="00E72F43"/>
  </w:style>
  <w:style w:type="character" w:customStyle="1" w:styleId="WW8Num3z6">
    <w:name w:val="WW8Num3z6"/>
    <w:rsid w:val="00E72F43"/>
  </w:style>
  <w:style w:type="character" w:customStyle="1" w:styleId="WW8Num3z4">
    <w:name w:val="WW8Num3z4"/>
    <w:rsid w:val="00E72F43"/>
  </w:style>
  <w:style w:type="character" w:customStyle="1" w:styleId="WW8Num2z3">
    <w:name w:val="WW8Num2z3"/>
    <w:rsid w:val="00E72F43"/>
  </w:style>
  <w:style w:type="character" w:customStyle="1" w:styleId="WW8Num7z0">
    <w:name w:val="WW8Num7z0"/>
    <w:rsid w:val="00E72F43"/>
    <w:rPr>
      <w:rFonts w:ascii="Times New Roman" w:hAnsi="Times New Roman" w:cs="Times New Roman" w:hint="default"/>
    </w:rPr>
  </w:style>
  <w:style w:type="character" w:customStyle="1" w:styleId="WW8Num1z1">
    <w:name w:val="WW8Num1z1"/>
    <w:rsid w:val="00E72F43"/>
  </w:style>
  <w:style w:type="character" w:customStyle="1" w:styleId="WW8Num1z7">
    <w:name w:val="WW8Num1z7"/>
    <w:rsid w:val="00E72F43"/>
  </w:style>
  <w:style w:type="character" w:customStyle="1" w:styleId="WW8Num14z8">
    <w:name w:val="WW8Num14z8"/>
    <w:rsid w:val="00E72F43"/>
  </w:style>
  <w:style w:type="character" w:customStyle="1" w:styleId="WW8Num12z0">
    <w:name w:val="WW8Num12z0"/>
    <w:rsid w:val="00E72F43"/>
  </w:style>
  <w:style w:type="character" w:customStyle="1" w:styleId="WW8Num9z5">
    <w:name w:val="WW8Num9z5"/>
    <w:rsid w:val="00E72F43"/>
  </w:style>
  <w:style w:type="character" w:customStyle="1" w:styleId="WW8Num9z3">
    <w:name w:val="WW8Num9z3"/>
    <w:rsid w:val="00E72F43"/>
  </w:style>
  <w:style w:type="character" w:customStyle="1" w:styleId="WW8Num6z5">
    <w:name w:val="WW8Num6z5"/>
    <w:rsid w:val="00E72F43"/>
  </w:style>
  <w:style w:type="character" w:customStyle="1" w:styleId="WW8Num3z5">
    <w:name w:val="WW8Num3z5"/>
    <w:rsid w:val="00E72F43"/>
  </w:style>
  <w:style w:type="character" w:customStyle="1" w:styleId="WW8Num2z5">
    <w:name w:val="WW8Num2z5"/>
    <w:rsid w:val="00E72F43"/>
  </w:style>
  <w:style w:type="character" w:customStyle="1" w:styleId="WW8Num5z0">
    <w:name w:val="WW8Num5z0"/>
    <w:rsid w:val="00E72F43"/>
  </w:style>
  <w:style w:type="character" w:customStyle="1" w:styleId="WW8Num3z1">
    <w:name w:val="WW8Num3z1"/>
    <w:rsid w:val="00E72F43"/>
    <w:rPr>
      <w:rFonts w:hint="default"/>
    </w:rPr>
  </w:style>
  <w:style w:type="character" w:customStyle="1" w:styleId="WW8Num1z6">
    <w:name w:val="WW8Num1z6"/>
    <w:rsid w:val="00E72F43"/>
  </w:style>
  <w:style w:type="character" w:customStyle="1" w:styleId="WW8Num18z3">
    <w:name w:val="WW8Num18z3"/>
    <w:rsid w:val="00E72F43"/>
  </w:style>
  <w:style w:type="character" w:customStyle="1" w:styleId="WW8Num18z1">
    <w:name w:val="WW8Num18z1"/>
    <w:rsid w:val="00E72F43"/>
  </w:style>
  <w:style w:type="character" w:customStyle="1" w:styleId="WW8Num17z0">
    <w:name w:val="WW8Num17z0"/>
    <w:rsid w:val="00E72F43"/>
    <w:rPr>
      <w:rFonts w:hint="default"/>
      <w:color w:val="auto"/>
    </w:rPr>
  </w:style>
  <w:style w:type="character" w:customStyle="1" w:styleId="WW8Num12z2">
    <w:name w:val="WW8Num12z2"/>
    <w:rsid w:val="00E72F43"/>
  </w:style>
  <w:style w:type="character" w:customStyle="1" w:styleId="WW8Num11z6">
    <w:name w:val="WW8Num11z6"/>
    <w:rsid w:val="00E72F43"/>
  </w:style>
  <w:style w:type="character" w:customStyle="1" w:styleId="WW8Num10z0">
    <w:name w:val="WW8Num10z0"/>
    <w:rsid w:val="00E72F43"/>
    <w:rPr>
      <w:rFonts w:hint="default"/>
      <w:color w:val="auto"/>
    </w:rPr>
  </w:style>
  <w:style w:type="character" w:customStyle="1" w:styleId="WW8Num9z8">
    <w:name w:val="WW8Num9z8"/>
    <w:rsid w:val="00E72F43"/>
  </w:style>
  <w:style w:type="character" w:customStyle="1" w:styleId="WW8Num9z4">
    <w:name w:val="WW8Num9z4"/>
    <w:rsid w:val="00E72F43"/>
  </w:style>
  <w:style w:type="character" w:customStyle="1" w:styleId="WW8Num7z6">
    <w:name w:val="WW8Num7z6"/>
    <w:rsid w:val="00E72F43"/>
  </w:style>
  <w:style w:type="character" w:customStyle="1" w:styleId="WW8Num7z2">
    <w:name w:val="WW8Num7z2"/>
    <w:rsid w:val="00E72F43"/>
  </w:style>
  <w:style w:type="character" w:customStyle="1" w:styleId="WW8Num6z3">
    <w:name w:val="WW8Num6z3"/>
    <w:rsid w:val="00E72F43"/>
  </w:style>
  <w:style w:type="character" w:customStyle="1" w:styleId="WW8Num3z8">
    <w:name w:val="WW8Num3z8"/>
    <w:rsid w:val="00E72F43"/>
  </w:style>
  <w:style w:type="character" w:customStyle="1" w:styleId="WW8Num3z7">
    <w:name w:val="WW8Num3z7"/>
    <w:rsid w:val="00E72F43"/>
  </w:style>
  <w:style w:type="character" w:customStyle="1" w:styleId="WW8Num2z7">
    <w:name w:val="WW8Num2z7"/>
    <w:rsid w:val="00E72F43"/>
  </w:style>
  <w:style w:type="character" w:customStyle="1" w:styleId="WW8Num7z1">
    <w:name w:val="WW8Num7z1"/>
    <w:rsid w:val="00E72F43"/>
    <w:rPr>
      <w:rFonts w:hint="default"/>
    </w:rPr>
  </w:style>
  <w:style w:type="character" w:customStyle="1" w:styleId="WW8Num1z4">
    <w:name w:val="WW8Num1z4"/>
    <w:rsid w:val="00E72F43"/>
  </w:style>
  <w:style w:type="character" w:customStyle="1" w:styleId="WW8Num18z5">
    <w:name w:val="WW8Num18z5"/>
    <w:rsid w:val="00E72F43"/>
  </w:style>
  <w:style w:type="character" w:customStyle="1" w:styleId="WW8Num18z0">
    <w:name w:val="WW8Num18z0"/>
    <w:rsid w:val="00E72F43"/>
  </w:style>
  <w:style w:type="character" w:customStyle="1" w:styleId="WW8Num15z1">
    <w:name w:val="WW8Num15z1"/>
    <w:rsid w:val="00E72F43"/>
    <w:rPr>
      <w:rFonts w:ascii="Courier New" w:hAnsi="Courier New" w:cs="Courier New" w:hint="default"/>
    </w:rPr>
  </w:style>
  <w:style w:type="character" w:customStyle="1" w:styleId="WW8Num14z6">
    <w:name w:val="WW8Num14z6"/>
    <w:rsid w:val="00E72F43"/>
  </w:style>
  <w:style w:type="character" w:customStyle="1" w:styleId="WW8Num14z2">
    <w:name w:val="WW8Num14z2"/>
    <w:rsid w:val="00E72F43"/>
  </w:style>
  <w:style w:type="character" w:customStyle="1" w:styleId="WW8Num13z1">
    <w:name w:val="WW8Num13z1"/>
    <w:rsid w:val="00E72F43"/>
    <w:rPr>
      <w:rFonts w:ascii="Courier New" w:hAnsi="Courier New" w:cs="Courier New" w:hint="default"/>
    </w:rPr>
  </w:style>
  <w:style w:type="character" w:customStyle="1" w:styleId="WW8Num12z5">
    <w:name w:val="WW8Num12z5"/>
    <w:rsid w:val="00E72F43"/>
  </w:style>
  <w:style w:type="character" w:customStyle="1" w:styleId="WW8Num11z8">
    <w:name w:val="WW8Num11z8"/>
    <w:rsid w:val="00E72F43"/>
  </w:style>
  <w:style w:type="character" w:customStyle="1" w:styleId="WW8Num7z8">
    <w:name w:val="WW8Num7z8"/>
    <w:rsid w:val="00E72F43"/>
  </w:style>
  <w:style w:type="character" w:customStyle="1" w:styleId="WW8Num7z3">
    <w:name w:val="WW8Num7z3"/>
    <w:rsid w:val="00E72F43"/>
  </w:style>
  <w:style w:type="character" w:customStyle="1" w:styleId="WW8Num4z4">
    <w:name w:val="WW8Num4z4"/>
    <w:rsid w:val="00E72F43"/>
  </w:style>
  <w:style w:type="character" w:customStyle="1" w:styleId="WW8Num3z3">
    <w:name w:val="WW8Num3z3"/>
    <w:rsid w:val="00E72F43"/>
  </w:style>
  <w:style w:type="character" w:customStyle="1" w:styleId="WW8Num1z0">
    <w:name w:val="WW8Num1z0"/>
    <w:rsid w:val="00E72F43"/>
  </w:style>
  <w:style w:type="character" w:customStyle="1" w:styleId="WW8Num1z2">
    <w:name w:val="WW8Num1z2"/>
    <w:rsid w:val="00E72F43"/>
  </w:style>
  <w:style w:type="character" w:customStyle="1" w:styleId="WW8Num18z4">
    <w:name w:val="WW8Num18z4"/>
    <w:rsid w:val="00E72F43"/>
  </w:style>
  <w:style w:type="character" w:customStyle="1" w:styleId="WW8Num18z2">
    <w:name w:val="WW8Num18z2"/>
    <w:rsid w:val="00E72F43"/>
  </w:style>
  <w:style w:type="character" w:customStyle="1" w:styleId="WW8Num14z0">
    <w:name w:val="WW8Num14z0"/>
    <w:rsid w:val="00E72F43"/>
  </w:style>
  <w:style w:type="character" w:customStyle="1" w:styleId="WW8Num12z1">
    <w:name w:val="WW8Num12z1"/>
    <w:rsid w:val="00E72F43"/>
  </w:style>
  <w:style w:type="character" w:customStyle="1" w:styleId="WW8Num9z7">
    <w:name w:val="WW8Num9z7"/>
    <w:rsid w:val="00E72F43"/>
  </w:style>
  <w:style w:type="character" w:customStyle="1" w:styleId="WW8Num9z2">
    <w:name w:val="WW8Num9z2"/>
    <w:rsid w:val="00E72F43"/>
  </w:style>
  <w:style w:type="character" w:customStyle="1" w:styleId="WW8Num7z7">
    <w:name w:val="WW8Num7z7"/>
    <w:rsid w:val="00E72F43"/>
  </w:style>
  <w:style w:type="character" w:customStyle="1" w:styleId="WW8Num5z1">
    <w:name w:val="WW8Num5z1"/>
    <w:rsid w:val="00E72F43"/>
    <w:rPr>
      <w:rFonts w:ascii="Courier New" w:hAnsi="Courier New" w:cs="Courier New" w:hint="default"/>
    </w:rPr>
  </w:style>
  <w:style w:type="character" w:customStyle="1" w:styleId="WW8Num4z3">
    <w:name w:val="WW8Num4z3"/>
    <w:rsid w:val="00E72F43"/>
  </w:style>
  <w:style w:type="character" w:customStyle="1" w:styleId="WW8Num4z2">
    <w:name w:val="WW8Num4z2"/>
    <w:rsid w:val="00E72F43"/>
  </w:style>
  <w:style w:type="character" w:customStyle="1" w:styleId="WW8Num3z2">
    <w:name w:val="WW8Num3z2"/>
    <w:rsid w:val="00E72F43"/>
  </w:style>
  <w:style w:type="character" w:customStyle="1" w:styleId="WW8Num2z6">
    <w:name w:val="WW8Num2z6"/>
    <w:rsid w:val="00E72F43"/>
  </w:style>
  <w:style w:type="character" w:customStyle="1" w:styleId="WW8Num4z1">
    <w:name w:val="WW8Num4z1"/>
    <w:rsid w:val="00E72F43"/>
    <w:rPr>
      <w:rFonts w:ascii="Times New Roman" w:hAnsi="Times New Roman" w:cs="Times New Roman" w:hint="default"/>
      <w:color w:val="auto"/>
      <w:sz w:val="28"/>
    </w:rPr>
  </w:style>
  <w:style w:type="character" w:styleId="aff">
    <w:name w:val="FollowedHyperlink"/>
    <w:rsid w:val="00E72F43"/>
    <w:rPr>
      <w:color w:val="800000"/>
      <w:u w:val="single"/>
    </w:rPr>
  </w:style>
  <w:style w:type="character" w:customStyle="1" w:styleId="Bodytext2Corbel4pt">
    <w:name w:val="Body text (2) + Corbel;4 pt"/>
    <w:basedOn w:val="Bodytext2"/>
    <w:rsid w:val="00E72F43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aff0">
    <w:name w:val="Название Знак"/>
    <w:rsid w:val="00E72F43"/>
    <w:rPr>
      <w:b/>
      <w:color w:val="000000"/>
      <w:sz w:val="72"/>
      <w:szCs w:val="72"/>
    </w:rPr>
  </w:style>
  <w:style w:type="character" w:customStyle="1" w:styleId="WW8Num41z4">
    <w:name w:val="WW8Num41z4"/>
    <w:rsid w:val="00E72F43"/>
  </w:style>
  <w:style w:type="character" w:customStyle="1" w:styleId="WW8Num38z0">
    <w:name w:val="WW8Num38z0"/>
    <w:rsid w:val="00E72F43"/>
    <w:rPr>
      <w:rFonts w:ascii="Symbol" w:hAnsi="Symbol" w:cs="Symbol" w:hint="default"/>
    </w:rPr>
  </w:style>
  <w:style w:type="character" w:customStyle="1" w:styleId="WW8Num37z3">
    <w:name w:val="WW8Num37z3"/>
    <w:rsid w:val="00E72F43"/>
  </w:style>
  <w:style w:type="character" w:customStyle="1" w:styleId="WW8Num37z1">
    <w:name w:val="WW8Num37z1"/>
    <w:rsid w:val="00E72F43"/>
  </w:style>
  <w:style w:type="character" w:customStyle="1" w:styleId="WW8Num36z5">
    <w:name w:val="WW8Num36z5"/>
    <w:rsid w:val="00E72F43"/>
  </w:style>
  <w:style w:type="character" w:customStyle="1" w:styleId="WW8Num33z0">
    <w:name w:val="WW8Num33z0"/>
    <w:rsid w:val="00E72F43"/>
    <w:rPr>
      <w:rFonts w:ascii="Symbol" w:hAnsi="Symbol" w:cs="Symbol" w:hint="default"/>
    </w:rPr>
  </w:style>
  <w:style w:type="character" w:customStyle="1" w:styleId="WW8Num32z2">
    <w:name w:val="WW8Num32z2"/>
    <w:rsid w:val="00E72F43"/>
    <w:rPr>
      <w:rFonts w:ascii="Wingdings" w:hAnsi="Wingdings" w:cs="Wingdings" w:hint="default"/>
    </w:rPr>
  </w:style>
  <w:style w:type="character" w:customStyle="1" w:styleId="WW8Num31z1">
    <w:name w:val="WW8Num31z1"/>
    <w:rsid w:val="00E72F43"/>
  </w:style>
  <w:style w:type="character" w:customStyle="1" w:styleId="WW8Num29z4">
    <w:name w:val="WW8Num29z4"/>
    <w:rsid w:val="00E72F43"/>
  </w:style>
  <w:style w:type="character" w:customStyle="1" w:styleId="WW8Num29z0">
    <w:name w:val="WW8Num29z0"/>
    <w:rsid w:val="00E72F43"/>
  </w:style>
  <w:style w:type="character" w:customStyle="1" w:styleId="WW8Num27z4">
    <w:name w:val="WW8Num27z4"/>
    <w:rsid w:val="00E72F43"/>
    <w:rPr>
      <w:rFonts w:ascii="Courier New" w:hAnsi="Courier New" w:cs="Courier New" w:hint="default"/>
    </w:rPr>
  </w:style>
  <w:style w:type="character" w:customStyle="1" w:styleId="WW8Num26z3">
    <w:name w:val="WW8Num26z3"/>
    <w:rsid w:val="00E72F43"/>
    <w:rPr>
      <w:rFonts w:ascii="Symbol" w:hAnsi="Symbol" w:cs="Symbol" w:hint="default"/>
    </w:rPr>
  </w:style>
  <w:style w:type="character" w:customStyle="1" w:styleId="WW8Num23z3">
    <w:name w:val="WW8Num23z3"/>
    <w:rsid w:val="00E72F43"/>
  </w:style>
  <w:style w:type="character" w:customStyle="1" w:styleId="WW8Num22z3">
    <w:name w:val="WW8Num22z3"/>
    <w:rsid w:val="00E72F43"/>
    <w:rPr>
      <w:rFonts w:ascii="Symbol" w:hAnsi="Symbol" w:cs="Symbol" w:hint="default"/>
    </w:rPr>
  </w:style>
  <w:style w:type="character" w:customStyle="1" w:styleId="WW8Num20z3">
    <w:name w:val="WW8Num20z3"/>
    <w:rsid w:val="00E72F43"/>
  </w:style>
  <w:style w:type="character" w:customStyle="1" w:styleId="WW8Num20z1">
    <w:name w:val="WW8Num20z1"/>
    <w:rsid w:val="00E72F43"/>
  </w:style>
  <w:style w:type="character" w:customStyle="1" w:styleId="WW8Num18z8">
    <w:name w:val="WW8Num18z8"/>
    <w:rsid w:val="00E72F43"/>
  </w:style>
  <w:style w:type="character" w:customStyle="1" w:styleId="14">
    <w:name w:val="Основной шрифт абзаца1"/>
    <w:rsid w:val="00E72F43"/>
  </w:style>
  <w:style w:type="character" w:customStyle="1" w:styleId="WW8Num39z8">
    <w:name w:val="WW8Num39z8"/>
    <w:rsid w:val="00E72F43"/>
  </w:style>
  <w:style w:type="character" w:customStyle="1" w:styleId="WW8Num39z5">
    <w:name w:val="WW8Num39z5"/>
    <w:rsid w:val="00E72F43"/>
  </w:style>
  <w:style w:type="character" w:customStyle="1" w:styleId="WW8Num38z2">
    <w:name w:val="WW8Num38z2"/>
    <w:rsid w:val="00E72F43"/>
    <w:rPr>
      <w:rFonts w:ascii="Wingdings" w:hAnsi="Wingdings" w:cs="Wingdings" w:hint="default"/>
    </w:rPr>
  </w:style>
  <w:style w:type="character" w:customStyle="1" w:styleId="WW8Num37z7">
    <w:name w:val="WW8Num37z7"/>
    <w:rsid w:val="00E72F43"/>
  </w:style>
  <w:style w:type="character" w:customStyle="1" w:styleId="WW8Num36z3">
    <w:name w:val="WW8Num36z3"/>
    <w:rsid w:val="00E72F43"/>
  </w:style>
  <w:style w:type="character" w:customStyle="1" w:styleId="WW8Num35z0">
    <w:name w:val="WW8Num35z0"/>
    <w:rsid w:val="00E72F43"/>
    <w:rPr>
      <w:rFonts w:ascii="Symbol" w:hAnsi="Symbol" w:cs="Symbol" w:hint="default"/>
    </w:rPr>
  </w:style>
  <w:style w:type="character" w:customStyle="1" w:styleId="WW8Num32z0">
    <w:name w:val="WW8Num32z0"/>
    <w:rsid w:val="00E72F43"/>
    <w:rPr>
      <w:rFonts w:ascii="Symbol" w:eastAsia="Times New Roman" w:hAnsi="Symbol" w:cs="Times New Roman" w:hint="default"/>
    </w:rPr>
  </w:style>
  <w:style w:type="character" w:customStyle="1" w:styleId="WW8Num31z2">
    <w:name w:val="WW8Num31z2"/>
    <w:rsid w:val="00E72F43"/>
  </w:style>
  <w:style w:type="character" w:customStyle="1" w:styleId="WW8Num30z6">
    <w:name w:val="WW8Num30z6"/>
    <w:rsid w:val="00E72F43"/>
  </w:style>
  <w:style w:type="character" w:customStyle="1" w:styleId="WW8Num29z8">
    <w:name w:val="WW8Num29z8"/>
    <w:rsid w:val="00E72F43"/>
  </w:style>
  <w:style w:type="character" w:customStyle="1" w:styleId="WW8Num28z8">
    <w:name w:val="WW8Num28z8"/>
    <w:rsid w:val="00E72F43"/>
  </w:style>
  <w:style w:type="character" w:customStyle="1" w:styleId="WW8Num28z4">
    <w:name w:val="WW8Num28z4"/>
    <w:rsid w:val="00E72F43"/>
  </w:style>
  <w:style w:type="character" w:customStyle="1" w:styleId="WW8Num23z8">
    <w:name w:val="WW8Num23z8"/>
    <w:rsid w:val="00E72F43"/>
  </w:style>
  <w:style w:type="character" w:customStyle="1" w:styleId="WW8Num23z7">
    <w:name w:val="WW8Num23z7"/>
    <w:rsid w:val="00E72F43"/>
  </w:style>
  <w:style w:type="character" w:customStyle="1" w:styleId="WW8Num23z0">
    <w:name w:val="WW8Num23z0"/>
    <w:rsid w:val="00E72F43"/>
  </w:style>
  <w:style w:type="character" w:customStyle="1" w:styleId="WW8Num22z1">
    <w:name w:val="WW8Num22z1"/>
    <w:rsid w:val="00E72F43"/>
    <w:rPr>
      <w:rFonts w:ascii="Courier New" w:hAnsi="Courier New" w:cs="Courier New" w:hint="default"/>
    </w:rPr>
  </w:style>
  <w:style w:type="character" w:customStyle="1" w:styleId="WW8Num21z0">
    <w:name w:val="WW8Num21z0"/>
    <w:rsid w:val="00E72F43"/>
  </w:style>
  <w:style w:type="character" w:customStyle="1" w:styleId="WW8Num20z7">
    <w:name w:val="WW8Num20z7"/>
    <w:rsid w:val="00E72F43"/>
  </w:style>
  <w:style w:type="character" w:customStyle="1" w:styleId="WW8Num19z3">
    <w:name w:val="WW8Num19z3"/>
    <w:rsid w:val="00E72F43"/>
  </w:style>
  <w:style w:type="character" w:customStyle="1" w:styleId="WW8Num19z0">
    <w:name w:val="WW8Num19z0"/>
    <w:rsid w:val="00E72F43"/>
  </w:style>
  <w:style w:type="character" w:customStyle="1" w:styleId="apple-converted-space">
    <w:name w:val="apple-converted-space"/>
    <w:basedOn w:val="a1"/>
    <w:rsid w:val="00E72F43"/>
  </w:style>
  <w:style w:type="character" w:customStyle="1" w:styleId="aff1">
    <w:name w:val="Символ нумерации"/>
    <w:rsid w:val="00E72F43"/>
  </w:style>
  <w:style w:type="character" w:customStyle="1" w:styleId="aff2">
    <w:name w:val="Основной текст_"/>
    <w:rsid w:val="00E72F4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WW8Num42z0">
    <w:name w:val="WW8Num42z0"/>
    <w:rsid w:val="00E72F43"/>
    <w:rPr>
      <w:rFonts w:hint="default"/>
    </w:rPr>
  </w:style>
  <w:style w:type="character" w:customStyle="1" w:styleId="WW8Num41z0">
    <w:name w:val="WW8Num41z0"/>
    <w:rsid w:val="00E72F43"/>
  </w:style>
  <w:style w:type="character" w:customStyle="1" w:styleId="WW8Num39z6">
    <w:name w:val="WW8Num39z6"/>
    <w:rsid w:val="00E72F43"/>
  </w:style>
  <w:style w:type="character" w:customStyle="1" w:styleId="WW8Num39z4">
    <w:name w:val="WW8Num39z4"/>
    <w:rsid w:val="00E72F43"/>
  </w:style>
  <w:style w:type="character" w:customStyle="1" w:styleId="WW8Num39z0">
    <w:name w:val="WW8Num39z0"/>
    <w:rsid w:val="00E72F43"/>
  </w:style>
  <w:style w:type="character" w:customStyle="1" w:styleId="WW8Num36z1">
    <w:name w:val="WW8Num36z1"/>
    <w:rsid w:val="00E72F43"/>
  </w:style>
  <w:style w:type="character" w:customStyle="1" w:styleId="WW8Num35z1">
    <w:name w:val="WW8Num35z1"/>
    <w:rsid w:val="00E72F43"/>
    <w:rPr>
      <w:rFonts w:ascii="Courier New" w:hAnsi="Courier New" w:cs="Courier New" w:hint="default"/>
    </w:rPr>
  </w:style>
  <w:style w:type="character" w:customStyle="1" w:styleId="WW8Num32z3">
    <w:name w:val="WW8Num32z3"/>
    <w:rsid w:val="00E72F43"/>
    <w:rPr>
      <w:rFonts w:ascii="Symbol" w:hAnsi="Symbol" w:cs="Symbol" w:hint="default"/>
    </w:rPr>
  </w:style>
  <w:style w:type="character" w:customStyle="1" w:styleId="WW8Num31z5">
    <w:name w:val="WW8Num31z5"/>
    <w:rsid w:val="00E72F43"/>
  </w:style>
  <w:style w:type="character" w:customStyle="1" w:styleId="WW8Num30z7">
    <w:name w:val="WW8Num30z7"/>
    <w:rsid w:val="00E72F43"/>
  </w:style>
  <w:style w:type="character" w:customStyle="1" w:styleId="WW8Num30z3">
    <w:name w:val="WW8Num30z3"/>
    <w:rsid w:val="00E72F43"/>
  </w:style>
  <w:style w:type="character" w:customStyle="1" w:styleId="WW8Num29z2">
    <w:name w:val="WW8Num29z2"/>
    <w:rsid w:val="00E72F43"/>
  </w:style>
  <w:style w:type="character" w:customStyle="1" w:styleId="WW8Num28z0">
    <w:name w:val="WW8Num28z0"/>
    <w:rsid w:val="00E72F43"/>
  </w:style>
  <w:style w:type="character" w:customStyle="1" w:styleId="WW8Num26z0">
    <w:name w:val="WW8Num26z0"/>
    <w:rsid w:val="00E72F43"/>
    <w:rPr>
      <w:rFonts w:ascii="Symbol" w:eastAsia="Times New Roman" w:hAnsi="Symbol" w:cs="Times New Roman" w:hint="default"/>
    </w:rPr>
  </w:style>
  <w:style w:type="character" w:customStyle="1" w:styleId="WW8Num23z5">
    <w:name w:val="WW8Num23z5"/>
    <w:rsid w:val="00E72F43"/>
  </w:style>
  <w:style w:type="character" w:customStyle="1" w:styleId="WW8Num22z2">
    <w:name w:val="WW8Num22z2"/>
    <w:rsid w:val="00E72F43"/>
    <w:rPr>
      <w:rFonts w:ascii="Wingdings" w:hAnsi="Wingdings" w:cs="Wingdings" w:hint="default"/>
    </w:rPr>
  </w:style>
  <w:style w:type="character" w:customStyle="1" w:styleId="WW8Num21z8">
    <w:name w:val="WW8Num21z8"/>
    <w:rsid w:val="00E72F43"/>
  </w:style>
  <w:style w:type="character" w:customStyle="1" w:styleId="WW8Num20z4">
    <w:name w:val="WW8Num20z4"/>
    <w:rsid w:val="00E72F43"/>
  </w:style>
  <w:style w:type="character" w:customStyle="1" w:styleId="WW8Num20z2">
    <w:name w:val="WW8Num20z2"/>
    <w:rsid w:val="00E72F43"/>
  </w:style>
  <w:style w:type="character" w:customStyle="1" w:styleId="WW8Num19z1">
    <w:name w:val="WW8Num19z1"/>
    <w:rsid w:val="00E72F43"/>
  </w:style>
  <w:style w:type="character" w:customStyle="1" w:styleId="f">
    <w:name w:val="f"/>
    <w:basedOn w:val="a1"/>
    <w:rsid w:val="00E72F43"/>
  </w:style>
  <w:style w:type="character" w:customStyle="1" w:styleId="WW8Num41z5">
    <w:name w:val="WW8Num41z5"/>
    <w:rsid w:val="00E72F43"/>
  </w:style>
  <w:style w:type="character" w:customStyle="1" w:styleId="WW8Num41z1">
    <w:name w:val="WW8Num41z1"/>
    <w:rsid w:val="00E72F43"/>
  </w:style>
  <w:style w:type="character" w:customStyle="1" w:styleId="WW8Num38z1">
    <w:name w:val="WW8Num38z1"/>
    <w:rsid w:val="00E72F43"/>
    <w:rPr>
      <w:rFonts w:ascii="Courier New" w:hAnsi="Courier New" w:cs="Courier New" w:hint="default"/>
    </w:rPr>
  </w:style>
  <w:style w:type="character" w:customStyle="1" w:styleId="WW8Num37z5">
    <w:name w:val="WW8Num37z5"/>
    <w:rsid w:val="00E72F43"/>
  </w:style>
  <w:style w:type="character" w:customStyle="1" w:styleId="WW8Num36z2">
    <w:name w:val="WW8Num36z2"/>
    <w:rsid w:val="00E72F43"/>
  </w:style>
  <w:style w:type="character" w:customStyle="1" w:styleId="WW8Num35z2">
    <w:name w:val="WW8Num35z2"/>
    <w:rsid w:val="00E72F43"/>
    <w:rPr>
      <w:rFonts w:ascii="Wingdings" w:hAnsi="Wingdings" w:cs="Wingdings" w:hint="default"/>
    </w:rPr>
  </w:style>
  <w:style w:type="character" w:customStyle="1" w:styleId="WW8Num34z0">
    <w:name w:val="WW8Num34z0"/>
    <w:rsid w:val="00E72F43"/>
    <w:rPr>
      <w:rFonts w:ascii="Symbol" w:hAnsi="Symbol" w:cs="Symbol" w:hint="default"/>
    </w:rPr>
  </w:style>
  <w:style w:type="character" w:customStyle="1" w:styleId="WW8Num33z1">
    <w:name w:val="WW8Num33z1"/>
    <w:rsid w:val="00E72F43"/>
    <w:rPr>
      <w:rFonts w:ascii="Courier New" w:hAnsi="Courier New" w:cs="Courier New" w:hint="default"/>
    </w:rPr>
  </w:style>
  <w:style w:type="character" w:customStyle="1" w:styleId="WW8Num29z6">
    <w:name w:val="WW8Num29z6"/>
    <w:rsid w:val="00E72F43"/>
  </w:style>
  <w:style w:type="character" w:customStyle="1" w:styleId="WW8Num29z5">
    <w:name w:val="WW8Num29z5"/>
    <w:rsid w:val="00E72F43"/>
  </w:style>
  <w:style w:type="character" w:customStyle="1" w:styleId="WW8Num29z1">
    <w:name w:val="WW8Num29z1"/>
    <w:rsid w:val="00E72F43"/>
  </w:style>
  <w:style w:type="character" w:customStyle="1" w:styleId="WW8Num28z1">
    <w:name w:val="WW8Num28z1"/>
    <w:rsid w:val="00E72F43"/>
  </w:style>
  <w:style w:type="character" w:customStyle="1" w:styleId="WW8Num27z0">
    <w:name w:val="WW8Num27z0"/>
    <w:rsid w:val="00E72F43"/>
    <w:rPr>
      <w:rFonts w:ascii="Symbol" w:hAnsi="Symbol" w:cs="Symbol" w:hint="default"/>
    </w:rPr>
  </w:style>
  <w:style w:type="character" w:customStyle="1" w:styleId="WW8Num24z1">
    <w:name w:val="WW8Num24z1"/>
    <w:rsid w:val="00E72F43"/>
    <w:rPr>
      <w:rFonts w:ascii="Courier New" w:hAnsi="Courier New" w:cs="Courier New" w:hint="default"/>
    </w:rPr>
  </w:style>
  <w:style w:type="character" w:customStyle="1" w:styleId="WW8Num23z2">
    <w:name w:val="WW8Num23z2"/>
    <w:rsid w:val="00E72F43"/>
  </w:style>
  <w:style w:type="character" w:customStyle="1" w:styleId="WW8Num21z5">
    <w:name w:val="WW8Num21z5"/>
    <w:rsid w:val="00E72F43"/>
  </w:style>
  <w:style w:type="character" w:customStyle="1" w:styleId="WW8Num20z6">
    <w:name w:val="WW8Num20z6"/>
    <w:rsid w:val="00E72F43"/>
  </w:style>
  <w:style w:type="character" w:customStyle="1" w:styleId="WW8Num19z8">
    <w:name w:val="WW8Num19z8"/>
    <w:rsid w:val="00E72F43"/>
  </w:style>
  <w:style w:type="character" w:customStyle="1" w:styleId="WW8Num19z5">
    <w:name w:val="WW8Num19z5"/>
    <w:rsid w:val="00E72F43"/>
  </w:style>
  <w:style w:type="character" w:customStyle="1" w:styleId="WW8Num19z2">
    <w:name w:val="WW8Num19z2"/>
    <w:rsid w:val="00E72F43"/>
  </w:style>
  <w:style w:type="character" w:customStyle="1" w:styleId="aff3">
    <w:name w:val="Подзаголовок Знак"/>
    <w:rsid w:val="00E72F43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4">
    <w:name w:val="Колонтитул_"/>
    <w:rsid w:val="00E72F4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WW8Num41z8">
    <w:name w:val="WW8Num41z8"/>
    <w:rsid w:val="00E72F43"/>
  </w:style>
  <w:style w:type="character" w:customStyle="1" w:styleId="WW8Num41z2">
    <w:name w:val="WW8Num41z2"/>
    <w:rsid w:val="00E72F43"/>
  </w:style>
  <w:style w:type="character" w:customStyle="1" w:styleId="WW8Num37z8">
    <w:name w:val="WW8Num37z8"/>
    <w:rsid w:val="00E72F43"/>
  </w:style>
  <w:style w:type="character" w:customStyle="1" w:styleId="WW8Num37z2">
    <w:name w:val="WW8Num37z2"/>
    <w:rsid w:val="00E72F43"/>
  </w:style>
  <w:style w:type="character" w:customStyle="1" w:styleId="WW8Num37z0">
    <w:name w:val="WW8Num37z0"/>
    <w:rsid w:val="00E72F43"/>
  </w:style>
  <w:style w:type="character" w:customStyle="1" w:styleId="WW8Num36z0">
    <w:name w:val="WW8Num36z0"/>
    <w:rsid w:val="00E72F43"/>
    <w:rPr>
      <w:rFonts w:hint="default"/>
    </w:rPr>
  </w:style>
  <w:style w:type="character" w:customStyle="1" w:styleId="WW8Num32z1">
    <w:name w:val="WW8Num32z1"/>
    <w:rsid w:val="00E72F43"/>
    <w:rPr>
      <w:rFonts w:ascii="Courier New" w:hAnsi="Courier New" w:cs="Courier New" w:hint="default"/>
    </w:rPr>
  </w:style>
  <w:style w:type="character" w:customStyle="1" w:styleId="WW8Num31z7">
    <w:name w:val="WW8Num31z7"/>
    <w:rsid w:val="00E72F43"/>
  </w:style>
  <w:style w:type="character" w:customStyle="1" w:styleId="WW8Num30z5">
    <w:name w:val="WW8Num30z5"/>
    <w:rsid w:val="00E72F43"/>
  </w:style>
  <w:style w:type="character" w:customStyle="1" w:styleId="WW8Num30z0">
    <w:name w:val="WW8Num30z0"/>
    <w:rsid w:val="00E72F43"/>
  </w:style>
  <w:style w:type="character" w:customStyle="1" w:styleId="WW8Num28z7">
    <w:name w:val="WW8Num28z7"/>
    <w:rsid w:val="00E72F43"/>
  </w:style>
  <w:style w:type="character" w:customStyle="1" w:styleId="WW8Num27z2">
    <w:name w:val="WW8Num27z2"/>
    <w:rsid w:val="00E72F43"/>
    <w:rPr>
      <w:rFonts w:ascii="Wingdings" w:hAnsi="Wingdings" w:cs="Wingdings" w:hint="default"/>
    </w:rPr>
  </w:style>
  <w:style w:type="character" w:customStyle="1" w:styleId="WW8Num24z3">
    <w:name w:val="WW8Num24z3"/>
    <w:rsid w:val="00E72F43"/>
    <w:rPr>
      <w:rFonts w:ascii="Symbol" w:hAnsi="Symbol" w:cs="Symbol" w:hint="default"/>
    </w:rPr>
  </w:style>
  <w:style w:type="character" w:customStyle="1" w:styleId="WW8Num23z4">
    <w:name w:val="WW8Num23z4"/>
    <w:rsid w:val="00E72F43"/>
  </w:style>
  <w:style w:type="character" w:customStyle="1" w:styleId="WW8Num21z7">
    <w:name w:val="WW8Num21z7"/>
    <w:rsid w:val="00E72F43"/>
  </w:style>
  <w:style w:type="character" w:customStyle="1" w:styleId="WW8Num21z4">
    <w:name w:val="WW8Num21z4"/>
    <w:rsid w:val="00E72F43"/>
  </w:style>
  <w:style w:type="character" w:customStyle="1" w:styleId="WW8Num20z0">
    <w:name w:val="WW8Num20z0"/>
    <w:rsid w:val="00E72F43"/>
  </w:style>
  <w:style w:type="character" w:customStyle="1" w:styleId="WW8Num19z6">
    <w:name w:val="WW8Num19z6"/>
    <w:rsid w:val="00E72F43"/>
  </w:style>
  <w:style w:type="character" w:customStyle="1" w:styleId="WW8Num19z4">
    <w:name w:val="WW8Num19z4"/>
    <w:rsid w:val="00E72F43"/>
  </w:style>
  <w:style w:type="character" w:customStyle="1" w:styleId="Bodytext215ptNotBoldSpacing0pt">
    <w:name w:val="Body text (2) + 15 pt;Not Bold;Spacing 0 pt"/>
    <w:basedOn w:val="Bodytext2"/>
    <w:rsid w:val="00E72F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character" w:customStyle="1" w:styleId="23">
    <w:name w:val="Знак примечания2"/>
    <w:rsid w:val="00E72F43"/>
    <w:rPr>
      <w:sz w:val="16"/>
      <w:szCs w:val="16"/>
    </w:rPr>
  </w:style>
  <w:style w:type="character" w:customStyle="1" w:styleId="24">
    <w:name w:val="Основной текст (2)_"/>
    <w:rsid w:val="00E72F4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5">
    <w:name w:val="Знак примечания1"/>
    <w:rsid w:val="00E72F43"/>
    <w:rPr>
      <w:sz w:val="16"/>
      <w:szCs w:val="16"/>
    </w:rPr>
  </w:style>
  <w:style w:type="character" w:customStyle="1" w:styleId="WW8Num40z0">
    <w:name w:val="WW8Num40z0"/>
    <w:rsid w:val="00E72F43"/>
    <w:rPr>
      <w:rFonts w:ascii="Symbol" w:hAnsi="Symbol" w:cs="Symbol" w:hint="default"/>
    </w:rPr>
  </w:style>
  <w:style w:type="character" w:customStyle="1" w:styleId="WW8Num39z7">
    <w:name w:val="WW8Num39z7"/>
    <w:rsid w:val="00E72F43"/>
  </w:style>
  <w:style w:type="character" w:customStyle="1" w:styleId="WW8Num39z3">
    <w:name w:val="WW8Num39z3"/>
    <w:rsid w:val="00E72F43"/>
  </w:style>
  <w:style w:type="character" w:customStyle="1" w:styleId="WW8Num36z8">
    <w:name w:val="WW8Num36z8"/>
    <w:rsid w:val="00E72F43"/>
  </w:style>
  <w:style w:type="character" w:customStyle="1" w:styleId="WW8Num34z2">
    <w:name w:val="WW8Num34z2"/>
    <w:rsid w:val="00E72F43"/>
    <w:rPr>
      <w:rFonts w:ascii="Wingdings" w:hAnsi="Wingdings" w:cs="Wingdings" w:hint="default"/>
    </w:rPr>
  </w:style>
  <w:style w:type="character" w:customStyle="1" w:styleId="WW8Num33z2">
    <w:name w:val="WW8Num33z2"/>
    <w:rsid w:val="00E72F43"/>
    <w:rPr>
      <w:rFonts w:ascii="Wingdings" w:hAnsi="Wingdings" w:cs="Wingdings" w:hint="default"/>
    </w:rPr>
  </w:style>
  <w:style w:type="character" w:customStyle="1" w:styleId="WW8Num31z4">
    <w:name w:val="WW8Num31z4"/>
    <w:rsid w:val="00E72F43"/>
  </w:style>
  <w:style w:type="character" w:customStyle="1" w:styleId="WW8Num31z0">
    <w:name w:val="WW8Num31z0"/>
    <w:rsid w:val="00E72F43"/>
  </w:style>
  <w:style w:type="character" w:customStyle="1" w:styleId="WW8Num30z1">
    <w:name w:val="WW8Num30z1"/>
    <w:rsid w:val="00E72F43"/>
  </w:style>
  <w:style w:type="character" w:customStyle="1" w:styleId="WW8Num29z3">
    <w:name w:val="WW8Num29z3"/>
    <w:rsid w:val="00E72F43"/>
  </w:style>
  <w:style w:type="character" w:customStyle="1" w:styleId="WW8Num28z5">
    <w:name w:val="WW8Num28z5"/>
    <w:rsid w:val="00E72F43"/>
  </w:style>
  <w:style w:type="character" w:customStyle="1" w:styleId="WW8Num26z2">
    <w:name w:val="WW8Num26z2"/>
    <w:rsid w:val="00E72F43"/>
    <w:rPr>
      <w:rFonts w:ascii="Wingdings" w:hAnsi="Wingdings" w:cs="Wingdings" w:hint="default"/>
    </w:rPr>
  </w:style>
  <w:style w:type="character" w:customStyle="1" w:styleId="WW8Num24z0">
    <w:name w:val="WW8Num24z0"/>
    <w:rsid w:val="00E72F43"/>
    <w:rPr>
      <w:rFonts w:ascii="Symbol" w:eastAsia="Times New Roman" w:hAnsi="Symbol" w:cs="Times New Roman" w:hint="default"/>
    </w:rPr>
  </w:style>
  <w:style w:type="character" w:customStyle="1" w:styleId="WW8Num22z0">
    <w:name w:val="WW8Num22z0"/>
    <w:rsid w:val="00E72F43"/>
    <w:rPr>
      <w:rFonts w:ascii="Symbol" w:eastAsia="Times New Roman" w:hAnsi="Symbol" w:cs="Times New Roman" w:hint="default"/>
    </w:rPr>
  </w:style>
  <w:style w:type="character" w:customStyle="1" w:styleId="WW8Num21z2">
    <w:name w:val="WW8Num21z2"/>
    <w:rsid w:val="00E72F43"/>
  </w:style>
  <w:style w:type="character" w:customStyle="1" w:styleId="WW8Num19z7">
    <w:name w:val="WW8Num19z7"/>
    <w:rsid w:val="00E72F43"/>
  </w:style>
  <w:style w:type="character" w:customStyle="1" w:styleId="Bodytext2">
    <w:name w:val="Body text (2)_"/>
    <w:basedOn w:val="a1"/>
    <w:link w:val="Bodytext21"/>
    <w:rsid w:val="00E72F43"/>
    <w:rPr>
      <w:sz w:val="26"/>
      <w:szCs w:val="26"/>
      <w:shd w:val="clear" w:color="auto" w:fill="FFFFFF"/>
    </w:rPr>
  </w:style>
  <w:style w:type="character" w:customStyle="1" w:styleId="16">
    <w:name w:val="Текст примечания Знак1"/>
    <w:uiPriority w:val="99"/>
    <w:rsid w:val="00E72F43"/>
    <w:rPr>
      <w:rFonts w:ascii="Calibri" w:eastAsia="Calibri" w:hAnsi="Calibri" w:cs="Calibri"/>
      <w:color w:val="000000"/>
      <w:lang w:eastAsia="zh-CN"/>
    </w:rPr>
  </w:style>
  <w:style w:type="character" w:customStyle="1" w:styleId="WW8Num41z7">
    <w:name w:val="WW8Num41z7"/>
    <w:rsid w:val="00E72F43"/>
  </w:style>
  <w:style w:type="character" w:customStyle="1" w:styleId="WW8Num41z6">
    <w:name w:val="WW8Num41z6"/>
    <w:rsid w:val="00E72F43"/>
  </w:style>
  <w:style w:type="character" w:customStyle="1" w:styleId="WW8Num41z3">
    <w:name w:val="WW8Num41z3"/>
    <w:rsid w:val="00E72F43"/>
  </w:style>
  <w:style w:type="character" w:customStyle="1" w:styleId="WW8Num37z6">
    <w:name w:val="WW8Num37z6"/>
    <w:rsid w:val="00E72F43"/>
  </w:style>
  <w:style w:type="character" w:customStyle="1" w:styleId="WW8Num37z4">
    <w:name w:val="WW8Num37z4"/>
    <w:rsid w:val="00E72F43"/>
  </w:style>
  <w:style w:type="character" w:customStyle="1" w:styleId="WW8Num36z7">
    <w:name w:val="WW8Num36z7"/>
    <w:rsid w:val="00E72F43"/>
  </w:style>
  <w:style w:type="character" w:customStyle="1" w:styleId="WW8Num36z4">
    <w:name w:val="WW8Num36z4"/>
    <w:rsid w:val="00E72F43"/>
  </w:style>
  <w:style w:type="character" w:customStyle="1" w:styleId="WW8Num34z1">
    <w:name w:val="WW8Num34z1"/>
    <w:rsid w:val="00E72F43"/>
    <w:rPr>
      <w:rFonts w:ascii="Courier New" w:hAnsi="Courier New" w:cs="Courier New" w:hint="default"/>
    </w:rPr>
  </w:style>
  <w:style w:type="character" w:customStyle="1" w:styleId="WW8Num31z6">
    <w:name w:val="WW8Num31z6"/>
    <w:rsid w:val="00E72F43"/>
  </w:style>
  <w:style w:type="character" w:customStyle="1" w:styleId="WW8Num30z2">
    <w:name w:val="WW8Num30z2"/>
    <w:rsid w:val="00E72F43"/>
  </w:style>
  <w:style w:type="character" w:customStyle="1" w:styleId="WW8Num29z7">
    <w:name w:val="WW8Num29z7"/>
    <w:rsid w:val="00E72F43"/>
  </w:style>
  <w:style w:type="character" w:customStyle="1" w:styleId="WW8Num28z6">
    <w:name w:val="WW8Num28z6"/>
    <w:rsid w:val="00E72F43"/>
  </w:style>
  <w:style w:type="character" w:customStyle="1" w:styleId="WW8Num28z3">
    <w:name w:val="WW8Num28z3"/>
    <w:rsid w:val="00E72F43"/>
  </w:style>
  <w:style w:type="character" w:customStyle="1" w:styleId="WW8Num25z0">
    <w:name w:val="WW8Num25z0"/>
    <w:rsid w:val="00E72F43"/>
    <w:rPr>
      <w:u w:val="none"/>
    </w:rPr>
  </w:style>
  <w:style w:type="character" w:customStyle="1" w:styleId="WW8Num23z6">
    <w:name w:val="WW8Num23z6"/>
    <w:rsid w:val="00E72F43"/>
  </w:style>
  <w:style w:type="character" w:customStyle="1" w:styleId="WW8Num23z1">
    <w:name w:val="WW8Num23z1"/>
    <w:rsid w:val="00E72F43"/>
  </w:style>
  <w:style w:type="character" w:customStyle="1" w:styleId="WW8Num21z6">
    <w:name w:val="WW8Num21z6"/>
    <w:rsid w:val="00E72F43"/>
  </w:style>
  <w:style w:type="character" w:customStyle="1" w:styleId="WW8Num20z5">
    <w:name w:val="WW8Num20z5"/>
    <w:rsid w:val="00E72F43"/>
  </w:style>
  <w:style w:type="character" w:customStyle="1" w:styleId="Bodytext2NotBold">
    <w:name w:val="Body text (2) + Not Bold"/>
    <w:basedOn w:val="Bodytext2"/>
    <w:rsid w:val="00E72F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5">
    <w:name w:val="Текст примечания Знак2"/>
    <w:uiPriority w:val="99"/>
    <w:rsid w:val="00E72F43"/>
    <w:rPr>
      <w:rFonts w:ascii="Calibri" w:eastAsia="Calibri" w:hAnsi="Calibri" w:cs="Calibri"/>
      <w:color w:val="000000"/>
      <w:lang w:eastAsia="zh-CN"/>
    </w:rPr>
  </w:style>
  <w:style w:type="character" w:customStyle="1" w:styleId="211pt">
    <w:name w:val="Основной текст (2) + 11 pt"/>
    <w:rsid w:val="00E72F4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vertAlign w:val="baseline"/>
      <w:lang w:val="ru-RU" w:bidi="ru-RU"/>
    </w:rPr>
  </w:style>
  <w:style w:type="character" w:customStyle="1" w:styleId="WW8Num40z2">
    <w:name w:val="WW8Num40z2"/>
    <w:rsid w:val="00E72F43"/>
    <w:rPr>
      <w:rFonts w:ascii="Wingdings" w:hAnsi="Wingdings" w:cs="Wingdings" w:hint="default"/>
    </w:rPr>
  </w:style>
  <w:style w:type="character" w:customStyle="1" w:styleId="WW8Num40z1">
    <w:name w:val="WW8Num40z1"/>
    <w:rsid w:val="00E72F43"/>
    <w:rPr>
      <w:rFonts w:ascii="Courier New" w:hAnsi="Courier New" w:cs="Courier New" w:hint="default"/>
    </w:rPr>
  </w:style>
  <w:style w:type="character" w:customStyle="1" w:styleId="WW8Num39z2">
    <w:name w:val="WW8Num39z2"/>
    <w:rsid w:val="00E72F43"/>
  </w:style>
  <w:style w:type="character" w:customStyle="1" w:styleId="WW8Num39z1">
    <w:name w:val="WW8Num39z1"/>
    <w:rsid w:val="00E72F43"/>
  </w:style>
  <w:style w:type="character" w:customStyle="1" w:styleId="WW8Num36z6">
    <w:name w:val="WW8Num36z6"/>
    <w:rsid w:val="00E72F43"/>
  </w:style>
  <w:style w:type="character" w:customStyle="1" w:styleId="WW8Num31z8">
    <w:name w:val="WW8Num31z8"/>
    <w:rsid w:val="00E72F43"/>
  </w:style>
  <w:style w:type="character" w:customStyle="1" w:styleId="WW8Num31z3">
    <w:name w:val="WW8Num31z3"/>
    <w:rsid w:val="00E72F43"/>
  </w:style>
  <w:style w:type="character" w:customStyle="1" w:styleId="WW8Num30z8">
    <w:name w:val="WW8Num30z8"/>
    <w:rsid w:val="00E72F43"/>
  </w:style>
  <w:style w:type="character" w:customStyle="1" w:styleId="WW8Num30z4">
    <w:name w:val="WW8Num30z4"/>
    <w:rsid w:val="00E72F43"/>
  </w:style>
  <w:style w:type="character" w:customStyle="1" w:styleId="WW8Num28z2">
    <w:name w:val="WW8Num28z2"/>
    <w:rsid w:val="00E72F43"/>
  </w:style>
  <w:style w:type="character" w:customStyle="1" w:styleId="WW8Num26z1">
    <w:name w:val="WW8Num26z1"/>
    <w:rsid w:val="00E72F43"/>
    <w:rPr>
      <w:rFonts w:ascii="Courier New" w:hAnsi="Courier New" w:cs="Courier New" w:hint="default"/>
    </w:rPr>
  </w:style>
  <w:style w:type="character" w:customStyle="1" w:styleId="WW8Num24z2">
    <w:name w:val="WW8Num24z2"/>
    <w:rsid w:val="00E72F43"/>
    <w:rPr>
      <w:rFonts w:ascii="Wingdings" w:hAnsi="Wingdings" w:cs="Wingdings" w:hint="default"/>
    </w:rPr>
  </w:style>
  <w:style w:type="character" w:customStyle="1" w:styleId="WW8Num21z3">
    <w:name w:val="WW8Num21z3"/>
    <w:rsid w:val="00E72F43"/>
  </w:style>
  <w:style w:type="character" w:customStyle="1" w:styleId="WW8Num21z1">
    <w:name w:val="WW8Num21z1"/>
    <w:rsid w:val="00E72F43"/>
  </w:style>
  <w:style w:type="character" w:customStyle="1" w:styleId="WW8Num20z8">
    <w:name w:val="WW8Num20z8"/>
    <w:rsid w:val="00E72F43"/>
  </w:style>
  <w:style w:type="paragraph" w:styleId="aff5">
    <w:name w:val="List"/>
    <w:basedOn w:val="a6"/>
    <w:rsid w:val="00E72F43"/>
    <w:pPr>
      <w:widowControl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/>
      <w:autoSpaceDN/>
      <w:spacing w:after="140" w:line="276" w:lineRule="auto"/>
    </w:pPr>
    <w:rPr>
      <w:rFonts w:ascii="Calibri" w:eastAsia="Calibri" w:hAnsi="Calibri" w:cs="Arial"/>
      <w:color w:val="000000"/>
      <w:sz w:val="22"/>
      <w:szCs w:val="22"/>
      <w:lang w:eastAsia="zh-CN"/>
    </w:rPr>
  </w:style>
  <w:style w:type="paragraph" w:customStyle="1" w:styleId="17">
    <w:name w:val="Заголовок1"/>
    <w:basedOn w:val="a0"/>
    <w:next w:val="a0"/>
    <w:rsid w:val="00E72F43"/>
    <w:pPr>
      <w:keepNext/>
      <w:keepLine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before="480" w:after="120" w:line="276" w:lineRule="auto"/>
    </w:pPr>
    <w:rPr>
      <w:rFonts w:ascii="Calibri" w:eastAsia="Calibri" w:hAnsi="Calibri" w:cs="Times New Roman"/>
      <w:b/>
      <w:color w:val="000000"/>
      <w:sz w:val="72"/>
      <w:szCs w:val="72"/>
      <w:lang w:eastAsia="zh-CN"/>
    </w:rPr>
  </w:style>
  <w:style w:type="paragraph" w:styleId="aff6">
    <w:name w:val="caption"/>
    <w:basedOn w:val="a0"/>
    <w:qFormat/>
    <w:rsid w:val="00E72F43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before="120" w:after="120" w:line="276" w:lineRule="auto"/>
    </w:pPr>
    <w:rPr>
      <w:rFonts w:ascii="Calibri" w:eastAsia="Calibri" w:hAnsi="Calibri" w:cs="Arial"/>
      <w:i/>
      <w:iCs/>
      <w:color w:val="000000"/>
      <w:sz w:val="24"/>
      <w:szCs w:val="24"/>
      <w:lang w:eastAsia="zh-CN"/>
    </w:rPr>
  </w:style>
  <w:style w:type="paragraph" w:customStyle="1" w:styleId="18">
    <w:name w:val="Указатель1"/>
    <w:basedOn w:val="a0"/>
    <w:rsid w:val="00E72F43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Calibri" w:eastAsia="Calibri" w:hAnsi="Calibri" w:cs="Arial"/>
      <w:color w:val="000000"/>
      <w:lang w:eastAsia="zh-CN"/>
    </w:rPr>
  </w:style>
  <w:style w:type="paragraph" w:customStyle="1" w:styleId="-11">
    <w:name w:val="Цветной список - Акцент 11"/>
    <w:basedOn w:val="a0"/>
    <w:rsid w:val="00E72F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  <w:ind w:left="720"/>
      <w:contextualSpacing/>
    </w:pPr>
    <w:rPr>
      <w:rFonts w:ascii="Calibri" w:eastAsia="Calibri" w:hAnsi="Calibri" w:cs="Calibri"/>
      <w:color w:val="000000"/>
      <w:lang w:eastAsia="zh-CN"/>
    </w:rPr>
  </w:style>
  <w:style w:type="paragraph" w:customStyle="1" w:styleId="33">
    <w:name w:val="Основной текст3"/>
    <w:basedOn w:val="a0"/>
    <w:rsid w:val="00E72F43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hd w:val="clear" w:color="auto" w:fill="FFFFFF"/>
      <w:suppressAutoHyphens/>
      <w:spacing w:after="0" w:line="274" w:lineRule="exact"/>
      <w:ind w:hanging="380"/>
    </w:pPr>
    <w:rPr>
      <w:rFonts w:ascii="Times New Roman" w:eastAsia="Times New Roman" w:hAnsi="Times New Roman" w:cs="Times New Roman"/>
      <w:spacing w:val="3"/>
      <w:sz w:val="21"/>
      <w:szCs w:val="21"/>
      <w:lang w:eastAsia="zh-CN"/>
    </w:rPr>
  </w:style>
  <w:style w:type="paragraph" w:customStyle="1" w:styleId="aff7">
    <w:name w:val="Верхний и нижний колонтитулы"/>
    <w:basedOn w:val="a0"/>
    <w:rsid w:val="00E72F43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enter" w:pos="4819"/>
        <w:tab w:val="right" w:pos="9638"/>
      </w:tabs>
      <w:suppressAutoHyphens/>
      <w:spacing w:after="200" w:line="276" w:lineRule="auto"/>
    </w:pPr>
    <w:rPr>
      <w:rFonts w:ascii="Calibri" w:eastAsia="Calibri" w:hAnsi="Calibri" w:cs="Calibri"/>
      <w:color w:val="000000"/>
      <w:lang w:eastAsia="zh-CN"/>
    </w:rPr>
  </w:style>
  <w:style w:type="paragraph" w:customStyle="1" w:styleId="26">
    <w:name w:val="Основной текст (2)"/>
    <w:basedOn w:val="a0"/>
    <w:rsid w:val="00E72F43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hd w:val="clear" w:color="auto" w:fill="FFFFFF"/>
      <w:suppressAutoHyphens/>
      <w:spacing w:after="0" w:line="370" w:lineRule="exact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27">
    <w:name w:val="Основной текст2"/>
    <w:basedOn w:val="a0"/>
    <w:rsid w:val="00E72F43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hd w:val="clear" w:color="auto" w:fill="FFFFFF"/>
      <w:suppressAutoHyphens/>
      <w:spacing w:after="1560" w:line="322" w:lineRule="exact"/>
      <w:ind w:hanging="2160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s1">
    <w:name w:val="s_1"/>
    <w:basedOn w:val="a0"/>
    <w:rsid w:val="00E72F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ormattext">
    <w:name w:val="formattext"/>
    <w:basedOn w:val="a0"/>
    <w:rsid w:val="00E72F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9">
    <w:name w:val="Текст примечания1"/>
    <w:basedOn w:val="a0"/>
    <w:rsid w:val="00E72F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8">
    <w:name w:val="Subtitle"/>
    <w:basedOn w:val="a0"/>
    <w:next w:val="a0"/>
    <w:link w:val="1a"/>
    <w:qFormat/>
    <w:rsid w:val="00E72F43"/>
    <w:pPr>
      <w:keepNext/>
      <w:keepLine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before="360" w:after="80" w:line="276" w:lineRule="auto"/>
    </w:pPr>
    <w:rPr>
      <w:rFonts w:ascii="Georgia" w:eastAsia="Georgia" w:hAnsi="Georgia" w:cs="Times New Roman"/>
      <w:i/>
      <w:color w:val="666666"/>
      <w:sz w:val="48"/>
      <w:szCs w:val="48"/>
      <w:lang w:eastAsia="zh-CN"/>
    </w:rPr>
  </w:style>
  <w:style w:type="character" w:customStyle="1" w:styleId="1a">
    <w:name w:val="Подзаголовок Знак1"/>
    <w:basedOn w:val="a1"/>
    <w:link w:val="aff8"/>
    <w:rsid w:val="00E72F43"/>
    <w:rPr>
      <w:rFonts w:ascii="Georgia" w:eastAsia="Georgia" w:hAnsi="Georgia" w:cs="Times New Roman"/>
      <w:i/>
      <w:color w:val="666666"/>
      <w:sz w:val="48"/>
      <w:szCs w:val="48"/>
      <w:lang w:eastAsia="zh-CN"/>
    </w:rPr>
  </w:style>
  <w:style w:type="paragraph" w:customStyle="1" w:styleId="Bodytext21">
    <w:name w:val="Body text (2)1"/>
    <w:basedOn w:val="a0"/>
    <w:link w:val="Bodytext2"/>
    <w:rsid w:val="00E72F43"/>
    <w:pPr>
      <w:widowControl w:val="0"/>
      <w:shd w:val="clear" w:color="auto" w:fill="FFFFFF"/>
      <w:spacing w:after="0" w:line="320" w:lineRule="exact"/>
      <w:jc w:val="center"/>
    </w:pPr>
    <w:rPr>
      <w:sz w:val="26"/>
      <w:szCs w:val="26"/>
    </w:rPr>
  </w:style>
  <w:style w:type="paragraph" w:customStyle="1" w:styleId="aff9">
    <w:name w:val="Нормальный (таблица)"/>
    <w:basedOn w:val="a0"/>
    <w:next w:val="a0"/>
    <w:uiPriority w:val="99"/>
    <w:rsid w:val="00E72F4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b">
    <w:name w:val="Название объекта1"/>
    <w:basedOn w:val="a0"/>
    <w:rsid w:val="00E72F43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before="120" w:after="120" w:line="276" w:lineRule="auto"/>
    </w:pPr>
    <w:rPr>
      <w:rFonts w:ascii="Calibri" w:eastAsia="Calibri" w:hAnsi="Calibri" w:cs="Arial"/>
      <w:i/>
      <w:iCs/>
      <w:color w:val="000000"/>
      <w:sz w:val="24"/>
      <w:szCs w:val="24"/>
      <w:lang w:eastAsia="zh-CN"/>
    </w:rPr>
  </w:style>
  <w:style w:type="paragraph" w:customStyle="1" w:styleId="28">
    <w:name w:val="Текст примечания2"/>
    <w:basedOn w:val="a0"/>
    <w:rsid w:val="00E72F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Calibri" w:eastAsia="Calibri" w:hAnsi="Calibri" w:cs="Calibri"/>
      <w:color w:val="000000"/>
      <w:sz w:val="20"/>
      <w:szCs w:val="20"/>
      <w:lang w:eastAsia="zh-CN"/>
    </w:rPr>
  </w:style>
  <w:style w:type="paragraph" w:customStyle="1" w:styleId="headertext">
    <w:name w:val="headertext"/>
    <w:basedOn w:val="a0"/>
    <w:rsid w:val="00E72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0">
    <w:name w:val="Body text (2)"/>
    <w:basedOn w:val="a0"/>
    <w:rsid w:val="00E72F43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ffa">
    <w:name w:val="Колонтитул"/>
    <w:basedOn w:val="a0"/>
    <w:rsid w:val="00E72F43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hd w:val="clear" w:color="auto" w:fill="FFFFFF"/>
      <w:suppressAutoHyphens/>
      <w:spacing w:after="0" w:line="326" w:lineRule="exact"/>
      <w:jc w:val="righ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msonormalmrcssattr">
    <w:name w:val="msonormal_mr_css_attr"/>
    <w:basedOn w:val="a0"/>
    <w:rsid w:val="00E72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9">
    <w:name w:val="Указатель2"/>
    <w:basedOn w:val="a0"/>
    <w:rsid w:val="00E72F43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Calibri" w:eastAsia="Calibri" w:hAnsi="Calibri" w:cs="Arial"/>
      <w:color w:val="000000"/>
      <w:lang w:eastAsia="zh-CN"/>
    </w:rPr>
  </w:style>
  <w:style w:type="paragraph" w:customStyle="1" w:styleId="ConsPlusTitle">
    <w:name w:val="ConsPlusTitle"/>
    <w:rsid w:val="00E72F43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zh-CN"/>
    </w:rPr>
  </w:style>
  <w:style w:type="paragraph" w:customStyle="1" w:styleId="-110">
    <w:name w:val="Цветная заливка - Акцент 11"/>
    <w:rsid w:val="00E72F43"/>
    <w:pPr>
      <w:suppressAutoHyphens/>
      <w:spacing w:after="0" w:line="240" w:lineRule="auto"/>
    </w:pPr>
    <w:rPr>
      <w:rFonts w:ascii="Calibri" w:eastAsia="Calibri" w:hAnsi="Calibri" w:cs="Calibri"/>
      <w:color w:val="000000"/>
      <w:lang w:eastAsia="zh-CN"/>
    </w:rPr>
  </w:style>
  <w:style w:type="paragraph" w:customStyle="1" w:styleId="affb">
    <w:name w:val="Содержимое таблицы"/>
    <w:basedOn w:val="a0"/>
    <w:qFormat/>
    <w:rsid w:val="00E72F43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Calibri" w:eastAsia="Calibri" w:hAnsi="Calibri" w:cs="Calibri"/>
      <w:color w:val="000000"/>
      <w:lang w:eastAsia="zh-CN"/>
    </w:rPr>
  </w:style>
  <w:style w:type="paragraph" w:customStyle="1" w:styleId="affc">
    <w:name w:val="Заголовок таблицы"/>
    <w:basedOn w:val="affb"/>
    <w:rsid w:val="00E72F43"/>
    <w:pPr>
      <w:jc w:val="center"/>
    </w:pPr>
    <w:rPr>
      <w:b/>
      <w:bCs/>
    </w:rPr>
  </w:style>
  <w:style w:type="table" w:customStyle="1" w:styleId="51">
    <w:name w:val="Сетка таблицы5"/>
    <w:basedOn w:val="a2"/>
    <w:next w:val="aa"/>
    <w:uiPriority w:val="39"/>
    <w:rsid w:val="00E72F4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6">
    <w:name w:val="s_16"/>
    <w:basedOn w:val="a0"/>
    <w:rsid w:val="00E72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2">
    <w:name w:val="Table Normal2"/>
    <w:uiPriority w:val="2"/>
    <w:semiHidden/>
    <w:qFormat/>
    <w:rsid w:val="00E72F43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0">
    <w:name w:val="Заголовок 11"/>
    <w:basedOn w:val="a0"/>
    <w:uiPriority w:val="1"/>
    <w:qFormat/>
    <w:rsid w:val="00E72F43"/>
    <w:pPr>
      <w:widowControl w:val="0"/>
      <w:autoSpaceDE w:val="0"/>
      <w:autoSpaceDN w:val="0"/>
      <w:spacing w:after="0" w:line="240" w:lineRule="auto"/>
      <w:ind w:left="41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ffd">
    <w:name w:val="Emphasis"/>
    <w:basedOn w:val="a1"/>
    <w:uiPriority w:val="20"/>
    <w:qFormat/>
    <w:rsid w:val="00E72F43"/>
    <w:rPr>
      <w:i/>
      <w:iCs/>
    </w:rPr>
  </w:style>
  <w:style w:type="paragraph" w:styleId="affe">
    <w:name w:val="Revision"/>
    <w:hidden/>
    <w:uiPriority w:val="99"/>
    <w:semiHidden/>
    <w:rsid w:val="00E72F43"/>
    <w:pPr>
      <w:spacing w:after="0" w:line="240" w:lineRule="auto"/>
    </w:pPr>
    <w:rPr>
      <w:rFonts w:ascii="Calibri" w:eastAsia="Calibri" w:hAnsi="Calibri" w:cs="Calibri"/>
      <w:color w:val="000000"/>
      <w:lang w:eastAsia="zh-CN"/>
    </w:rPr>
  </w:style>
  <w:style w:type="character" w:customStyle="1" w:styleId="42">
    <w:name w:val="Текст примечания Знак4"/>
    <w:qFormat/>
    <w:rsid w:val="00E72F43"/>
    <w:rPr>
      <w:b/>
      <w:color w:val="000000"/>
      <w:sz w:val="28"/>
      <w:szCs w:val="28"/>
    </w:rPr>
  </w:style>
  <w:style w:type="paragraph" w:customStyle="1" w:styleId="1c">
    <w:name w:val="Обычный1"/>
    <w:rsid w:val="00E72F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52">
    <w:name w:val="Текст примечания Знак5"/>
    <w:uiPriority w:val="99"/>
    <w:rsid w:val="00E72F43"/>
    <w:rPr>
      <w:rFonts w:ascii="Calibri" w:eastAsia="Calibri" w:hAnsi="Calibri" w:cs="Calibri"/>
      <w:color w:val="000000"/>
      <w:lang w:eastAsia="zh-CN"/>
    </w:rPr>
  </w:style>
  <w:style w:type="character" w:customStyle="1" w:styleId="34">
    <w:name w:val="Знак сноски3"/>
    <w:rsid w:val="00E72F43"/>
    <w:rPr>
      <w:vertAlign w:val="superscript"/>
    </w:rPr>
  </w:style>
  <w:style w:type="table" w:customStyle="1" w:styleId="TableGrid">
    <w:name w:val="TableGrid"/>
    <w:rsid w:val="0072215F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0">
    <w:name w:val="Заголовок 7 Знак"/>
    <w:basedOn w:val="a1"/>
    <w:link w:val="7"/>
    <w:rsid w:val="00E15FC8"/>
    <w:rPr>
      <w:rFonts w:ascii="Times New Roman" w:eastAsia="Times New Roman" w:hAnsi="Times New Roman" w:cs="Times New Roman"/>
      <w:sz w:val="36"/>
      <w:szCs w:val="20"/>
      <w:shd w:val="clear" w:color="auto" w:fill="FFFFFF"/>
      <w:lang w:eastAsia="ar-SA"/>
    </w:rPr>
  </w:style>
  <w:style w:type="character" w:customStyle="1" w:styleId="80">
    <w:name w:val="Заголовок 8 Знак"/>
    <w:basedOn w:val="a1"/>
    <w:link w:val="8"/>
    <w:rsid w:val="00E15FC8"/>
    <w:rPr>
      <w:rFonts w:ascii="Times New Roman" w:eastAsia="Times New Roman" w:hAnsi="Times New Roman" w:cs="Times New Roman"/>
      <w:color w:val="000000"/>
      <w:spacing w:val="-2"/>
      <w:sz w:val="28"/>
      <w:szCs w:val="20"/>
      <w:shd w:val="clear" w:color="auto" w:fill="FFFFFF"/>
      <w:lang w:eastAsia="ar-SA"/>
    </w:rPr>
  </w:style>
  <w:style w:type="character" w:customStyle="1" w:styleId="WW8Num10z1">
    <w:name w:val="WW8Num10z1"/>
    <w:rsid w:val="00E15FC8"/>
    <w:rPr>
      <w:rFonts w:ascii="Courier New" w:hAnsi="Courier New"/>
    </w:rPr>
  </w:style>
  <w:style w:type="character" w:customStyle="1" w:styleId="WW8Num10z2">
    <w:name w:val="WW8Num10z2"/>
    <w:rsid w:val="00E15FC8"/>
    <w:rPr>
      <w:rFonts w:ascii="Wingdings" w:hAnsi="Wingdings"/>
    </w:rPr>
  </w:style>
  <w:style w:type="character" w:customStyle="1" w:styleId="WW8Num10z3">
    <w:name w:val="WW8Num10z3"/>
    <w:rsid w:val="00E15FC8"/>
    <w:rPr>
      <w:rFonts w:ascii="Symbol" w:hAnsi="Symbol"/>
    </w:rPr>
  </w:style>
  <w:style w:type="character" w:customStyle="1" w:styleId="Absatz-Standardschriftart">
    <w:name w:val="Absatz-Standardschriftart"/>
    <w:rsid w:val="00E15FC8"/>
  </w:style>
  <w:style w:type="character" w:customStyle="1" w:styleId="WW-Absatz-Standardschriftart">
    <w:name w:val="WW-Absatz-Standardschriftart"/>
    <w:rsid w:val="00E15FC8"/>
  </w:style>
  <w:style w:type="character" w:customStyle="1" w:styleId="WW-Absatz-Standardschriftart1">
    <w:name w:val="WW-Absatz-Standardschriftart1"/>
    <w:rsid w:val="00E15FC8"/>
  </w:style>
  <w:style w:type="character" w:customStyle="1" w:styleId="WW-Absatz-Standardschriftart11">
    <w:name w:val="WW-Absatz-Standardschriftart11"/>
    <w:rsid w:val="00E15FC8"/>
  </w:style>
  <w:style w:type="character" w:customStyle="1" w:styleId="WW-Absatz-Standardschriftart111">
    <w:name w:val="WW-Absatz-Standardschriftart111"/>
    <w:rsid w:val="00E15FC8"/>
  </w:style>
  <w:style w:type="character" w:customStyle="1" w:styleId="WW-Absatz-Standardschriftart1111">
    <w:name w:val="WW-Absatz-Standardschriftart1111"/>
    <w:rsid w:val="00E15FC8"/>
  </w:style>
  <w:style w:type="character" w:customStyle="1" w:styleId="WW-Absatz-Standardschriftart11111">
    <w:name w:val="WW-Absatz-Standardschriftart11111"/>
    <w:rsid w:val="00E15FC8"/>
  </w:style>
  <w:style w:type="character" w:customStyle="1" w:styleId="WW-Absatz-Standardschriftart111111">
    <w:name w:val="WW-Absatz-Standardschriftart111111"/>
    <w:rsid w:val="00E15FC8"/>
  </w:style>
  <w:style w:type="character" w:customStyle="1" w:styleId="WW-Absatz-Standardschriftart1111111">
    <w:name w:val="WW-Absatz-Standardschriftart1111111"/>
    <w:rsid w:val="00E15FC8"/>
  </w:style>
  <w:style w:type="character" w:customStyle="1" w:styleId="WW-Absatz-Standardschriftart11111111">
    <w:name w:val="WW-Absatz-Standardschriftart11111111"/>
    <w:rsid w:val="00E15FC8"/>
  </w:style>
  <w:style w:type="character" w:customStyle="1" w:styleId="WW8Num13z3">
    <w:name w:val="WW8Num13z3"/>
    <w:rsid w:val="00E15FC8"/>
    <w:rPr>
      <w:rFonts w:ascii="Symbol" w:hAnsi="Symbol"/>
    </w:rPr>
  </w:style>
  <w:style w:type="character" w:customStyle="1" w:styleId="WW8NumSt10z0">
    <w:name w:val="WW8NumSt10z0"/>
    <w:rsid w:val="00E15FC8"/>
    <w:rPr>
      <w:rFonts w:ascii="Times New Roman" w:hAnsi="Times New Roman"/>
    </w:rPr>
  </w:style>
  <w:style w:type="paragraph" w:styleId="afff">
    <w:name w:val="Title"/>
    <w:basedOn w:val="a0"/>
    <w:next w:val="a6"/>
    <w:link w:val="1d"/>
    <w:qFormat/>
    <w:rsid w:val="00E15FC8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character" w:customStyle="1" w:styleId="1d">
    <w:name w:val="Название Знак1"/>
    <w:basedOn w:val="a1"/>
    <w:link w:val="afff"/>
    <w:rsid w:val="00E15FC8"/>
    <w:rPr>
      <w:rFonts w:ascii="Arial" w:eastAsia="MS Mincho" w:hAnsi="Arial" w:cs="Tahoma"/>
      <w:sz w:val="28"/>
      <w:szCs w:val="28"/>
      <w:lang w:eastAsia="ar-SA"/>
    </w:rPr>
  </w:style>
  <w:style w:type="paragraph" w:customStyle="1" w:styleId="2a">
    <w:name w:val="Название2"/>
    <w:basedOn w:val="a0"/>
    <w:rsid w:val="00E15FC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e">
    <w:name w:val="Название1"/>
    <w:basedOn w:val="a0"/>
    <w:rsid w:val="00E15FC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styleId="afff0">
    <w:name w:val="Body Text Indent"/>
    <w:basedOn w:val="a0"/>
    <w:link w:val="afff1"/>
    <w:rsid w:val="00E15FC8"/>
    <w:pPr>
      <w:suppressAutoHyphens/>
      <w:spacing w:after="0" w:line="240" w:lineRule="auto"/>
      <w:ind w:left="1860"/>
      <w:jc w:val="center"/>
    </w:pPr>
    <w:rPr>
      <w:rFonts w:ascii="Times New Roman" w:eastAsia="Times New Roman" w:hAnsi="Times New Roman" w:cs="Times New Roman"/>
      <w:sz w:val="36"/>
      <w:szCs w:val="20"/>
      <w:lang w:eastAsia="ar-SA"/>
    </w:rPr>
  </w:style>
  <w:style w:type="character" w:customStyle="1" w:styleId="afff1">
    <w:name w:val="Основной текст с отступом Знак"/>
    <w:basedOn w:val="a1"/>
    <w:link w:val="afff0"/>
    <w:rsid w:val="00E15FC8"/>
    <w:rPr>
      <w:rFonts w:ascii="Times New Roman" w:eastAsia="Times New Roman" w:hAnsi="Times New Roman" w:cs="Times New Roman"/>
      <w:sz w:val="36"/>
      <w:szCs w:val="20"/>
      <w:lang w:eastAsia="ar-SA"/>
    </w:rPr>
  </w:style>
  <w:style w:type="paragraph" w:customStyle="1" w:styleId="211">
    <w:name w:val="Основной текст 21"/>
    <w:basedOn w:val="a0"/>
    <w:rsid w:val="00E15FC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ar-SA"/>
    </w:rPr>
  </w:style>
  <w:style w:type="paragraph" w:customStyle="1" w:styleId="310">
    <w:name w:val="Основной текст 31"/>
    <w:basedOn w:val="a0"/>
    <w:rsid w:val="00E15FC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0"/>
      <w:lang w:eastAsia="ar-SA"/>
    </w:rPr>
  </w:style>
  <w:style w:type="paragraph" w:customStyle="1" w:styleId="1f">
    <w:name w:val="Схема документа1"/>
    <w:basedOn w:val="a0"/>
    <w:rsid w:val="00E15FC8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imes New Roman"/>
      <w:sz w:val="20"/>
      <w:szCs w:val="20"/>
      <w:lang w:eastAsia="ar-SA"/>
    </w:rPr>
  </w:style>
  <w:style w:type="paragraph" w:customStyle="1" w:styleId="212">
    <w:name w:val="Основной текст с отступом 21"/>
    <w:basedOn w:val="a0"/>
    <w:rsid w:val="00E15FC8"/>
    <w:pPr>
      <w:shd w:val="clear" w:color="auto" w:fill="FFFFFF"/>
      <w:suppressAutoHyphens/>
      <w:spacing w:before="245" w:after="0" w:line="240" w:lineRule="auto"/>
      <w:ind w:left="134"/>
      <w:jc w:val="center"/>
    </w:pPr>
    <w:rPr>
      <w:rFonts w:ascii="Times New Roman" w:eastAsia="Times New Roman" w:hAnsi="Times New Roman" w:cs="Times New Roman"/>
      <w:b/>
      <w:color w:val="000000"/>
      <w:sz w:val="36"/>
      <w:szCs w:val="20"/>
      <w:lang w:eastAsia="ar-SA"/>
    </w:rPr>
  </w:style>
  <w:style w:type="character" w:customStyle="1" w:styleId="1f0">
    <w:name w:val="Верхний колонтитул Знак1"/>
    <w:basedOn w:val="a1"/>
    <w:rsid w:val="00E15F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f1">
    <w:name w:val="Нижний колонтитул Знак1"/>
    <w:basedOn w:val="a1"/>
    <w:uiPriority w:val="99"/>
    <w:rsid w:val="00E15F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43">
    <w:name w:val="Основной текст (4)_"/>
    <w:link w:val="44"/>
    <w:rsid w:val="00E15FC8"/>
    <w:rPr>
      <w:i/>
      <w:iCs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0"/>
    <w:link w:val="43"/>
    <w:rsid w:val="00E15FC8"/>
    <w:pPr>
      <w:widowControl w:val="0"/>
      <w:shd w:val="clear" w:color="auto" w:fill="FFFFFF"/>
      <w:spacing w:after="0" w:line="370" w:lineRule="exact"/>
      <w:jc w:val="right"/>
    </w:pPr>
    <w:rPr>
      <w:i/>
      <w:iCs/>
      <w:sz w:val="28"/>
      <w:szCs w:val="28"/>
    </w:rPr>
  </w:style>
  <w:style w:type="character" w:customStyle="1" w:styleId="53">
    <w:name w:val="Основной текст (5)_"/>
    <w:link w:val="54"/>
    <w:rsid w:val="00E15FC8"/>
    <w:rPr>
      <w:i/>
      <w:iCs/>
      <w:sz w:val="26"/>
      <w:szCs w:val="26"/>
      <w:shd w:val="clear" w:color="auto" w:fill="FFFFFF"/>
    </w:rPr>
  </w:style>
  <w:style w:type="character" w:customStyle="1" w:styleId="2b">
    <w:name w:val="Основной текст (2) + Курсив"/>
    <w:rsid w:val="00E15FC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rsid w:val="00E15F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2">
    <w:name w:val="Подпись к таблице_"/>
    <w:rsid w:val="00E15F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fff3">
    <w:name w:val="Подпись к таблице"/>
    <w:rsid w:val="00E15F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05pt">
    <w:name w:val="Основной текст (2) + 10;5 pt;Полужирный"/>
    <w:rsid w:val="00E15F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customStyle="1" w:styleId="54">
    <w:name w:val="Основной текст (5)"/>
    <w:basedOn w:val="a0"/>
    <w:link w:val="53"/>
    <w:rsid w:val="00E15FC8"/>
    <w:pPr>
      <w:widowControl w:val="0"/>
      <w:shd w:val="clear" w:color="auto" w:fill="FFFFFF"/>
      <w:spacing w:after="0" w:line="298" w:lineRule="exact"/>
    </w:pPr>
    <w:rPr>
      <w:i/>
      <w:iCs/>
      <w:sz w:val="26"/>
      <w:szCs w:val="26"/>
    </w:rPr>
  </w:style>
  <w:style w:type="character" w:customStyle="1" w:styleId="2c">
    <w:name w:val="Заголовок №2_"/>
    <w:link w:val="2d"/>
    <w:rsid w:val="00E15FC8"/>
    <w:rPr>
      <w:b/>
      <w:bCs/>
      <w:sz w:val="28"/>
      <w:szCs w:val="28"/>
      <w:shd w:val="clear" w:color="auto" w:fill="FFFFFF"/>
    </w:rPr>
  </w:style>
  <w:style w:type="paragraph" w:customStyle="1" w:styleId="2d">
    <w:name w:val="Заголовок №2"/>
    <w:basedOn w:val="a0"/>
    <w:link w:val="2c"/>
    <w:rsid w:val="00E15FC8"/>
    <w:pPr>
      <w:widowControl w:val="0"/>
      <w:shd w:val="clear" w:color="auto" w:fill="FFFFFF"/>
      <w:spacing w:after="0" w:line="0" w:lineRule="atLeast"/>
      <w:outlineLvl w:val="1"/>
    </w:pPr>
    <w:rPr>
      <w:b/>
      <w:bCs/>
      <w:sz w:val="28"/>
      <w:szCs w:val="28"/>
    </w:rPr>
  </w:style>
  <w:style w:type="character" w:customStyle="1" w:styleId="35">
    <w:name w:val="Заголовок №3_"/>
    <w:link w:val="36"/>
    <w:rsid w:val="00E15FC8"/>
    <w:rPr>
      <w:b/>
      <w:bCs/>
      <w:sz w:val="28"/>
      <w:szCs w:val="28"/>
      <w:shd w:val="clear" w:color="auto" w:fill="FFFFFF"/>
    </w:rPr>
  </w:style>
  <w:style w:type="paragraph" w:customStyle="1" w:styleId="36">
    <w:name w:val="Заголовок №3"/>
    <w:basedOn w:val="a0"/>
    <w:link w:val="35"/>
    <w:rsid w:val="00E15FC8"/>
    <w:pPr>
      <w:widowControl w:val="0"/>
      <w:shd w:val="clear" w:color="auto" w:fill="FFFFFF"/>
      <w:spacing w:before="300" w:after="0" w:line="317" w:lineRule="exact"/>
      <w:outlineLvl w:val="2"/>
    </w:pPr>
    <w:rPr>
      <w:b/>
      <w:bCs/>
      <w:sz w:val="28"/>
      <w:szCs w:val="28"/>
    </w:rPr>
  </w:style>
  <w:style w:type="character" w:customStyle="1" w:styleId="2Exact">
    <w:name w:val="Основной текст (2) Exact"/>
    <w:rsid w:val="00E15F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211ptExact">
    <w:name w:val="Основной текст (2) + 11 pt Exact"/>
    <w:rsid w:val="00E15F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en-US" w:eastAsia="en-US" w:bidi="en-US"/>
    </w:rPr>
  </w:style>
  <w:style w:type="character" w:customStyle="1" w:styleId="fontstyle01">
    <w:name w:val="fontstyle01"/>
    <w:basedOn w:val="a1"/>
    <w:rsid w:val="00E15FC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1"/>
    <w:rsid w:val="00E15FC8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1f2">
    <w:name w:val="Текст выноски Знак1"/>
    <w:basedOn w:val="a1"/>
    <w:uiPriority w:val="99"/>
    <w:semiHidden/>
    <w:rsid w:val="00E15FC8"/>
    <w:rPr>
      <w:rFonts w:ascii="Segoe UI" w:hAnsi="Segoe UI" w:cs="Segoe UI"/>
      <w:sz w:val="18"/>
      <w:szCs w:val="18"/>
    </w:rPr>
  </w:style>
  <w:style w:type="character" w:customStyle="1" w:styleId="1f3">
    <w:name w:val="Тема примечания Знак1"/>
    <w:basedOn w:val="16"/>
    <w:uiPriority w:val="99"/>
    <w:semiHidden/>
    <w:rsid w:val="00E15FC8"/>
    <w:rPr>
      <w:rFonts w:ascii="Calibri" w:eastAsia="Calibri" w:hAnsi="Calibri" w:cs="Calibri"/>
      <w:b/>
      <w:bCs/>
      <w:color w:val="000000"/>
      <w:sz w:val="20"/>
      <w:szCs w:val="20"/>
      <w:lang w:eastAsia="zh-CN"/>
    </w:rPr>
  </w:style>
  <w:style w:type="character" w:customStyle="1" w:styleId="afff4">
    <w:name w:val="Текст концевой сноски Знак"/>
    <w:basedOn w:val="a1"/>
    <w:link w:val="afff5"/>
    <w:uiPriority w:val="99"/>
    <w:semiHidden/>
    <w:rsid w:val="00E15FC8"/>
    <w:rPr>
      <w:sz w:val="20"/>
      <w:szCs w:val="20"/>
    </w:rPr>
  </w:style>
  <w:style w:type="paragraph" w:styleId="afff5">
    <w:name w:val="endnote text"/>
    <w:basedOn w:val="a0"/>
    <w:link w:val="afff4"/>
    <w:uiPriority w:val="99"/>
    <w:semiHidden/>
    <w:unhideWhenUsed/>
    <w:rsid w:val="00E15FC8"/>
    <w:pPr>
      <w:spacing w:after="0" w:line="240" w:lineRule="auto"/>
    </w:pPr>
    <w:rPr>
      <w:sz w:val="20"/>
      <w:szCs w:val="20"/>
    </w:rPr>
  </w:style>
  <w:style w:type="character" w:customStyle="1" w:styleId="1f4">
    <w:name w:val="Текст концевой сноски Знак1"/>
    <w:basedOn w:val="a1"/>
    <w:uiPriority w:val="99"/>
    <w:semiHidden/>
    <w:rsid w:val="00E15FC8"/>
    <w:rPr>
      <w:sz w:val="20"/>
      <w:szCs w:val="20"/>
    </w:rPr>
  </w:style>
  <w:style w:type="table" w:customStyle="1" w:styleId="61">
    <w:name w:val="Сетка таблицы6"/>
    <w:basedOn w:val="a2"/>
    <w:next w:val="aa"/>
    <w:uiPriority w:val="39"/>
    <w:rsid w:val="00A16CFB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Без интервала Знак"/>
    <w:link w:val="a8"/>
    <w:uiPriority w:val="1"/>
    <w:locked/>
    <w:rsid w:val="001A33E0"/>
  </w:style>
  <w:style w:type="character" w:customStyle="1" w:styleId="UnresolvedMention">
    <w:name w:val="Unresolved Mention"/>
    <w:basedOn w:val="a1"/>
    <w:uiPriority w:val="99"/>
    <w:semiHidden/>
    <w:unhideWhenUsed/>
    <w:rsid w:val="00236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3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5146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894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57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659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7178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66706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528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5249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0332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565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848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92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123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269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5071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9964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19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8335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931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460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439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992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639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718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44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21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902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255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704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075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445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judo.ru/" TargetMode="External"/><Relationship Id="rId18" Type="http://schemas.openxmlformats.org/officeDocument/2006/relationships/hyperlink" Target="https://olympic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newrusada.triagonal.net" TargetMode="External"/><Relationship Id="rId17" Type="http://schemas.openxmlformats.org/officeDocument/2006/relationships/hyperlink" Target="URL:https://www.gto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biblio-online.ru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ist.rusada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insport.gov.ru/" TargetMode="External"/><Relationship Id="rId10" Type="http://schemas.openxmlformats.org/officeDocument/2006/relationships/header" Target="header2.xml"/><Relationship Id="rId19" Type="http://schemas.openxmlformats.org/officeDocument/2006/relationships/hyperlink" Target="https://www.rusada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ijf.org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6EFB1-2F40-4DE5-9B16-39359853C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68</Pages>
  <Words>20349</Words>
  <Characters>115993</Characters>
  <Application>Microsoft Office Word</Application>
  <DocSecurity>0</DocSecurity>
  <Lines>966</Lines>
  <Paragraphs>272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Пинтер Галина Ивановна</dc:creator>
  <cp:lastModifiedBy>user</cp:lastModifiedBy>
  <cp:revision>2</cp:revision>
  <cp:lastPrinted>2026-03-02T09:59:00Z</cp:lastPrinted>
  <dcterms:created xsi:type="dcterms:W3CDTF">2026-05-20T09:07:00Z</dcterms:created>
  <dcterms:modified xsi:type="dcterms:W3CDTF">2026-05-20T09:07:00Z</dcterms:modified>
</cp:coreProperties>
</file>